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770" w:rsidRPr="00BB23F4" w:rsidRDefault="00352770" w:rsidP="00352770">
      <w:pPr>
        <w:spacing w:after="0"/>
        <w:jc w:val="center"/>
        <w:rPr>
          <w:rFonts w:ascii="Times New Roman" w:hAnsi="Times New Roman" w:cs="Times New Roman"/>
          <w:b/>
          <w:bCs/>
          <w:lang w:val="ru-RU"/>
        </w:rPr>
      </w:pPr>
      <w:r w:rsidRPr="00BB23F4">
        <w:rPr>
          <w:rFonts w:ascii="Times New Roman" w:hAnsi="Times New Roman" w:cs="Times New Roman"/>
          <w:b/>
          <w:bCs/>
          <w:sz w:val="24"/>
          <w:lang w:val="ru-RU"/>
        </w:rPr>
        <w:t>Технология организации учебно-исследовательской деятельности старшеклассников с использованием ЭОР</w:t>
      </w:r>
    </w:p>
    <w:p w:rsidR="00352770" w:rsidRDefault="00352770" w:rsidP="00352770">
      <w:pPr>
        <w:spacing w:after="0"/>
        <w:jc w:val="center"/>
        <w:rPr>
          <w:rFonts w:ascii="Arial" w:hAnsi="Arial" w:cs="Arial"/>
          <w:b/>
          <w:bCs/>
          <w:color w:val="333333"/>
          <w:lang w:val="ru-RU"/>
        </w:rPr>
      </w:pPr>
    </w:p>
    <w:p w:rsidR="00352770" w:rsidRPr="00BB23F4" w:rsidRDefault="00352770" w:rsidP="00BB23F4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BB23F4">
        <w:rPr>
          <w:rFonts w:ascii="Times New Roman" w:hAnsi="Times New Roman" w:cs="Times New Roman"/>
          <w:sz w:val="24"/>
          <w:szCs w:val="24"/>
          <w:lang w:val="ru-RU"/>
        </w:rPr>
        <w:t xml:space="preserve">Под </w:t>
      </w:r>
      <w:r w:rsidRPr="00BB23F4">
        <w:rPr>
          <w:rFonts w:ascii="Times New Roman" w:hAnsi="Times New Roman" w:cs="Times New Roman"/>
          <w:b/>
          <w:bCs/>
          <w:sz w:val="24"/>
          <w:szCs w:val="24"/>
          <w:lang w:val="ru-RU"/>
        </w:rPr>
        <w:t>учебно-исследовательской деятельностью</w:t>
      </w:r>
      <w:r w:rsidRPr="00BB23F4">
        <w:rPr>
          <w:rFonts w:ascii="Times New Roman" w:hAnsi="Times New Roman" w:cs="Times New Roman"/>
          <w:sz w:val="24"/>
          <w:szCs w:val="24"/>
          <w:lang w:val="ru-RU"/>
        </w:rPr>
        <w:t xml:space="preserve"> школьников понимается процесс решения ими научных и личностных проблем, имеющий своей целью построение субъективно нового знания.</w:t>
      </w:r>
    </w:p>
    <w:p w:rsidR="00352770" w:rsidRPr="00BB23F4" w:rsidRDefault="00352770" w:rsidP="00BB23F4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BB23F4">
        <w:rPr>
          <w:rFonts w:ascii="Times New Roman" w:hAnsi="Times New Roman" w:cs="Times New Roman"/>
          <w:sz w:val="24"/>
          <w:szCs w:val="24"/>
          <w:lang w:val="ru-RU"/>
        </w:rPr>
        <w:t>Учителя используют на уроке педагогические технологии, основанные на применении исследовательского метода обучения.</w:t>
      </w:r>
    </w:p>
    <w:p w:rsidR="00BB23F4" w:rsidRDefault="00BB23F4" w:rsidP="00BB23F4">
      <w:pPr>
        <w:spacing w:after="0" w:line="240" w:lineRule="auto"/>
        <w:ind w:firstLine="284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352770" w:rsidRPr="00BB23F4" w:rsidRDefault="00352770" w:rsidP="00BB23F4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BB23F4">
        <w:rPr>
          <w:rFonts w:ascii="Times New Roman" w:hAnsi="Times New Roman" w:cs="Times New Roman"/>
          <w:b/>
          <w:bCs/>
          <w:sz w:val="24"/>
          <w:szCs w:val="24"/>
          <w:lang w:val="ru-RU"/>
        </w:rPr>
        <w:t>Исследовательский метод</w:t>
      </w:r>
      <w:r w:rsidRPr="00BB23F4">
        <w:rPr>
          <w:rFonts w:ascii="Times New Roman" w:hAnsi="Times New Roman" w:cs="Times New Roman"/>
          <w:sz w:val="24"/>
          <w:szCs w:val="24"/>
          <w:lang w:val="ru-RU"/>
        </w:rPr>
        <w:t xml:space="preserve"> – самостоятельное (без пошагового руководства учителя) решение учащимися новой для них проблемы с применением таких элементов научного исследования, как наблюдение и самостоятельный анализ фактов, выдвижение гипотезы и ее проверка, формулирование выводов, закона или закономерности. Применение исследовательского метода возможно в ходе решения сложной задачи анализа первоисточников, разрешения поставленной учителем проблемы и др.</w:t>
      </w:r>
    </w:p>
    <w:p w:rsidR="00BB23F4" w:rsidRDefault="00352770" w:rsidP="00BB23F4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B23F4">
        <w:rPr>
          <w:rFonts w:ascii="Times New Roman" w:hAnsi="Times New Roman" w:cs="Times New Roman"/>
          <w:sz w:val="24"/>
          <w:szCs w:val="24"/>
          <w:lang w:val="ru-RU"/>
        </w:rPr>
        <w:t>Существует множество видов нетрадиционных уроков, предполагающих выполнение учениками учебного исследования или его элементов: урок-исследование, урок-лаборатория, урок – творческий отчет, урок изобретательства, урок фантастического проекта, урок – рассказ об ученых, урок – защита исследовательских проектов, урок-экспертиза, урок – «патент на открытие», урок открытых мыслей и т. п.</w:t>
      </w:r>
      <w:proofErr w:type="gramEnd"/>
    </w:p>
    <w:p w:rsidR="00BB23F4" w:rsidRDefault="00352770" w:rsidP="00BB23F4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BB23F4">
        <w:rPr>
          <w:rFonts w:ascii="Times New Roman" w:hAnsi="Times New Roman" w:cs="Times New Roman"/>
          <w:sz w:val="24"/>
          <w:szCs w:val="24"/>
          <w:lang w:val="ru-RU"/>
        </w:rPr>
        <w:t>Учебный эксперимент позволяет организовать освоение таких элементов исследовательской деятельности, как планирование и проведение эксперимента, обработка и анализ его результатов. Учебный эксперимент осуществляется на базе школы на школьном оборудовании.</w:t>
      </w:r>
    </w:p>
    <w:p w:rsidR="00352770" w:rsidRPr="00BB23F4" w:rsidRDefault="00352770" w:rsidP="00BB23F4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BB23F4">
        <w:rPr>
          <w:rFonts w:ascii="Times New Roman" w:hAnsi="Times New Roman" w:cs="Times New Roman"/>
          <w:sz w:val="24"/>
          <w:szCs w:val="24"/>
          <w:lang w:val="ru-RU"/>
        </w:rPr>
        <w:t>Учебный эксперимент может включать в себя все или несколько элементов настоящего научного исследования:</w:t>
      </w:r>
    </w:p>
    <w:p w:rsidR="00352770" w:rsidRPr="00BB23F4" w:rsidRDefault="00352770" w:rsidP="00BB23F4">
      <w:pPr>
        <w:pStyle w:val="ab"/>
        <w:numPr>
          <w:ilvl w:val="0"/>
          <w:numId w:val="34"/>
        </w:num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BB23F4">
        <w:rPr>
          <w:rFonts w:ascii="Times New Roman" w:hAnsi="Times New Roman" w:cs="Times New Roman"/>
          <w:sz w:val="24"/>
          <w:szCs w:val="24"/>
          <w:lang w:val="ru-RU"/>
        </w:rPr>
        <w:t>наблюдение и изучение фактов и явлений, выявление проблемы, постановка исследовательской задачи;</w:t>
      </w:r>
    </w:p>
    <w:p w:rsidR="00352770" w:rsidRPr="00BB23F4" w:rsidRDefault="00352770" w:rsidP="00BB23F4">
      <w:pPr>
        <w:pStyle w:val="ab"/>
        <w:numPr>
          <w:ilvl w:val="0"/>
          <w:numId w:val="34"/>
        </w:num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BB23F4">
        <w:rPr>
          <w:rFonts w:ascii="Times New Roman" w:hAnsi="Times New Roman" w:cs="Times New Roman"/>
          <w:sz w:val="24"/>
          <w:szCs w:val="24"/>
          <w:lang w:val="ru-RU"/>
        </w:rPr>
        <w:t>определение цели, задач и гипотезы эксперимента;</w:t>
      </w:r>
    </w:p>
    <w:p w:rsidR="00352770" w:rsidRPr="00BB23F4" w:rsidRDefault="00352770" w:rsidP="00BB23F4">
      <w:pPr>
        <w:pStyle w:val="ab"/>
        <w:numPr>
          <w:ilvl w:val="0"/>
          <w:numId w:val="34"/>
        </w:num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BB23F4">
        <w:rPr>
          <w:rFonts w:ascii="Times New Roman" w:hAnsi="Times New Roman" w:cs="Times New Roman"/>
          <w:sz w:val="24"/>
          <w:szCs w:val="24"/>
          <w:lang w:val="ru-RU"/>
        </w:rPr>
        <w:t>разработка методики исследования, его плана, программы, методов обработки полученных результатов;</w:t>
      </w:r>
    </w:p>
    <w:p w:rsidR="00352770" w:rsidRPr="00BB23F4" w:rsidRDefault="00352770" w:rsidP="00BB23F4">
      <w:pPr>
        <w:pStyle w:val="ab"/>
        <w:numPr>
          <w:ilvl w:val="0"/>
          <w:numId w:val="34"/>
        </w:num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BB23F4">
        <w:rPr>
          <w:rFonts w:ascii="Times New Roman" w:hAnsi="Times New Roman" w:cs="Times New Roman"/>
          <w:sz w:val="24"/>
          <w:szCs w:val="24"/>
          <w:lang w:val="ru-RU"/>
        </w:rPr>
        <w:t xml:space="preserve">проведение </w:t>
      </w:r>
      <w:proofErr w:type="spellStart"/>
      <w:r w:rsidRPr="00BB23F4">
        <w:rPr>
          <w:rFonts w:ascii="Times New Roman" w:hAnsi="Times New Roman" w:cs="Times New Roman"/>
          <w:sz w:val="24"/>
          <w:szCs w:val="24"/>
          <w:lang w:val="ru-RU"/>
        </w:rPr>
        <w:t>пилотного</w:t>
      </w:r>
      <w:proofErr w:type="spellEnd"/>
      <w:r w:rsidRPr="00BB23F4">
        <w:rPr>
          <w:rFonts w:ascii="Times New Roman" w:hAnsi="Times New Roman" w:cs="Times New Roman"/>
          <w:sz w:val="24"/>
          <w:szCs w:val="24"/>
          <w:lang w:val="ru-RU"/>
        </w:rPr>
        <w:t xml:space="preserve"> эксперимента, корректировка методики исследования в связи с ходом и результатами </w:t>
      </w:r>
      <w:proofErr w:type="spellStart"/>
      <w:r w:rsidRPr="00BB23F4">
        <w:rPr>
          <w:rFonts w:ascii="Times New Roman" w:hAnsi="Times New Roman" w:cs="Times New Roman"/>
          <w:sz w:val="24"/>
          <w:szCs w:val="24"/>
          <w:lang w:val="ru-RU"/>
        </w:rPr>
        <w:t>пилотного</w:t>
      </w:r>
      <w:proofErr w:type="spellEnd"/>
      <w:r w:rsidRPr="00BB23F4">
        <w:rPr>
          <w:rFonts w:ascii="Times New Roman" w:hAnsi="Times New Roman" w:cs="Times New Roman"/>
          <w:sz w:val="24"/>
          <w:szCs w:val="24"/>
          <w:lang w:val="ru-RU"/>
        </w:rPr>
        <w:t xml:space="preserve"> эксперимента;</w:t>
      </w:r>
    </w:p>
    <w:p w:rsidR="00352770" w:rsidRPr="00BB23F4" w:rsidRDefault="00352770" w:rsidP="00BB23F4">
      <w:pPr>
        <w:pStyle w:val="ab"/>
        <w:numPr>
          <w:ilvl w:val="0"/>
          <w:numId w:val="34"/>
        </w:num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BB23F4">
        <w:rPr>
          <w:rFonts w:ascii="Times New Roman" w:hAnsi="Times New Roman" w:cs="Times New Roman"/>
          <w:sz w:val="24"/>
          <w:szCs w:val="24"/>
          <w:lang w:val="ru-RU"/>
        </w:rPr>
        <w:t>собственно эксперимент, количественный и качественный анализ полученных данных, интерпретация полученных фактов;</w:t>
      </w:r>
    </w:p>
    <w:p w:rsidR="00352770" w:rsidRPr="00BB23F4" w:rsidRDefault="00352770" w:rsidP="00BB23F4">
      <w:pPr>
        <w:pStyle w:val="ab"/>
        <w:numPr>
          <w:ilvl w:val="0"/>
          <w:numId w:val="34"/>
        </w:num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BB23F4">
        <w:rPr>
          <w:rFonts w:ascii="Times New Roman" w:hAnsi="Times New Roman" w:cs="Times New Roman"/>
          <w:sz w:val="24"/>
          <w:szCs w:val="24"/>
          <w:lang w:val="ru-RU"/>
        </w:rPr>
        <w:t>формулирование выводов, защита результатов экспериментального исследования.</w:t>
      </w:r>
    </w:p>
    <w:p w:rsidR="00BB23F4" w:rsidRDefault="00BB23F4" w:rsidP="00BB23F4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</w:p>
    <w:p w:rsidR="00BB23F4" w:rsidRDefault="00460490" w:rsidP="00BB23F4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BB23F4">
        <w:rPr>
          <w:rFonts w:ascii="Times New Roman" w:hAnsi="Times New Roman" w:cs="Times New Roman"/>
          <w:sz w:val="24"/>
          <w:szCs w:val="24"/>
          <w:lang w:val="ru-RU"/>
        </w:rPr>
        <w:t xml:space="preserve">В рамках технологии организации исследовательской деятельности учащихся с использованием ЭУМ может быть использован </w:t>
      </w:r>
      <w:r w:rsidRPr="00BB23F4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прием «Предъявление доказательств»</w:t>
      </w:r>
      <w:r w:rsidRPr="00BB23F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B23F4" w:rsidRDefault="00460490" w:rsidP="00BB23F4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BB23F4">
        <w:rPr>
          <w:rFonts w:ascii="Times New Roman" w:hAnsi="Times New Roman" w:cs="Times New Roman"/>
          <w:sz w:val="24"/>
          <w:szCs w:val="24"/>
          <w:lang w:val="ru-RU"/>
        </w:rPr>
        <w:t>Данный прием предполагает, что учащиеся в процессе работы над проектом собирают аргументы, которые подтверждают или опровергают какое-либо утверждение, и делают окончательные выводы. В результате формируется кейс как положительных, так и отрицательных аргументов.</w:t>
      </w:r>
    </w:p>
    <w:p w:rsidR="00352770" w:rsidRPr="00BB23F4" w:rsidRDefault="00BB23F4" w:rsidP="00BB23F4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460490" w:rsidRPr="00BB23F4">
        <w:rPr>
          <w:rFonts w:ascii="Times New Roman" w:hAnsi="Times New Roman" w:cs="Times New Roman"/>
          <w:sz w:val="24"/>
          <w:szCs w:val="24"/>
          <w:lang w:val="ru-RU"/>
        </w:rPr>
        <w:t>реимущества вышеуказанного приема для учащихся:</w:t>
      </w:r>
    </w:p>
    <w:p w:rsidR="00460490" w:rsidRPr="00BB23F4" w:rsidRDefault="00460490" w:rsidP="00BB23F4">
      <w:pPr>
        <w:pStyle w:val="ab"/>
        <w:numPr>
          <w:ilvl w:val="0"/>
          <w:numId w:val="36"/>
        </w:num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BB23F4">
        <w:rPr>
          <w:rFonts w:ascii="Times New Roman" w:hAnsi="Times New Roman" w:cs="Times New Roman"/>
          <w:sz w:val="24"/>
          <w:szCs w:val="24"/>
          <w:lang w:val="ru-RU"/>
        </w:rPr>
        <w:t>Совместная работа учащихся с использованием данного приема способствует формированию мышления на высоком уровне.</w:t>
      </w:r>
    </w:p>
    <w:p w:rsidR="00460490" w:rsidRPr="00BB23F4" w:rsidRDefault="00460490" w:rsidP="00BB23F4">
      <w:pPr>
        <w:pStyle w:val="ab"/>
        <w:numPr>
          <w:ilvl w:val="0"/>
          <w:numId w:val="36"/>
        </w:num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BB23F4">
        <w:rPr>
          <w:rFonts w:ascii="Times New Roman" w:hAnsi="Times New Roman" w:cs="Times New Roman"/>
          <w:sz w:val="24"/>
          <w:szCs w:val="24"/>
          <w:lang w:val="ru-RU"/>
        </w:rPr>
        <w:t>Демонстрирование доказательств обеспечивает обсуждение и понимание множества идей.</w:t>
      </w:r>
    </w:p>
    <w:p w:rsidR="00460490" w:rsidRPr="00BB23F4" w:rsidRDefault="00460490" w:rsidP="00BB23F4">
      <w:pPr>
        <w:pStyle w:val="ab"/>
        <w:numPr>
          <w:ilvl w:val="0"/>
          <w:numId w:val="36"/>
        </w:num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BB23F4">
        <w:rPr>
          <w:rFonts w:ascii="Times New Roman" w:hAnsi="Times New Roman" w:cs="Times New Roman"/>
          <w:sz w:val="24"/>
          <w:szCs w:val="24"/>
          <w:lang w:val="ru-RU"/>
        </w:rPr>
        <w:t>Данный прием допускает интерактивную и динамичную зрительную наглядность мыслительной деятельности.</w:t>
      </w:r>
    </w:p>
    <w:p w:rsidR="00460490" w:rsidRPr="00BB23F4" w:rsidRDefault="00460490" w:rsidP="00BB23F4">
      <w:pPr>
        <w:pStyle w:val="ab"/>
        <w:numPr>
          <w:ilvl w:val="0"/>
          <w:numId w:val="36"/>
        </w:num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BB23F4">
        <w:rPr>
          <w:rFonts w:ascii="Times New Roman" w:hAnsi="Times New Roman" w:cs="Times New Roman"/>
          <w:sz w:val="24"/>
          <w:szCs w:val="24"/>
          <w:lang w:val="ru-RU"/>
        </w:rPr>
        <w:t>Группа может анализировать материалы другой группы, усиливая при этом вербальные навыки аргументации.</w:t>
      </w:r>
    </w:p>
    <w:p w:rsidR="00BB23F4" w:rsidRDefault="00BB23F4" w:rsidP="00BB23F4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</w:p>
    <w:p w:rsidR="00BB23F4" w:rsidRDefault="00460490" w:rsidP="00BB23F4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BB23F4">
        <w:rPr>
          <w:rFonts w:ascii="Times New Roman" w:hAnsi="Times New Roman" w:cs="Times New Roman"/>
          <w:sz w:val="24"/>
          <w:szCs w:val="24"/>
          <w:lang w:val="ru-RU"/>
        </w:rPr>
        <w:t>Учащиеся должны быть внимательны в распознавании, оценке и трактовке доказательств, так же как и в их анализе, поддерживая или опровергая выдвинутое утверждение. Доказательства учащиеся подбирают к утверждениям, имеющимся в ЭУМ.</w:t>
      </w:r>
    </w:p>
    <w:p w:rsidR="00460490" w:rsidRPr="00BB23F4" w:rsidRDefault="00460490" w:rsidP="00BB23F4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BB23F4">
        <w:rPr>
          <w:rFonts w:ascii="Times New Roman" w:hAnsi="Times New Roman" w:cs="Times New Roman"/>
          <w:sz w:val="24"/>
          <w:szCs w:val="24"/>
          <w:lang w:val="ru-RU"/>
        </w:rPr>
        <w:t>Домашнее задание исследовательского характера может сочетать в себе вышеперечисленные варианты, причем позволяет провести учебное исследование, достаточно протяженное во времени.</w:t>
      </w:r>
    </w:p>
    <w:p w:rsidR="00460490" w:rsidRPr="00BB23F4" w:rsidRDefault="00460490" w:rsidP="00BB23F4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BB23F4">
        <w:rPr>
          <w:rFonts w:ascii="Times New Roman" w:hAnsi="Times New Roman" w:cs="Times New Roman"/>
          <w:sz w:val="24"/>
          <w:szCs w:val="24"/>
          <w:lang w:val="ru-RU"/>
        </w:rPr>
        <w:t>Внеурочная деятельность предполагает более широкие возможности для реализации учебно-исследовательской деятельности.</w:t>
      </w:r>
    </w:p>
    <w:p w:rsidR="00BB23F4" w:rsidRDefault="00BB23F4" w:rsidP="00BB23F4">
      <w:pPr>
        <w:spacing w:after="0" w:line="240" w:lineRule="auto"/>
        <w:ind w:firstLine="284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BB23F4" w:rsidRDefault="00BB23F4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br w:type="page"/>
      </w:r>
    </w:p>
    <w:p w:rsidR="00460490" w:rsidRPr="00BB23F4" w:rsidRDefault="00460490" w:rsidP="00BB23F4">
      <w:pPr>
        <w:spacing w:after="0" w:line="240" w:lineRule="auto"/>
        <w:ind w:firstLine="284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B23F4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ИССЛЕДОВАТЕЛЬСКАЯ ПРАКТИКА</w:t>
      </w:r>
    </w:p>
    <w:p w:rsidR="00BB23F4" w:rsidRDefault="00BB23F4" w:rsidP="00BB23F4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</w:p>
    <w:p w:rsidR="00460490" w:rsidRPr="00BB23F4" w:rsidRDefault="00460490" w:rsidP="00BB23F4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BB23F4">
        <w:rPr>
          <w:rFonts w:ascii="Times New Roman" w:hAnsi="Times New Roman" w:cs="Times New Roman"/>
          <w:sz w:val="24"/>
          <w:szCs w:val="24"/>
          <w:lang w:val="ru-RU"/>
        </w:rPr>
        <w:t>Некоторые школы включают в свои образовательные программы исследовательскую практику учащихся. Исследовательская практика учащихся может проводиться в самой школе, на базе внешних учреждений образования и науки или в полевых условиях.</w:t>
      </w:r>
    </w:p>
    <w:p w:rsidR="00460490" w:rsidRPr="00BB23F4" w:rsidRDefault="00460490" w:rsidP="00BB23F4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BB23F4">
        <w:rPr>
          <w:rFonts w:ascii="Times New Roman" w:hAnsi="Times New Roman" w:cs="Times New Roman"/>
          <w:sz w:val="24"/>
          <w:szCs w:val="24"/>
        </w:rPr>
        <w:t>Целями</w:t>
      </w:r>
      <w:proofErr w:type="spellEnd"/>
      <w:r w:rsidRPr="00BB2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3F4">
        <w:rPr>
          <w:rFonts w:ascii="Times New Roman" w:hAnsi="Times New Roman" w:cs="Times New Roman"/>
          <w:sz w:val="24"/>
          <w:szCs w:val="24"/>
        </w:rPr>
        <w:t>этой</w:t>
      </w:r>
      <w:proofErr w:type="spellEnd"/>
      <w:r w:rsidRPr="00BB2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3F4">
        <w:rPr>
          <w:rFonts w:ascii="Times New Roman" w:hAnsi="Times New Roman" w:cs="Times New Roman"/>
          <w:sz w:val="24"/>
          <w:szCs w:val="24"/>
        </w:rPr>
        <w:t>практики</w:t>
      </w:r>
      <w:proofErr w:type="spellEnd"/>
      <w:r w:rsidRPr="00BB2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3F4">
        <w:rPr>
          <w:rFonts w:ascii="Times New Roman" w:hAnsi="Times New Roman" w:cs="Times New Roman"/>
          <w:sz w:val="24"/>
          <w:szCs w:val="24"/>
        </w:rPr>
        <w:t>являются</w:t>
      </w:r>
      <w:proofErr w:type="spellEnd"/>
      <w:r w:rsidRPr="00BB23F4">
        <w:rPr>
          <w:rFonts w:ascii="Times New Roman" w:hAnsi="Times New Roman" w:cs="Times New Roman"/>
          <w:sz w:val="24"/>
          <w:szCs w:val="24"/>
        </w:rPr>
        <w:t>:</w:t>
      </w:r>
    </w:p>
    <w:p w:rsidR="00460490" w:rsidRPr="00BB23F4" w:rsidRDefault="00460490" w:rsidP="00BB23F4">
      <w:pPr>
        <w:pStyle w:val="ab"/>
        <w:numPr>
          <w:ilvl w:val="0"/>
          <w:numId w:val="37"/>
        </w:num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BB23F4">
        <w:rPr>
          <w:rFonts w:ascii="Times New Roman" w:hAnsi="Times New Roman" w:cs="Times New Roman"/>
          <w:sz w:val="24"/>
          <w:szCs w:val="24"/>
        </w:rPr>
        <w:t>совершенствование</w:t>
      </w:r>
      <w:proofErr w:type="spellEnd"/>
      <w:r w:rsidRPr="00BB2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3F4">
        <w:rPr>
          <w:rFonts w:ascii="Times New Roman" w:hAnsi="Times New Roman" w:cs="Times New Roman"/>
          <w:sz w:val="24"/>
          <w:szCs w:val="24"/>
        </w:rPr>
        <w:t>навыков</w:t>
      </w:r>
      <w:proofErr w:type="spellEnd"/>
      <w:r w:rsidRPr="00BB2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3F4">
        <w:rPr>
          <w:rFonts w:ascii="Times New Roman" w:hAnsi="Times New Roman" w:cs="Times New Roman"/>
          <w:sz w:val="24"/>
          <w:szCs w:val="24"/>
        </w:rPr>
        <w:t>исследовательской</w:t>
      </w:r>
      <w:proofErr w:type="spellEnd"/>
      <w:r w:rsidRPr="00BB2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3F4">
        <w:rPr>
          <w:rFonts w:ascii="Times New Roman" w:hAnsi="Times New Roman" w:cs="Times New Roman"/>
          <w:sz w:val="24"/>
          <w:szCs w:val="24"/>
        </w:rPr>
        <w:t>работы</w:t>
      </w:r>
      <w:proofErr w:type="spellEnd"/>
      <w:r w:rsidRPr="00BB23F4">
        <w:rPr>
          <w:rFonts w:ascii="Times New Roman" w:hAnsi="Times New Roman" w:cs="Times New Roman"/>
          <w:sz w:val="24"/>
          <w:szCs w:val="24"/>
        </w:rPr>
        <w:t>;</w:t>
      </w:r>
    </w:p>
    <w:p w:rsidR="00460490" w:rsidRPr="00BB23F4" w:rsidRDefault="00460490" w:rsidP="00BB23F4">
      <w:pPr>
        <w:pStyle w:val="ab"/>
        <w:numPr>
          <w:ilvl w:val="0"/>
          <w:numId w:val="37"/>
        </w:num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BB23F4">
        <w:rPr>
          <w:rFonts w:ascii="Times New Roman" w:hAnsi="Times New Roman" w:cs="Times New Roman"/>
          <w:sz w:val="24"/>
          <w:szCs w:val="24"/>
        </w:rPr>
        <w:t>формирование</w:t>
      </w:r>
      <w:proofErr w:type="spellEnd"/>
      <w:r w:rsidRPr="00BB2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3F4">
        <w:rPr>
          <w:rFonts w:ascii="Times New Roman" w:hAnsi="Times New Roman" w:cs="Times New Roman"/>
          <w:sz w:val="24"/>
          <w:szCs w:val="24"/>
        </w:rPr>
        <w:t>исследовательской</w:t>
      </w:r>
      <w:proofErr w:type="spellEnd"/>
      <w:r w:rsidRPr="00BB2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3F4">
        <w:rPr>
          <w:rFonts w:ascii="Times New Roman" w:hAnsi="Times New Roman" w:cs="Times New Roman"/>
          <w:sz w:val="24"/>
          <w:szCs w:val="24"/>
        </w:rPr>
        <w:t>компетентности</w:t>
      </w:r>
      <w:proofErr w:type="spellEnd"/>
      <w:r w:rsidRPr="00BB23F4">
        <w:rPr>
          <w:rFonts w:ascii="Times New Roman" w:hAnsi="Times New Roman" w:cs="Times New Roman"/>
          <w:sz w:val="24"/>
          <w:szCs w:val="24"/>
        </w:rPr>
        <w:t>;</w:t>
      </w:r>
    </w:p>
    <w:p w:rsidR="00460490" w:rsidRPr="00BB23F4" w:rsidRDefault="00460490" w:rsidP="00BB23F4">
      <w:pPr>
        <w:pStyle w:val="ab"/>
        <w:numPr>
          <w:ilvl w:val="0"/>
          <w:numId w:val="37"/>
        </w:num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BB23F4">
        <w:rPr>
          <w:rFonts w:ascii="Times New Roman" w:hAnsi="Times New Roman" w:cs="Times New Roman"/>
          <w:sz w:val="24"/>
          <w:szCs w:val="24"/>
          <w:lang w:val="ru-RU"/>
        </w:rPr>
        <w:t>углубление знаний в выбранных предметных областях;</w:t>
      </w:r>
    </w:p>
    <w:p w:rsidR="00460490" w:rsidRPr="00BB23F4" w:rsidRDefault="00460490" w:rsidP="00BB23F4">
      <w:pPr>
        <w:pStyle w:val="ab"/>
        <w:numPr>
          <w:ilvl w:val="0"/>
          <w:numId w:val="37"/>
        </w:num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BB23F4">
        <w:rPr>
          <w:rFonts w:ascii="Times New Roman" w:hAnsi="Times New Roman" w:cs="Times New Roman"/>
          <w:sz w:val="24"/>
          <w:szCs w:val="24"/>
          <w:lang w:val="ru-RU"/>
        </w:rPr>
        <w:t xml:space="preserve">формирование исследовательских умений, практических и </w:t>
      </w:r>
      <w:proofErr w:type="spellStart"/>
      <w:r w:rsidRPr="00BB23F4">
        <w:rPr>
          <w:rFonts w:ascii="Times New Roman" w:hAnsi="Times New Roman" w:cs="Times New Roman"/>
          <w:sz w:val="24"/>
          <w:szCs w:val="24"/>
          <w:lang w:val="ru-RU"/>
        </w:rPr>
        <w:t>общеучебных</w:t>
      </w:r>
      <w:proofErr w:type="spellEnd"/>
      <w:r w:rsidRPr="00BB23F4">
        <w:rPr>
          <w:rFonts w:ascii="Times New Roman" w:hAnsi="Times New Roman" w:cs="Times New Roman"/>
          <w:sz w:val="24"/>
          <w:szCs w:val="24"/>
          <w:lang w:val="ru-RU"/>
        </w:rPr>
        <w:t xml:space="preserve"> навыков;</w:t>
      </w:r>
    </w:p>
    <w:p w:rsidR="00460490" w:rsidRPr="00BB23F4" w:rsidRDefault="00460490" w:rsidP="00BB23F4">
      <w:pPr>
        <w:pStyle w:val="ab"/>
        <w:numPr>
          <w:ilvl w:val="0"/>
          <w:numId w:val="37"/>
        </w:num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BB23F4">
        <w:rPr>
          <w:rFonts w:ascii="Times New Roman" w:hAnsi="Times New Roman" w:cs="Times New Roman"/>
          <w:sz w:val="24"/>
          <w:szCs w:val="24"/>
          <w:lang w:val="ru-RU"/>
        </w:rPr>
        <w:t>самоопределение в выборе будущей специальности;</w:t>
      </w:r>
    </w:p>
    <w:p w:rsidR="00460490" w:rsidRPr="00BB23F4" w:rsidRDefault="00460490" w:rsidP="00BB23F4">
      <w:pPr>
        <w:pStyle w:val="ab"/>
        <w:numPr>
          <w:ilvl w:val="0"/>
          <w:numId w:val="37"/>
        </w:num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BB23F4">
        <w:rPr>
          <w:rFonts w:ascii="Times New Roman" w:hAnsi="Times New Roman" w:cs="Times New Roman"/>
          <w:sz w:val="24"/>
          <w:szCs w:val="24"/>
          <w:lang w:val="ru-RU"/>
        </w:rPr>
        <w:t>знакомство с научными учреждениями, лабораториями, технологическими процессами;</w:t>
      </w:r>
    </w:p>
    <w:p w:rsidR="00460490" w:rsidRPr="00BB23F4" w:rsidRDefault="00460490" w:rsidP="00BB23F4">
      <w:pPr>
        <w:pStyle w:val="ab"/>
        <w:numPr>
          <w:ilvl w:val="0"/>
          <w:numId w:val="37"/>
        </w:num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BB23F4">
        <w:rPr>
          <w:rFonts w:ascii="Times New Roman" w:hAnsi="Times New Roman" w:cs="Times New Roman"/>
          <w:sz w:val="24"/>
          <w:szCs w:val="24"/>
          <w:lang w:val="ru-RU"/>
        </w:rPr>
        <w:t>формирование коммуникативных навыков работы со специалистами.</w:t>
      </w:r>
    </w:p>
    <w:p w:rsidR="00BB23F4" w:rsidRDefault="00BB23F4" w:rsidP="00BB23F4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</w:p>
    <w:p w:rsidR="00460490" w:rsidRPr="00BB23F4" w:rsidRDefault="00460490" w:rsidP="00BB23F4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BB23F4">
        <w:rPr>
          <w:rFonts w:ascii="Times New Roman" w:hAnsi="Times New Roman" w:cs="Times New Roman"/>
          <w:sz w:val="24"/>
          <w:szCs w:val="24"/>
          <w:lang w:val="ru-RU"/>
        </w:rPr>
        <w:t>Исследовательская практика может быть организована на базе научного учреждения или в школе и включать следующие шаги:</w:t>
      </w:r>
    </w:p>
    <w:p w:rsidR="00460490" w:rsidRPr="00BB23F4" w:rsidRDefault="00460490" w:rsidP="00BB23F4">
      <w:pPr>
        <w:pStyle w:val="ab"/>
        <w:numPr>
          <w:ilvl w:val="0"/>
          <w:numId w:val="38"/>
        </w:num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BB23F4">
        <w:rPr>
          <w:rFonts w:ascii="Times New Roman" w:hAnsi="Times New Roman" w:cs="Times New Roman"/>
          <w:sz w:val="24"/>
          <w:szCs w:val="24"/>
          <w:lang w:val="ru-RU"/>
        </w:rPr>
        <w:t>Экскурсия по лабораториям, знакомство со специалистами, с технологическими процессами, оборудованием.</w:t>
      </w:r>
    </w:p>
    <w:p w:rsidR="00460490" w:rsidRPr="00BB23F4" w:rsidRDefault="00460490" w:rsidP="00BB23F4">
      <w:pPr>
        <w:pStyle w:val="ab"/>
        <w:numPr>
          <w:ilvl w:val="0"/>
          <w:numId w:val="38"/>
        </w:num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BB23F4">
        <w:rPr>
          <w:rFonts w:ascii="Times New Roman" w:hAnsi="Times New Roman" w:cs="Times New Roman"/>
          <w:sz w:val="24"/>
          <w:szCs w:val="24"/>
          <w:lang w:val="ru-RU"/>
        </w:rPr>
        <w:t>Формулировка тем исследования (при подборе тем следует руководствоваться целями практики и уровнем сложности задания для учащегося, обеспечить несколько вариантов тем, прокомментировать каждую из них).</w:t>
      </w:r>
    </w:p>
    <w:p w:rsidR="00460490" w:rsidRPr="00BB23F4" w:rsidRDefault="00460490" w:rsidP="00BB23F4">
      <w:pPr>
        <w:pStyle w:val="ab"/>
        <w:numPr>
          <w:ilvl w:val="0"/>
          <w:numId w:val="38"/>
        </w:num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BB23F4">
        <w:rPr>
          <w:rFonts w:ascii="Times New Roman" w:hAnsi="Times New Roman" w:cs="Times New Roman"/>
          <w:sz w:val="24"/>
          <w:szCs w:val="24"/>
          <w:lang w:val="ru-RU"/>
        </w:rPr>
        <w:t>Изучение учащимися материала по предложенным темам исследования с использованием ЭУМ.</w:t>
      </w:r>
    </w:p>
    <w:p w:rsidR="00460490" w:rsidRPr="00BB23F4" w:rsidRDefault="00460490" w:rsidP="00BB23F4">
      <w:pPr>
        <w:pStyle w:val="ab"/>
        <w:numPr>
          <w:ilvl w:val="0"/>
          <w:numId w:val="38"/>
        </w:num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BB23F4">
        <w:rPr>
          <w:rFonts w:ascii="Times New Roman" w:hAnsi="Times New Roman" w:cs="Times New Roman"/>
          <w:sz w:val="24"/>
          <w:szCs w:val="24"/>
        </w:rPr>
        <w:t>Выбор</w:t>
      </w:r>
      <w:proofErr w:type="spellEnd"/>
      <w:r w:rsidRPr="00BB2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3F4">
        <w:rPr>
          <w:rFonts w:ascii="Times New Roman" w:hAnsi="Times New Roman" w:cs="Times New Roman"/>
          <w:sz w:val="24"/>
          <w:szCs w:val="24"/>
        </w:rPr>
        <w:t>темы</w:t>
      </w:r>
      <w:proofErr w:type="spellEnd"/>
      <w:r w:rsidRPr="00BB23F4">
        <w:rPr>
          <w:rFonts w:ascii="Times New Roman" w:hAnsi="Times New Roman" w:cs="Times New Roman"/>
          <w:sz w:val="24"/>
          <w:szCs w:val="24"/>
        </w:rPr>
        <w:t>.</w:t>
      </w:r>
    </w:p>
    <w:p w:rsidR="00460490" w:rsidRPr="00BB23F4" w:rsidRDefault="00460490" w:rsidP="00BB23F4">
      <w:pPr>
        <w:pStyle w:val="ab"/>
        <w:numPr>
          <w:ilvl w:val="0"/>
          <w:numId w:val="38"/>
        </w:num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BB23F4">
        <w:rPr>
          <w:rFonts w:ascii="Times New Roman" w:hAnsi="Times New Roman" w:cs="Times New Roman"/>
          <w:sz w:val="24"/>
          <w:szCs w:val="24"/>
          <w:lang w:val="ru-RU"/>
        </w:rPr>
        <w:t>Изучение учащимися ЭУМ с целью расширения осведомленности по проблеме, конкретизация идей.</w:t>
      </w:r>
    </w:p>
    <w:p w:rsidR="00460490" w:rsidRPr="00BB23F4" w:rsidRDefault="00460490" w:rsidP="00BB23F4">
      <w:pPr>
        <w:pStyle w:val="ab"/>
        <w:numPr>
          <w:ilvl w:val="0"/>
          <w:numId w:val="38"/>
        </w:num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BB23F4">
        <w:rPr>
          <w:rFonts w:ascii="Times New Roman" w:hAnsi="Times New Roman" w:cs="Times New Roman"/>
          <w:sz w:val="24"/>
          <w:szCs w:val="24"/>
          <w:lang w:val="ru-RU"/>
        </w:rPr>
        <w:t>Проектирование основных этапов исследования, составление учащимися плана-графика работ.</w:t>
      </w:r>
    </w:p>
    <w:p w:rsidR="00460490" w:rsidRPr="00BB23F4" w:rsidRDefault="00460490" w:rsidP="00BB23F4">
      <w:pPr>
        <w:pStyle w:val="ab"/>
        <w:numPr>
          <w:ilvl w:val="0"/>
          <w:numId w:val="38"/>
        </w:num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BB23F4">
        <w:rPr>
          <w:rFonts w:ascii="Times New Roman" w:hAnsi="Times New Roman" w:cs="Times New Roman"/>
          <w:sz w:val="24"/>
          <w:szCs w:val="24"/>
          <w:lang w:val="ru-RU"/>
        </w:rPr>
        <w:t>Осуществление руководства практической деятельностью (в процессе руководства рекомендуется проводить обсуждение промежуточных результатов исследований).</w:t>
      </w:r>
    </w:p>
    <w:p w:rsidR="00460490" w:rsidRPr="00BB23F4" w:rsidRDefault="00460490" w:rsidP="00BB23F4">
      <w:pPr>
        <w:pStyle w:val="ab"/>
        <w:numPr>
          <w:ilvl w:val="0"/>
          <w:numId w:val="38"/>
        </w:num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BB23F4">
        <w:rPr>
          <w:rFonts w:ascii="Times New Roman" w:hAnsi="Times New Roman" w:cs="Times New Roman"/>
          <w:sz w:val="24"/>
          <w:szCs w:val="24"/>
          <w:lang w:val="ru-RU"/>
        </w:rPr>
        <w:t>Анализ и оценка учащимися полученных результатов, оформление статьи – отчета о результатах исследования.</w:t>
      </w:r>
    </w:p>
    <w:p w:rsidR="00460490" w:rsidRPr="00BB23F4" w:rsidRDefault="00460490" w:rsidP="00BB23F4">
      <w:pPr>
        <w:pStyle w:val="ab"/>
        <w:numPr>
          <w:ilvl w:val="0"/>
          <w:numId w:val="38"/>
        </w:num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BB23F4">
        <w:rPr>
          <w:rFonts w:ascii="Times New Roman" w:hAnsi="Times New Roman" w:cs="Times New Roman"/>
          <w:sz w:val="24"/>
          <w:szCs w:val="24"/>
          <w:lang w:val="ru-RU"/>
        </w:rPr>
        <w:t>Рецензирование статьи руководителем исследовательской практики, оценка исследовательской практики ученика.</w:t>
      </w:r>
    </w:p>
    <w:p w:rsidR="00BB23F4" w:rsidRDefault="00BB23F4" w:rsidP="00BB23F4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</w:p>
    <w:p w:rsidR="00460490" w:rsidRPr="00BB23F4" w:rsidRDefault="00460490" w:rsidP="00BB23F4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BB23F4">
        <w:rPr>
          <w:rFonts w:ascii="Times New Roman" w:hAnsi="Times New Roman" w:cs="Times New Roman"/>
          <w:sz w:val="24"/>
          <w:szCs w:val="24"/>
          <w:lang w:val="ru-RU"/>
        </w:rPr>
        <w:t>На этапе проектирования основных этапов исследования необходимо определить цель, задачи, перечень необходимых ресурсов, последовательность действий, ожидаемые результаты и возможные затруднения.</w:t>
      </w:r>
    </w:p>
    <w:p w:rsidR="00460490" w:rsidRPr="00BB23F4" w:rsidRDefault="00460490" w:rsidP="00BB23F4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BB23F4">
        <w:rPr>
          <w:rFonts w:ascii="Times New Roman" w:hAnsi="Times New Roman" w:cs="Times New Roman"/>
          <w:sz w:val="24"/>
          <w:szCs w:val="24"/>
          <w:lang w:val="ru-RU"/>
        </w:rPr>
        <w:t>Оценка исследовательской практики осуществляется по следующим параметрам:</w:t>
      </w:r>
    </w:p>
    <w:p w:rsidR="00460490" w:rsidRPr="00BB23F4" w:rsidRDefault="00460490" w:rsidP="00BB23F4">
      <w:pPr>
        <w:pStyle w:val="ab"/>
        <w:numPr>
          <w:ilvl w:val="0"/>
          <w:numId w:val="39"/>
        </w:num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BB23F4">
        <w:rPr>
          <w:rFonts w:ascii="Times New Roman" w:hAnsi="Times New Roman" w:cs="Times New Roman"/>
          <w:sz w:val="24"/>
          <w:szCs w:val="24"/>
        </w:rPr>
        <w:t>теоретическое</w:t>
      </w:r>
      <w:proofErr w:type="spellEnd"/>
      <w:r w:rsidRPr="00BB2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3F4">
        <w:rPr>
          <w:rFonts w:ascii="Times New Roman" w:hAnsi="Times New Roman" w:cs="Times New Roman"/>
          <w:sz w:val="24"/>
          <w:szCs w:val="24"/>
        </w:rPr>
        <w:t>видение</w:t>
      </w:r>
      <w:proofErr w:type="spellEnd"/>
      <w:r w:rsidRPr="00BB2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3F4">
        <w:rPr>
          <w:rFonts w:ascii="Times New Roman" w:hAnsi="Times New Roman" w:cs="Times New Roman"/>
          <w:sz w:val="24"/>
          <w:szCs w:val="24"/>
        </w:rPr>
        <w:t>проблемы</w:t>
      </w:r>
      <w:proofErr w:type="spellEnd"/>
      <w:r w:rsidRPr="00BB23F4">
        <w:rPr>
          <w:rFonts w:ascii="Times New Roman" w:hAnsi="Times New Roman" w:cs="Times New Roman"/>
          <w:sz w:val="24"/>
          <w:szCs w:val="24"/>
        </w:rPr>
        <w:t>;</w:t>
      </w:r>
    </w:p>
    <w:p w:rsidR="00460490" w:rsidRPr="00BB23F4" w:rsidRDefault="00460490" w:rsidP="00BB23F4">
      <w:pPr>
        <w:pStyle w:val="ab"/>
        <w:numPr>
          <w:ilvl w:val="0"/>
          <w:numId w:val="39"/>
        </w:num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BB23F4">
        <w:rPr>
          <w:rFonts w:ascii="Times New Roman" w:hAnsi="Times New Roman" w:cs="Times New Roman"/>
          <w:sz w:val="24"/>
          <w:szCs w:val="24"/>
          <w:lang w:val="ru-RU"/>
        </w:rPr>
        <w:t>сформированность</w:t>
      </w:r>
      <w:proofErr w:type="spellEnd"/>
      <w:r w:rsidRPr="00BB23F4">
        <w:rPr>
          <w:rFonts w:ascii="Times New Roman" w:hAnsi="Times New Roman" w:cs="Times New Roman"/>
          <w:sz w:val="24"/>
          <w:szCs w:val="24"/>
          <w:lang w:val="ru-RU"/>
        </w:rPr>
        <w:t xml:space="preserve"> исследовательских умений и практических навыков;</w:t>
      </w:r>
    </w:p>
    <w:p w:rsidR="00460490" w:rsidRPr="00BB23F4" w:rsidRDefault="00460490" w:rsidP="00BB23F4">
      <w:pPr>
        <w:pStyle w:val="ab"/>
        <w:numPr>
          <w:ilvl w:val="0"/>
          <w:numId w:val="39"/>
        </w:num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proofErr w:type="gramStart"/>
      <w:r w:rsidRPr="00BB23F4">
        <w:rPr>
          <w:rFonts w:ascii="Times New Roman" w:hAnsi="Times New Roman" w:cs="Times New Roman"/>
          <w:sz w:val="24"/>
          <w:szCs w:val="24"/>
        </w:rPr>
        <w:t>культура</w:t>
      </w:r>
      <w:proofErr w:type="spellEnd"/>
      <w:proofErr w:type="gramEnd"/>
      <w:r w:rsidRPr="00BB2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3F4">
        <w:rPr>
          <w:rFonts w:ascii="Times New Roman" w:hAnsi="Times New Roman" w:cs="Times New Roman"/>
          <w:sz w:val="24"/>
          <w:szCs w:val="24"/>
        </w:rPr>
        <w:t>оформления</w:t>
      </w:r>
      <w:proofErr w:type="spellEnd"/>
      <w:r w:rsidRPr="00BB2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3F4">
        <w:rPr>
          <w:rFonts w:ascii="Times New Roman" w:hAnsi="Times New Roman" w:cs="Times New Roman"/>
          <w:sz w:val="24"/>
          <w:szCs w:val="24"/>
        </w:rPr>
        <w:t>статьи</w:t>
      </w:r>
      <w:proofErr w:type="spellEnd"/>
      <w:r w:rsidRPr="00BB23F4">
        <w:rPr>
          <w:rFonts w:ascii="Times New Roman" w:hAnsi="Times New Roman" w:cs="Times New Roman"/>
          <w:sz w:val="24"/>
          <w:szCs w:val="24"/>
        </w:rPr>
        <w:t>.</w:t>
      </w:r>
    </w:p>
    <w:p w:rsidR="00460490" w:rsidRPr="00BB23F4" w:rsidRDefault="00460490" w:rsidP="00BB23F4">
      <w:pPr>
        <w:spacing w:after="0" w:line="240" w:lineRule="auto"/>
        <w:ind w:firstLine="284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60490" w:rsidRPr="00BB23F4" w:rsidRDefault="00460490" w:rsidP="00BB23F4">
      <w:pPr>
        <w:spacing w:after="0" w:line="240" w:lineRule="auto"/>
        <w:ind w:firstLine="284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B23F4">
        <w:rPr>
          <w:rFonts w:ascii="Times New Roman" w:hAnsi="Times New Roman" w:cs="Times New Roman"/>
          <w:b/>
          <w:bCs/>
          <w:sz w:val="24"/>
          <w:szCs w:val="24"/>
          <w:lang w:val="ru-RU"/>
        </w:rPr>
        <w:t>ВЫПУСКНАЯ ЭКЗАМЕНАЦИОННАЯ РАБОТА</w:t>
      </w:r>
    </w:p>
    <w:p w:rsidR="00BB23F4" w:rsidRDefault="00BB23F4" w:rsidP="00BB23F4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</w:p>
    <w:p w:rsidR="00BB23F4" w:rsidRDefault="00460490" w:rsidP="00BB23F4">
      <w:pPr>
        <w:spacing w:after="0" w:line="240" w:lineRule="auto"/>
        <w:ind w:firstLine="284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B23F4">
        <w:rPr>
          <w:rFonts w:ascii="Times New Roman" w:hAnsi="Times New Roman" w:cs="Times New Roman"/>
          <w:sz w:val="24"/>
          <w:szCs w:val="24"/>
          <w:lang w:val="ru-RU"/>
        </w:rPr>
        <w:t>Существует практика сдачи переводных и выпускных экзаменов в форме защиты выпускной экзаменационной работы.</w:t>
      </w:r>
    </w:p>
    <w:p w:rsidR="00BB23F4" w:rsidRDefault="00460490" w:rsidP="00BB23F4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BB23F4">
        <w:rPr>
          <w:rFonts w:ascii="Times New Roman" w:hAnsi="Times New Roman" w:cs="Times New Roman"/>
          <w:b/>
          <w:bCs/>
          <w:sz w:val="24"/>
          <w:szCs w:val="24"/>
          <w:lang w:val="ru-RU"/>
        </w:rPr>
        <w:t>Выпускная экзаменационная работа (ВЭР)</w:t>
      </w:r>
      <w:r w:rsidRPr="00BB23F4">
        <w:rPr>
          <w:rFonts w:ascii="Times New Roman" w:hAnsi="Times New Roman" w:cs="Times New Roman"/>
          <w:sz w:val="24"/>
          <w:szCs w:val="24"/>
          <w:lang w:val="ru-RU"/>
        </w:rPr>
        <w:t xml:space="preserve"> – это учебно-исследовательское ученическое произведение на определенную тему.</w:t>
      </w:r>
    </w:p>
    <w:p w:rsidR="00BB23F4" w:rsidRDefault="00460490" w:rsidP="00BB23F4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BB23F4">
        <w:rPr>
          <w:rFonts w:ascii="Times New Roman" w:hAnsi="Times New Roman" w:cs="Times New Roman"/>
          <w:sz w:val="24"/>
          <w:szCs w:val="24"/>
          <w:lang w:val="ru-RU"/>
        </w:rPr>
        <w:t>ВЭР выполняется в целях систематизации, расширения и углубления теоретических знаний школьника, а также развития навыков самостоятельной работы, овладения методикой исследования и экспериментирования при решении учебных задач.</w:t>
      </w:r>
    </w:p>
    <w:p w:rsidR="00460490" w:rsidRPr="00BB23F4" w:rsidRDefault="00460490" w:rsidP="00BB23F4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BB23F4">
        <w:rPr>
          <w:rFonts w:ascii="Times New Roman" w:hAnsi="Times New Roman" w:cs="Times New Roman"/>
          <w:sz w:val="24"/>
          <w:szCs w:val="24"/>
          <w:lang w:val="ru-RU"/>
        </w:rPr>
        <w:t>Ключевые элементы ВЭР, определяющие специфику данной формы учебно-исследовательской деятельности:</w:t>
      </w:r>
    </w:p>
    <w:p w:rsidR="00460490" w:rsidRPr="00BB23F4" w:rsidRDefault="00460490" w:rsidP="00BB23F4">
      <w:pPr>
        <w:pStyle w:val="ab"/>
        <w:numPr>
          <w:ilvl w:val="0"/>
          <w:numId w:val="40"/>
        </w:num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BB23F4">
        <w:rPr>
          <w:rFonts w:ascii="Times New Roman" w:hAnsi="Times New Roman" w:cs="Times New Roman"/>
          <w:sz w:val="24"/>
          <w:szCs w:val="24"/>
          <w:lang w:val="ru-RU"/>
        </w:rPr>
        <w:t>выдвижение проблемы (т. е. постановка вопроса, требующего ответа);</w:t>
      </w:r>
    </w:p>
    <w:p w:rsidR="00460490" w:rsidRPr="00BB23F4" w:rsidRDefault="00460490" w:rsidP="00BB23F4">
      <w:pPr>
        <w:pStyle w:val="ab"/>
        <w:numPr>
          <w:ilvl w:val="0"/>
          <w:numId w:val="40"/>
        </w:num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BB23F4">
        <w:rPr>
          <w:rFonts w:ascii="Times New Roman" w:hAnsi="Times New Roman" w:cs="Times New Roman"/>
          <w:sz w:val="24"/>
          <w:szCs w:val="24"/>
          <w:lang w:val="ru-RU"/>
        </w:rPr>
        <w:t>выявление и введение в научный оборот новых источников и установление на этой основе новых фактов;</w:t>
      </w:r>
    </w:p>
    <w:p w:rsidR="00460490" w:rsidRPr="00BB23F4" w:rsidRDefault="00460490" w:rsidP="00BB23F4">
      <w:pPr>
        <w:pStyle w:val="ab"/>
        <w:numPr>
          <w:ilvl w:val="0"/>
          <w:numId w:val="40"/>
        </w:num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BB23F4">
        <w:rPr>
          <w:rFonts w:ascii="Times New Roman" w:hAnsi="Times New Roman" w:cs="Times New Roman"/>
          <w:sz w:val="24"/>
          <w:szCs w:val="24"/>
          <w:lang w:val="ru-RU"/>
        </w:rPr>
        <w:t>установление новых связей между известными явлениями;</w:t>
      </w:r>
    </w:p>
    <w:p w:rsidR="00460490" w:rsidRPr="00BB23F4" w:rsidRDefault="00460490" w:rsidP="00BB23F4">
      <w:pPr>
        <w:pStyle w:val="ab"/>
        <w:numPr>
          <w:ilvl w:val="0"/>
          <w:numId w:val="40"/>
        </w:num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BB23F4">
        <w:rPr>
          <w:rFonts w:ascii="Times New Roman" w:hAnsi="Times New Roman" w:cs="Times New Roman"/>
          <w:sz w:val="24"/>
          <w:szCs w:val="24"/>
        </w:rPr>
        <w:lastRenderedPageBreak/>
        <w:t>новая</w:t>
      </w:r>
      <w:proofErr w:type="spellEnd"/>
      <w:r w:rsidRPr="00BB2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3F4">
        <w:rPr>
          <w:rFonts w:ascii="Times New Roman" w:hAnsi="Times New Roman" w:cs="Times New Roman"/>
          <w:sz w:val="24"/>
          <w:szCs w:val="24"/>
        </w:rPr>
        <w:t>постановка</w:t>
      </w:r>
      <w:proofErr w:type="spellEnd"/>
      <w:r w:rsidRPr="00BB2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3F4">
        <w:rPr>
          <w:rFonts w:ascii="Times New Roman" w:hAnsi="Times New Roman" w:cs="Times New Roman"/>
          <w:sz w:val="24"/>
          <w:szCs w:val="24"/>
        </w:rPr>
        <w:t>известной</w:t>
      </w:r>
      <w:proofErr w:type="spellEnd"/>
      <w:r w:rsidRPr="00BB2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3F4">
        <w:rPr>
          <w:rFonts w:ascii="Times New Roman" w:hAnsi="Times New Roman" w:cs="Times New Roman"/>
          <w:sz w:val="24"/>
          <w:szCs w:val="24"/>
        </w:rPr>
        <w:t>проблемы</w:t>
      </w:r>
      <w:proofErr w:type="spellEnd"/>
      <w:r w:rsidRPr="00BB23F4">
        <w:rPr>
          <w:rFonts w:ascii="Times New Roman" w:hAnsi="Times New Roman" w:cs="Times New Roman"/>
          <w:sz w:val="24"/>
          <w:szCs w:val="24"/>
        </w:rPr>
        <w:t>;</w:t>
      </w:r>
    </w:p>
    <w:p w:rsidR="00460490" w:rsidRPr="00BB23F4" w:rsidRDefault="00460490" w:rsidP="00BB23F4">
      <w:pPr>
        <w:pStyle w:val="ab"/>
        <w:numPr>
          <w:ilvl w:val="0"/>
          <w:numId w:val="40"/>
        </w:num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BB23F4">
        <w:rPr>
          <w:rFonts w:ascii="Times New Roman" w:hAnsi="Times New Roman" w:cs="Times New Roman"/>
          <w:sz w:val="24"/>
          <w:szCs w:val="24"/>
        </w:rPr>
        <w:t>оригинальные</w:t>
      </w:r>
      <w:proofErr w:type="spellEnd"/>
      <w:r w:rsidRPr="00BB2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3F4">
        <w:rPr>
          <w:rFonts w:ascii="Times New Roman" w:hAnsi="Times New Roman" w:cs="Times New Roman"/>
          <w:sz w:val="24"/>
          <w:szCs w:val="24"/>
        </w:rPr>
        <w:t>выводы</w:t>
      </w:r>
      <w:proofErr w:type="spellEnd"/>
      <w:r w:rsidRPr="00BB23F4">
        <w:rPr>
          <w:rFonts w:ascii="Times New Roman" w:hAnsi="Times New Roman" w:cs="Times New Roman"/>
          <w:sz w:val="24"/>
          <w:szCs w:val="24"/>
        </w:rPr>
        <w:t>;</w:t>
      </w:r>
    </w:p>
    <w:p w:rsidR="00460490" w:rsidRPr="00BB23F4" w:rsidRDefault="00460490" w:rsidP="00BB23F4">
      <w:pPr>
        <w:pStyle w:val="ab"/>
        <w:numPr>
          <w:ilvl w:val="0"/>
          <w:numId w:val="40"/>
        </w:num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BB23F4">
        <w:rPr>
          <w:rFonts w:ascii="Times New Roman" w:hAnsi="Times New Roman" w:cs="Times New Roman"/>
          <w:sz w:val="24"/>
          <w:szCs w:val="24"/>
          <w:lang w:val="ru-RU"/>
        </w:rPr>
        <w:t>формулировка рекомендаций по использованию выявленных материалов и выводов в учебном процессе.</w:t>
      </w:r>
    </w:p>
    <w:p w:rsidR="00BB23F4" w:rsidRDefault="00BB23F4" w:rsidP="00BB23F4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</w:p>
    <w:p w:rsidR="00460490" w:rsidRPr="00BB23F4" w:rsidRDefault="006065DD" w:rsidP="00BB23F4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BB23F4">
        <w:rPr>
          <w:rFonts w:ascii="Times New Roman" w:hAnsi="Times New Roman" w:cs="Times New Roman"/>
          <w:sz w:val="24"/>
          <w:szCs w:val="24"/>
          <w:lang w:val="ru-RU"/>
        </w:rPr>
        <w:t>Процесс подготовки и выполнения ВЭР включает несколько основных этапов:</w:t>
      </w:r>
    </w:p>
    <w:p w:rsidR="006065DD" w:rsidRPr="00BB23F4" w:rsidRDefault="006065DD" w:rsidP="00BB23F4">
      <w:pPr>
        <w:pStyle w:val="ab"/>
        <w:numPr>
          <w:ilvl w:val="0"/>
          <w:numId w:val="41"/>
        </w:num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BB23F4">
        <w:rPr>
          <w:rFonts w:ascii="Times New Roman" w:hAnsi="Times New Roman" w:cs="Times New Roman"/>
          <w:sz w:val="24"/>
          <w:szCs w:val="24"/>
        </w:rPr>
        <w:t>Выбор</w:t>
      </w:r>
      <w:proofErr w:type="spellEnd"/>
      <w:r w:rsidRPr="00BB2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3F4">
        <w:rPr>
          <w:rFonts w:ascii="Times New Roman" w:hAnsi="Times New Roman" w:cs="Times New Roman"/>
          <w:sz w:val="24"/>
          <w:szCs w:val="24"/>
        </w:rPr>
        <w:t>темы</w:t>
      </w:r>
      <w:proofErr w:type="spellEnd"/>
      <w:r w:rsidRPr="00BB23F4">
        <w:rPr>
          <w:rFonts w:ascii="Times New Roman" w:hAnsi="Times New Roman" w:cs="Times New Roman"/>
          <w:sz w:val="24"/>
          <w:szCs w:val="24"/>
        </w:rPr>
        <w:t>.</w:t>
      </w:r>
    </w:p>
    <w:p w:rsidR="006065DD" w:rsidRPr="00BB23F4" w:rsidRDefault="006065DD" w:rsidP="00BB23F4">
      <w:pPr>
        <w:pStyle w:val="ab"/>
        <w:numPr>
          <w:ilvl w:val="0"/>
          <w:numId w:val="41"/>
        </w:num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BB23F4">
        <w:rPr>
          <w:rFonts w:ascii="Times New Roman" w:hAnsi="Times New Roman" w:cs="Times New Roman"/>
          <w:sz w:val="24"/>
          <w:szCs w:val="24"/>
        </w:rPr>
        <w:t>Составление</w:t>
      </w:r>
      <w:proofErr w:type="spellEnd"/>
      <w:r w:rsidRPr="00BB2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3F4">
        <w:rPr>
          <w:rFonts w:ascii="Times New Roman" w:hAnsi="Times New Roman" w:cs="Times New Roman"/>
          <w:sz w:val="24"/>
          <w:szCs w:val="24"/>
        </w:rPr>
        <w:t>плана</w:t>
      </w:r>
      <w:proofErr w:type="spellEnd"/>
      <w:r w:rsidRPr="00BB2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3F4">
        <w:rPr>
          <w:rFonts w:ascii="Times New Roman" w:hAnsi="Times New Roman" w:cs="Times New Roman"/>
          <w:sz w:val="24"/>
          <w:szCs w:val="24"/>
        </w:rPr>
        <w:t>работы</w:t>
      </w:r>
      <w:proofErr w:type="spellEnd"/>
      <w:r w:rsidRPr="00BB23F4">
        <w:rPr>
          <w:rFonts w:ascii="Times New Roman" w:hAnsi="Times New Roman" w:cs="Times New Roman"/>
          <w:sz w:val="24"/>
          <w:szCs w:val="24"/>
        </w:rPr>
        <w:t>.</w:t>
      </w:r>
    </w:p>
    <w:p w:rsidR="006065DD" w:rsidRPr="00BB23F4" w:rsidRDefault="006065DD" w:rsidP="00BB23F4">
      <w:pPr>
        <w:pStyle w:val="ab"/>
        <w:numPr>
          <w:ilvl w:val="0"/>
          <w:numId w:val="41"/>
        </w:num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BB23F4">
        <w:rPr>
          <w:rFonts w:ascii="Times New Roman" w:hAnsi="Times New Roman" w:cs="Times New Roman"/>
          <w:sz w:val="24"/>
          <w:szCs w:val="24"/>
          <w:lang w:val="ru-RU"/>
        </w:rPr>
        <w:t>Выбор методики работы над источниками и литературой.</w:t>
      </w:r>
    </w:p>
    <w:p w:rsidR="006065DD" w:rsidRPr="00BB23F4" w:rsidRDefault="006065DD" w:rsidP="00BB23F4">
      <w:pPr>
        <w:pStyle w:val="ab"/>
        <w:numPr>
          <w:ilvl w:val="0"/>
          <w:numId w:val="41"/>
        </w:num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BB23F4">
        <w:rPr>
          <w:rFonts w:ascii="Times New Roman" w:hAnsi="Times New Roman" w:cs="Times New Roman"/>
          <w:sz w:val="24"/>
          <w:szCs w:val="24"/>
          <w:lang w:val="ru-RU"/>
        </w:rPr>
        <w:t>Составление календарного плана выполнения работы.</w:t>
      </w:r>
    </w:p>
    <w:p w:rsidR="006065DD" w:rsidRPr="00BB23F4" w:rsidRDefault="006065DD" w:rsidP="00BB23F4">
      <w:pPr>
        <w:pStyle w:val="ab"/>
        <w:numPr>
          <w:ilvl w:val="0"/>
          <w:numId w:val="41"/>
        </w:num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BB23F4">
        <w:rPr>
          <w:rFonts w:ascii="Times New Roman" w:hAnsi="Times New Roman" w:cs="Times New Roman"/>
          <w:sz w:val="24"/>
          <w:szCs w:val="24"/>
          <w:lang w:val="ru-RU"/>
        </w:rPr>
        <w:t>Сбор материалов, составление библиографии, анализ и обобщение собранного материала.</w:t>
      </w:r>
    </w:p>
    <w:p w:rsidR="006065DD" w:rsidRPr="00BB23F4" w:rsidRDefault="006065DD" w:rsidP="00BB23F4">
      <w:pPr>
        <w:pStyle w:val="ab"/>
        <w:numPr>
          <w:ilvl w:val="0"/>
          <w:numId w:val="41"/>
        </w:num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BB23F4">
        <w:rPr>
          <w:rFonts w:ascii="Times New Roman" w:hAnsi="Times New Roman" w:cs="Times New Roman"/>
          <w:sz w:val="24"/>
          <w:szCs w:val="24"/>
        </w:rPr>
        <w:t>Письменное</w:t>
      </w:r>
      <w:proofErr w:type="spellEnd"/>
      <w:r w:rsidRPr="00BB2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3F4">
        <w:rPr>
          <w:rFonts w:ascii="Times New Roman" w:hAnsi="Times New Roman" w:cs="Times New Roman"/>
          <w:sz w:val="24"/>
          <w:szCs w:val="24"/>
        </w:rPr>
        <w:t>изложение</w:t>
      </w:r>
      <w:proofErr w:type="spellEnd"/>
      <w:r w:rsidRPr="00BB2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3F4">
        <w:rPr>
          <w:rFonts w:ascii="Times New Roman" w:hAnsi="Times New Roman" w:cs="Times New Roman"/>
          <w:sz w:val="24"/>
          <w:szCs w:val="24"/>
        </w:rPr>
        <w:t>результатов</w:t>
      </w:r>
      <w:proofErr w:type="spellEnd"/>
      <w:r w:rsidRPr="00BB2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3F4">
        <w:rPr>
          <w:rFonts w:ascii="Times New Roman" w:hAnsi="Times New Roman" w:cs="Times New Roman"/>
          <w:sz w:val="24"/>
          <w:szCs w:val="24"/>
        </w:rPr>
        <w:t>исследования</w:t>
      </w:r>
      <w:proofErr w:type="spellEnd"/>
      <w:r w:rsidRPr="00BB23F4">
        <w:rPr>
          <w:rFonts w:ascii="Times New Roman" w:hAnsi="Times New Roman" w:cs="Times New Roman"/>
          <w:sz w:val="24"/>
          <w:szCs w:val="24"/>
        </w:rPr>
        <w:t>.</w:t>
      </w:r>
    </w:p>
    <w:p w:rsidR="006065DD" w:rsidRPr="00BB23F4" w:rsidRDefault="006065DD" w:rsidP="00BB23F4">
      <w:pPr>
        <w:pStyle w:val="ab"/>
        <w:numPr>
          <w:ilvl w:val="0"/>
          <w:numId w:val="41"/>
        </w:num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BB23F4">
        <w:rPr>
          <w:rFonts w:ascii="Times New Roman" w:hAnsi="Times New Roman" w:cs="Times New Roman"/>
          <w:sz w:val="24"/>
          <w:szCs w:val="24"/>
        </w:rPr>
        <w:t>Формулировка</w:t>
      </w:r>
      <w:proofErr w:type="spellEnd"/>
      <w:r w:rsidRPr="00BB2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3F4">
        <w:rPr>
          <w:rFonts w:ascii="Times New Roman" w:hAnsi="Times New Roman" w:cs="Times New Roman"/>
          <w:sz w:val="24"/>
          <w:szCs w:val="24"/>
        </w:rPr>
        <w:t>выводов</w:t>
      </w:r>
      <w:proofErr w:type="spellEnd"/>
      <w:r w:rsidRPr="00BB23F4">
        <w:rPr>
          <w:rFonts w:ascii="Times New Roman" w:hAnsi="Times New Roman" w:cs="Times New Roman"/>
          <w:sz w:val="24"/>
          <w:szCs w:val="24"/>
        </w:rPr>
        <w:t>.</w:t>
      </w:r>
    </w:p>
    <w:p w:rsidR="006065DD" w:rsidRPr="00BB23F4" w:rsidRDefault="006065DD" w:rsidP="00BB23F4">
      <w:pPr>
        <w:pStyle w:val="ab"/>
        <w:numPr>
          <w:ilvl w:val="0"/>
          <w:numId w:val="41"/>
        </w:num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BB23F4">
        <w:rPr>
          <w:rFonts w:ascii="Times New Roman" w:hAnsi="Times New Roman" w:cs="Times New Roman"/>
          <w:sz w:val="24"/>
          <w:szCs w:val="24"/>
          <w:lang w:val="ru-RU"/>
        </w:rPr>
        <w:t>Проверка текста научным руководителем, составление им отзыва о работе.</w:t>
      </w:r>
    </w:p>
    <w:p w:rsidR="006065DD" w:rsidRPr="00BB23F4" w:rsidRDefault="006065DD" w:rsidP="00BB23F4">
      <w:pPr>
        <w:pStyle w:val="ab"/>
        <w:numPr>
          <w:ilvl w:val="0"/>
          <w:numId w:val="41"/>
        </w:num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BB23F4">
        <w:rPr>
          <w:rFonts w:ascii="Times New Roman" w:hAnsi="Times New Roman" w:cs="Times New Roman"/>
          <w:sz w:val="24"/>
          <w:szCs w:val="24"/>
          <w:lang w:val="ru-RU"/>
        </w:rPr>
        <w:t>Внесение исправлений и литературная обработка рукописи.</w:t>
      </w:r>
    </w:p>
    <w:p w:rsidR="006065DD" w:rsidRPr="00BB23F4" w:rsidRDefault="006065DD" w:rsidP="00BB23F4">
      <w:pPr>
        <w:pStyle w:val="ab"/>
        <w:numPr>
          <w:ilvl w:val="0"/>
          <w:numId w:val="41"/>
        </w:num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BB23F4">
        <w:rPr>
          <w:rFonts w:ascii="Times New Roman" w:hAnsi="Times New Roman" w:cs="Times New Roman"/>
          <w:sz w:val="24"/>
          <w:szCs w:val="24"/>
          <w:lang w:val="ru-RU"/>
        </w:rPr>
        <w:t>Оформление работы, составление библиографии, приложений, оформление титульного листа.</w:t>
      </w:r>
    </w:p>
    <w:p w:rsidR="006065DD" w:rsidRPr="00BB23F4" w:rsidRDefault="006065DD" w:rsidP="00BB23F4">
      <w:pPr>
        <w:pStyle w:val="ab"/>
        <w:numPr>
          <w:ilvl w:val="0"/>
          <w:numId w:val="41"/>
        </w:num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BB23F4">
        <w:rPr>
          <w:rFonts w:ascii="Times New Roman" w:hAnsi="Times New Roman" w:cs="Times New Roman"/>
          <w:sz w:val="24"/>
          <w:szCs w:val="24"/>
        </w:rPr>
        <w:t>Рецензирование</w:t>
      </w:r>
      <w:proofErr w:type="spellEnd"/>
      <w:r w:rsidRPr="00BB23F4">
        <w:rPr>
          <w:rFonts w:ascii="Times New Roman" w:hAnsi="Times New Roman" w:cs="Times New Roman"/>
          <w:sz w:val="24"/>
          <w:szCs w:val="24"/>
        </w:rPr>
        <w:t xml:space="preserve"> ВЭР.</w:t>
      </w:r>
    </w:p>
    <w:p w:rsidR="006065DD" w:rsidRPr="00BB23F4" w:rsidRDefault="006065DD" w:rsidP="00BB23F4">
      <w:pPr>
        <w:pStyle w:val="ab"/>
        <w:numPr>
          <w:ilvl w:val="0"/>
          <w:numId w:val="41"/>
        </w:num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BB23F4">
        <w:rPr>
          <w:rFonts w:ascii="Times New Roman" w:hAnsi="Times New Roman" w:cs="Times New Roman"/>
          <w:sz w:val="24"/>
          <w:szCs w:val="24"/>
          <w:lang w:val="ru-RU"/>
        </w:rPr>
        <w:t>Подготовка к защите: написание текста выступления, отбор необходимых материалов (схем, диаграмм, таблиц, иллюстраций) для демонстрации во время защиты.</w:t>
      </w:r>
    </w:p>
    <w:p w:rsidR="006065DD" w:rsidRPr="00BB23F4" w:rsidRDefault="006065DD" w:rsidP="00BB23F4">
      <w:pPr>
        <w:spacing w:after="0" w:line="240" w:lineRule="auto"/>
        <w:ind w:firstLine="284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065DD" w:rsidRPr="00BB23F4" w:rsidRDefault="006065DD" w:rsidP="00BB23F4">
      <w:pPr>
        <w:spacing w:after="0" w:line="240" w:lineRule="auto"/>
        <w:ind w:firstLine="284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B23F4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ОБРАЗОВАТЕЛЬНЫЕ ЭКСПЕДИЦИИ</w:t>
      </w:r>
    </w:p>
    <w:p w:rsidR="00BB23F4" w:rsidRDefault="00BB23F4" w:rsidP="00BB23F4">
      <w:pPr>
        <w:spacing w:after="0" w:line="240" w:lineRule="auto"/>
        <w:ind w:firstLine="284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065DD" w:rsidRPr="00BB23F4" w:rsidRDefault="006065DD" w:rsidP="00BB23F4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BB23F4">
        <w:rPr>
          <w:rFonts w:ascii="Times New Roman" w:hAnsi="Times New Roman" w:cs="Times New Roman"/>
          <w:b/>
          <w:bCs/>
          <w:sz w:val="24"/>
          <w:szCs w:val="24"/>
          <w:lang w:val="ru-RU"/>
        </w:rPr>
        <w:t>Интегративные образовательные экспедиции (ИОЭ)</w:t>
      </w:r>
      <w:r w:rsidRPr="00BB23F4">
        <w:rPr>
          <w:rFonts w:ascii="Times New Roman" w:hAnsi="Times New Roman" w:cs="Times New Roman"/>
          <w:sz w:val="24"/>
          <w:szCs w:val="24"/>
          <w:lang w:val="ru-RU"/>
        </w:rPr>
        <w:t xml:space="preserve"> – походы, поездки, экскурсии с четко обозначенными образовательными целями, программой деятельности, продуманными формами контроля. Образовательные экспедиции предусматривают активную образовательную деятельность школьников, в том числе и исследовательского характера.</w:t>
      </w:r>
    </w:p>
    <w:p w:rsidR="006065DD" w:rsidRPr="00BB23F4" w:rsidRDefault="006065DD" w:rsidP="00BB23F4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BB23F4">
        <w:rPr>
          <w:rFonts w:ascii="Times New Roman" w:hAnsi="Times New Roman" w:cs="Times New Roman"/>
          <w:sz w:val="24"/>
          <w:szCs w:val="24"/>
          <w:lang w:val="ru-RU"/>
        </w:rPr>
        <w:t>Основная идея проекта ИОЭ – создание системы интегративных образовательных экспедиций по историко-культурным и литературным местам России, в ходе которых происходит знакомство с памятниками живописи, архитектуры, скульптуры и зодчества, дворцовой, усадебной и парковой архитектурой.</w:t>
      </w:r>
    </w:p>
    <w:p w:rsidR="006065DD" w:rsidRPr="00BB23F4" w:rsidRDefault="006065DD" w:rsidP="00BB23F4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BB23F4">
        <w:rPr>
          <w:rFonts w:ascii="Times New Roman" w:hAnsi="Times New Roman" w:cs="Times New Roman"/>
          <w:sz w:val="24"/>
          <w:szCs w:val="24"/>
          <w:lang w:val="ru-RU"/>
        </w:rPr>
        <w:t>Образовательные экспедиции способствуют духовно-нравственному, эмоционально-ценностному развитию личности и воспитанию патриотического чувств</w:t>
      </w:r>
      <w:proofErr w:type="gramStart"/>
      <w:r w:rsidRPr="00BB23F4">
        <w:rPr>
          <w:rFonts w:ascii="Times New Roman" w:hAnsi="Times New Roman" w:cs="Times New Roman"/>
          <w:sz w:val="24"/>
          <w:szCs w:val="24"/>
          <w:lang w:val="ru-RU"/>
        </w:rPr>
        <w:t>а у ее</w:t>
      </w:r>
      <w:proofErr w:type="gramEnd"/>
      <w:r w:rsidRPr="00BB23F4">
        <w:rPr>
          <w:rFonts w:ascii="Times New Roman" w:hAnsi="Times New Roman" w:cs="Times New Roman"/>
          <w:sz w:val="24"/>
          <w:szCs w:val="24"/>
          <w:lang w:val="ru-RU"/>
        </w:rPr>
        <w:t xml:space="preserve"> участников.</w:t>
      </w:r>
    </w:p>
    <w:p w:rsidR="006065DD" w:rsidRPr="00BB23F4" w:rsidRDefault="006065DD" w:rsidP="00BB23F4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BB23F4">
        <w:rPr>
          <w:rFonts w:ascii="Times New Roman" w:hAnsi="Times New Roman" w:cs="Times New Roman"/>
          <w:sz w:val="24"/>
          <w:szCs w:val="24"/>
        </w:rPr>
        <w:t>Основные</w:t>
      </w:r>
      <w:proofErr w:type="spellEnd"/>
      <w:r w:rsidRPr="00BB2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3F4">
        <w:rPr>
          <w:rFonts w:ascii="Times New Roman" w:hAnsi="Times New Roman" w:cs="Times New Roman"/>
          <w:sz w:val="24"/>
          <w:szCs w:val="24"/>
        </w:rPr>
        <w:t>цели</w:t>
      </w:r>
      <w:proofErr w:type="spellEnd"/>
      <w:r w:rsidRPr="00BB2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3F4">
        <w:rPr>
          <w:rFonts w:ascii="Times New Roman" w:hAnsi="Times New Roman" w:cs="Times New Roman"/>
          <w:sz w:val="24"/>
          <w:szCs w:val="24"/>
        </w:rPr>
        <w:t>проекта</w:t>
      </w:r>
      <w:proofErr w:type="spellEnd"/>
      <w:r w:rsidRPr="00BB23F4">
        <w:rPr>
          <w:rFonts w:ascii="Times New Roman" w:hAnsi="Times New Roman" w:cs="Times New Roman"/>
          <w:sz w:val="24"/>
          <w:szCs w:val="24"/>
        </w:rPr>
        <w:t xml:space="preserve"> ИОЭ:</w:t>
      </w:r>
    </w:p>
    <w:p w:rsidR="006065DD" w:rsidRPr="00BB23F4" w:rsidRDefault="006065DD" w:rsidP="00BB23F4">
      <w:pPr>
        <w:pStyle w:val="ab"/>
        <w:numPr>
          <w:ilvl w:val="0"/>
          <w:numId w:val="42"/>
        </w:num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BB23F4">
        <w:rPr>
          <w:rFonts w:ascii="Times New Roman" w:hAnsi="Times New Roman" w:cs="Times New Roman"/>
          <w:sz w:val="24"/>
          <w:szCs w:val="24"/>
          <w:lang w:val="ru-RU"/>
        </w:rPr>
        <w:t>пробуждение у учащихся чувства национальной гордости, патриотизма;</w:t>
      </w:r>
    </w:p>
    <w:p w:rsidR="006065DD" w:rsidRPr="00BB23F4" w:rsidRDefault="006065DD" w:rsidP="00BB23F4">
      <w:pPr>
        <w:pStyle w:val="ab"/>
        <w:numPr>
          <w:ilvl w:val="0"/>
          <w:numId w:val="42"/>
        </w:num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BB23F4">
        <w:rPr>
          <w:rFonts w:ascii="Times New Roman" w:hAnsi="Times New Roman" w:cs="Times New Roman"/>
          <w:sz w:val="24"/>
          <w:szCs w:val="24"/>
          <w:lang w:val="ru-RU"/>
        </w:rPr>
        <w:t>реализация основной воспитательной задачи школы – воспитание свободной и ответственной личности, способной строить достойную жизнь;</w:t>
      </w:r>
    </w:p>
    <w:p w:rsidR="006065DD" w:rsidRPr="00BB23F4" w:rsidRDefault="006065DD" w:rsidP="00BB23F4">
      <w:pPr>
        <w:pStyle w:val="ab"/>
        <w:numPr>
          <w:ilvl w:val="0"/>
          <w:numId w:val="42"/>
        </w:num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BB23F4">
        <w:rPr>
          <w:rFonts w:ascii="Times New Roman" w:hAnsi="Times New Roman" w:cs="Times New Roman"/>
          <w:sz w:val="24"/>
          <w:szCs w:val="24"/>
          <w:lang w:val="ru-RU"/>
        </w:rPr>
        <w:t>расширение духовного опыта учащихся и педагогов путем восприятия «живого знания»: от эмпирической действительности через познание и переживание увиденного к пониманию;</w:t>
      </w:r>
    </w:p>
    <w:p w:rsidR="006065DD" w:rsidRPr="00BB23F4" w:rsidRDefault="006065DD" w:rsidP="00BB23F4">
      <w:pPr>
        <w:pStyle w:val="ab"/>
        <w:numPr>
          <w:ilvl w:val="0"/>
          <w:numId w:val="42"/>
        </w:num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BB23F4">
        <w:rPr>
          <w:rFonts w:ascii="Times New Roman" w:hAnsi="Times New Roman" w:cs="Times New Roman"/>
          <w:sz w:val="24"/>
          <w:szCs w:val="24"/>
          <w:lang w:val="ru-RU"/>
        </w:rPr>
        <w:t>пробуждение у учащихся интереса к изучению художественного и научного наследия российских писателей, художников, архитекторов, скульпторов, путешественников, ученых и так далее, к изучению их биографий и творческого наследия;</w:t>
      </w:r>
    </w:p>
    <w:p w:rsidR="006065DD" w:rsidRPr="00BB23F4" w:rsidRDefault="006065DD" w:rsidP="00BB23F4">
      <w:pPr>
        <w:pStyle w:val="ab"/>
        <w:numPr>
          <w:ilvl w:val="0"/>
          <w:numId w:val="42"/>
        </w:num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BB23F4">
        <w:rPr>
          <w:rFonts w:ascii="Times New Roman" w:hAnsi="Times New Roman" w:cs="Times New Roman"/>
          <w:sz w:val="24"/>
          <w:szCs w:val="24"/>
          <w:lang w:val="ru-RU"/>
        </w:rPr>
        <w:t>включение учащихся в исследовательскую деятельность литературоведческого, культурологического, географического, исторического и социологического характера.</w:t>
      </w:r>
    </w:p>
    <w:p w:rsidR="00BB23F4" w:rsidRDefault="00BB23F4" w:rsidP="00BB23F4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</w:p>
    <w:p w:rsidR="00BB23F4" w:rsidRDefault="006065DD" w:rsidP="00BB23F4">
      <w:pPr>
        <w:spacing w:after="0" w:line="240" w:lineRule="auto"/>
        <w:ind w:firstLine="284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B23F4">
        <w:rPr>
          <w:rFonts w:ascii="Times New Roman" w:hAnsi="Times New Roman" w:cs="Times New Roman"/>
          <w:sz w:val="24"/>
          <w:szCs w:val="24"/>
          <w:lang w:val="ru-RU"/>
        </w:rPr>
        <w:t>Этапы ИОЭ:</w:t>
      </w:r>
    </w:p>
    <w:p w:rsidR="00BB23F4" w:rsidRDefault="006065DD" w:rsidP="00BB23F4">
      <w:pPr>
        <w:spacing w:after="0" w:line="240" w:lineRule="auto"/>
        <w:ind w:firstLine="284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B23F4">
        <w:rPr>
          <w:rFonts w:ascii="Times New Roman" w:hAnsi="Times New Roman" w:cs="Times New Roman"/>
          <w:b/>
          <w:bCs/>
          <w:sz w:val="24"/>
          <w:szCs w:val="24"/>
          <w:lang w:val="ru-RU"/>
        </w:rPr>
        <w:t>1 этап</w:t>
      </w:r>
      <w:r w:rsidRPr="00BB23F4">
        <w:rPr>
          <w:rFonts w:ascii="Times New Roman" w:hAnsi="Times New Roman" w:cs="Times New Roman"/>
          <w:sz w:val="24"/>
          <w:szCs w:val="24"/>
          <w:lang w:val="ru-RU"/>
        </w:rPr>
        <w:t xml:space="preserve"> – подготовительный. Включает в себя изучение эпохи, знакомство с биографиями писателей, художников, путешественников, ученых и их творческим и научным наследием. Реализация этого этапа предполагает подготовку и проведение учащимися совместно с учителем «заочной экскурсии». Уже на подготовительном этапе учащиеся делают свои маленькие «открытия» и делятся ими со своими одноклассниками. Рождается активное внутреннее стремление к познанию нового, которое воплощается в желании школьника увидеть своими глазами литературные, культурные, исторические места России, связанные с жизнью и творчеством выдающихся людей нашей Родины. Участники предстоящей экспедиции составляют ее проект, определяют индивидуальные (или групповые) исследовательские задания.</w:t>
      </w:r>
      <w:r w:rsidRPr="00BB23F4">
        <w:rPr>
          <w:rFonts w:ascii="Times New Roman" w:hAnsi="Times New Roman" w:cs="Times New Roman"/>
          <w:sz w:val="24"/>
          <w:szCs w:val="24"/>
          <w:lang w:val="ru-RU"/>
        </w:rPr>
        <w:br/>
      </w:r>
    </w:p>
    <w:p w:rsidR="00BB23F4" w:rsidRDefault="006065DD" w:rsidP="00BB23F4">
      <w:pPr>
        <w:spacing w:after="0" w:line="240" w:lineRule="auto"/>
        <w:ind w:firstLine="284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B23F4">
        <w:rPr>
          <w:rFonts w:ascii="Times New Roman" w:hAnsi="Times New Roman" w:cs="Times New Roman"/>
          <w:b/>
          <w:bCs/>
          <w:sz w:val="24"/>
          <w:szCs w:val="24"/>
          <w:lang w:val="ru-RU"/>
        </w:rPr>
        <w:t>2 этап</w:t>
      </w:r>
      <w:r w:rsidRPr="00BB23F4">
        <w:rPr>
          <w:rFonts w:ascii="Times New Roman" w:hAnsi="Times New Roman" w:cs="Times New Roman"/>
          <w:sz w:val="24"/>
          <w:szCs w:val="24"/>
          <w:lang w:val="ru-RU"/>
        </w:rPr>
        <w:t xml:space="preserve"> – экспедиционный. Собственно экскурсия, включающая сбор необходимых для выполнения проекта материалов, впечатлений, наблюдений, переживаний.</w:t>
      </w:r>
      <w:r w:rsidRPr="00BB23F4">
        <w:rPr>
          <w:rFonts w:ascii="Times New Roman" w:hAnsi="Times New Roman" w:cs="Times New Roman"/>
          <w:sz w:val="24"/>
          <w:szCs w:val="24"/>
          <w:lang w:val="ru-RU"/>
        </w:rPr>
        <w:br/>
      </w:r>
    </w:p>
    <w:p w:rsidR="00BB23F4" w:rsidRDefault="006065DD" w:rsidP="00BB23F4">
      <w:pPr>
        <w:spacing w:after="0" w:line="240" w:lineRule="auto"/>
        <w:ind w:firstLine="284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B23F4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3 этап</w:t>
      </w:r>
      <w:r w:rsidRPr="00BB23F4">
        <w:rPr>
          <w:rFonts w:ascii="Times New Roman" w:hAnsi="Times New Roman" w:cs="Times New Roman"/>
          <w:sz w:val="24"/>
          <w:szCs w:val="24"/>
          <w:lang w:val="ru-RU"/>
        </w:rPr>
        <w:t xml:space="preserve"> – исследовательский. На этом этапе происходит обобщение, систематизация и оформление материалов, собранных в ходе ИОЭ, выполнение заданий экспедиции, написание учебно-исследовательской работы, подготовка к ее публичной защите. Кроме того, может быть организована работа специального семинара, занятия которого обобщают, расширяют и углубляют какой-либо аспект экспедиции.</w:t>
      </w:r>
      <w:r w:rsidRPr="00BB23F4">
        <w:rPr>
          <w:rFonts w:ascii="Times New Roman" w:hAnsi="Times New Roman" w:cs="Times New Roman"/>
          <w:sz w:val="24"/>
          <w:szCs w:val="24"/>
          <w:lang w:val="ru-RU"/>
        </w:rPr>
        <w:br/>
      </w:r>
    </w:p>
    <w:p w:rsidR="006065DD" w:rsidRPr="00BB23F4" w:rsidRDefault="006065DD" w:rsidP="00BB23F4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BB23F4">
        <w:rPr>
          <w:rFonts w:ascii="Times New Roman" w:hAnsi="Times New Roman" w:cs="Times New Roman"/>
          <w:b/>
          <w:bCs/>
          <w:sz w:val="24"/>
          <w:szCs w:val="24"/>
          <w:lang w:val="ru-RU"/>
        </w:rPr>
        <w:t>4 этап</w:t>
      </w:r>
      <w:r w:rsidRPr="00BB23F4">
        <w:rPr>
          <w:rFonts w:ascii="Times New Roman" w:hAnsi="Times New Roman" w:cs="Times New Roman"/>
          <w:sz w:val="24"/>
          <w:szCs w:val="24"/>
          <w:lang w:val="ru-RU"/>
        </w:rPr>
        <w:t xml:space="preserve"> – рефлексивный. Каждый участник ИОЭ (учителя, учащиеся) оценивает личную значимость данной экспедиции и выполненной проектной работы.</w:t>
      </w:r>
    </w:p>
    <w:p w:rsidR="00BB23F4" w:rsidRDefault="00BB23F4" w:rsidP="00BB23F4">
      <w:pPr>
        <w:spacing w:after="0" w:line="240" w:lineRule="auto"/>
        <w:ind w:firstLine="284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065DD" w:rsidRDefault="006065DD" w:rsidP="00BB23F4">
      <w:pPr>
        <w:spacing w:after="0" w:line="240" w:lineRule="auto"/>
        <w:ind w:firstLine="284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B23F4">
        <w:rPr>
          <w:rFonts w:ascii="Times New Roman" w:hAnsi="Times New Roman" w:cs="Times New Roman"/>
          <w:b/>
          <w:bCs/>
          <w:sz w:val="24"/>
          <w:szCs w:val="24"/>
          <w:lang w:val="ru-RU"/>
        </w:rPr>
        <w:t>ФАКУЛЬТАТИВНЫЕ ЗАНЯТИЯ</w:t>
      </w:r>
    </w:p>
    <w:p w:rsidR="00BB23F4" w:rsidRPr="00BB23F4" w:rsidRDefault="00BB23F4" w:rsidP="00BB23F4">
      <w:pPr>
        <w:spacing w:after="0" w:line="240" w:lineRule="auto"/>
        <w:ind w:firstLine="284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065DD" w:rsidRPr="00BB23F4" w:rsidRDefault="006065DD" w:rsidP="00BB23F4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BB23F4">
        <w:rPr>
          <w:rFonts w:ascii="Times New Roman" w:hAnsi="Times New Roman" w:cs="Times New Roman"/>
          <w:sz w:val="24"/>
          <w:szCs w:val="24"/>
          <w:lang w:val="ru-RU"/>
        </w:rPr>
        <w:t>Данная форма учебно-исследовательской деятельности учащихся предполагает углубленное изучение предмета; особенно актуальна для старшеклассников в рамках профессионального самоопределения.</w:t>
      </w:r>
    </w:p>
    <w:p w:rsidR="00BB23F4" w:rsidRDefault="00BB23F4" w:rsidP="00BB23F4">
      <w:pPr>
        <w:spacing w:after="0" w:line="240" w:lineRule="auto"/>
        <w:ind w:firstLine="284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065DD" w:rsidRDefault="006065DD" w:rsidP="00BB23F4">
      <w:pPr>
        <w:spacing w:after="0" w:line="240" w:lineRule="auto"/>
        <w:ind w:firstLine="284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B23F4">
        <w:rPr>
          <w:rFonts w:ascii="Times New Roman" w:hAnsi="Times New Roman" w:cs="Times New Roman"/>
          <w:b/>
          <w:bCs/>
          <w:sz w:val="24"/>
          <w:szCs w:val="24"/>
        </w:rPr>
        <w:t>УЧЕНИЧЕСКОЕ НАУЧНО-ИССЛЕДОВАТЕЛЬСКОЕ ОБЩЕСТВО</w:t>
      </w:r>
    </w:p>
    <w:p w:rsidR="00BB23F4" w:rsidRPr="00BB23F4" w:rsidRDefault="00BB23F4" w:rsidP="00BB23F4">
      <w:pPr>
        <w:spacing w:after="0" w:line="240" w:lineRule="auto"/>
        <w:ind w:firstLine="284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BB23F4" w:rsidRDefault="006065DD" w:rsidP="00BB23F4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B23F4">
        <w:rPr>
          <w:rFonts w:ascii="Times New Roman" w:hAnsi="Times New Roman" w:cs="Times New Roman"/>
          <w:b/>
          <w:bCs/>
          <w:sz w:val="24"/>
          <w:szCs w:val="24"/>
          <w:lang w:val="ru-RU"/>
        </w:rPr>
        <w:t>Ученическое научно-исследовательское общество (УНИО)</w:t>
      </w:r>
      <w:r w:rsidRPr="00BB23F4">
        <w:rPr>
          <w:rFonts w:ascii="Times New Roman" w:hAnsi="Times New Roman" w:cs="Times New Roman"/>
          <w:sz w:val="24"/>
          <w:szCs w:val="24"/>
          <w:lang w:val="ru-RU"/>
        </w:rPr>
        <w:t xml:space="preserve"> – форма внеклассной работы, которая сочетает в себе работу над учебными исследованиями, коллективное обсуждение промежуточных и итоговых результатов этой работы, организацию круглых столов, дискуссий, дебатов, интеллектуальных игр, публичных защит, конференций и др., а также встречи с представителями науки и образования, экскурсии в учреждения науки и образования, сотрудничество с УНИО других школ.</w:t>
      </w:r>
      <w:proofErr w:type="gramEnd"/>
    </w:p>
    <w:p w:rsidR="00BB23F4" w:rsidRDefault="006065DD" w:rsidP="00BB23F4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BB23F4">
        <w:rPr>
          <w:rFonts w:ascii="Times New Roman" w:hAnsi="Times New Roman" w:cs="Times New Roman"/>
          <w:sz w:val="24"/>
          <w:szCs w:val="24"/>
          <w:lang w:val="ru-RU"/>
        </w:rPr>
        <w:t>УНИО как сообщество детей и взрослых несет в себе большой воспитательный потенциал. Кроме работы над учебными исследованиями учащиеся могут получить в УНИО опыт самоуправления, развития своих коммуникативных умений, а также приложения своих творческих способностей в области искусства, литературы.</w:t>
      </w:r>
    </w:p>
    <w:p w:rsidR="006065DD" w:rsidRPr="00BB23F4" w:rsidRDefault="006065DD" w:rsidP="00BB23F4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BB23F4">
        <w:rPr>
          <w:rFonts w:ascii="Times New Roman" w:hAnsi="Times New Roman" w:cs="Times New Roman"/>
          <w:sz w:val="24"/>
          <w:szCs w:val="24"/>
          <w:lang w:val="ru-RU"/>
        </w:rPr>
        <w:t>Участие старшеклассников в олимпиадах, конкурсах, конференциях, в т. ч. дистанционных, предметных неделях, интеллектуальных марафонах предполагает выполнение ими учебных исследований или их элементов в рамках данных мероприятий.</w:t>
      </w:r>
    </w:p>
    <w:p w:rsidR="006065DD" w:rsidRPr="00BB23F4" w:rsidRDefault="006065DD" w:rsidP="00BB23F4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BB23F4">
        <w:rPr>
          <w:rFonts w:ascii="Times New Roman" w:hAnsi="Times New Roman" w:cs="Times New Roman"/>
          <w:sz w:val="24"/>
          <w:szCs w:val="24"/>
          <w:lang w:val="ru-RU"/>
        </w:rPr>
        <w:t>Независимо от различных форм учебно-исследовательской деятельности учащихся выделяются следующие основные этапы учебного исследования:</w:t>
      </w:r>
    </w:p>
    <w:p w:rsidR="006065DD" w:rsidRPr="00BB23F4" w:rsidRDefault="006065DD" w:rsidP="00BB23F4">
      <w:pPr>
        <w:pStyle w:val="ab"/>
        <w:numPr>
          <w:ilvl w:val="0"/>
          <w:numId w:val="43"/>
        </w:num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BB23F4">
        <w:rPr>
          <w:rFonts w:ascii="Times New Roman" w:hAnsi="Times New Roman" w:cs="Times New Roman"/>
          <w:sz w:val="24"/>
          <w:szCs w:val="24"/>
          <w:lang w:val="ru-RU"/>
        </w:rPr>
        <w:t>Выявление противоречия и постановка проблемы, требующей решения.</w:t>
      </w:r>
    </w:p>
    <w:p w:rsidR="006065DD" w:rsidRPr="00BB23F4" w:rsidRDefault="006065DD" w:rsidP="00BB23F4">
      <w:pPr>
        <w:pStyle w:val="ab"/>
        <w:numPr>
          <w:ilvl w:val="0"/>
          <w:numId w:val="43"/>
        </w:num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BB23F4">
        <w:rPr>
          <w:rFonts w:ascii="Times New Roman" w:hAnsi="Times New Roman" w:cs="Times New Roman"/>
          <w:sz w:val="24"/>
          <w:szCs w:val="24"/>
        </w:rPr>
        <w:t>Выбор</w:t>
      </w:r>
      <w:proofErr w:type="spellEnd"/>
      <w:r w:rsidRPr="00BB2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3F4">
        <w:rPr>
          <w:rFonts w:ascii="Times New Roman" w:hAnsi="Times New Roman" w:cs="Times New Roman"/>
          <w:sz w:val="24"/>
          <w:szCs w:val="24"/>
        </w:rPr>
        <w:t>темы</w:t>
      </w:r>
      <w:proofErr w:type="spellEnd"/>
      <w:r w:rsidRPr="00BB2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3F4">
        <w:rPr>
          <w:rFonts w:ascii="Times New Roman" w:hAnsi="Times New Roman" w:cs="Times New Roman"/>
          <w:sz w:val="24"/>
          <w:szCs w:val="24"/>
        </w:rPr>
        <w:t>исследования</w:t>
      </w:r>
      <w:proofErr w:type="spellEnd"/>
      <w:r w:rsidRPr="00BB23F4">
        <w:rPr>
          <w:rFonts w:ascii="Times New Roman" w:hAnsi="Times New Roman" w:cs="Times New Roman"/>
          <w:sz w:val="24"/>
          <w:szCs w:val="24"/>
        </w:rPr>
        <w:t>.</w:t>
      </w:r>
    </w:p>
    <w:p w:rsidR="006065DD" w:rsidRPr="00BB23F4" w:rsidRDefault="006065DD" w:rsidP="00BB23F4">
      <w:pPr>
        <w:pStyle w:val="ab"/>
        <w:numPr>
          <w:ilvl w:val="0"/>
          <w:numId w:val="43"/>
        </w:num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BB23F4">
        <w:rPr>
          <w:rFonts w:ascii="Times New Roman" w:hAnsi="Times New Roman" w:cs="Times New Roman"/>
          <w:sz w:val="24"/>
          <w:szCs w:val="24"/>
        </w:rPr>
        <w:t>Выбор</w:t>
      </w:r>
      <w:proofErr w:type="spellEnd"/>
      <w:r w:rsidRPr="00BB2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3F4">
        <w:rPr>
          <w:rFonts w:ascii="Times New Roman" w:hAnsi="Times New Roman" w:cs="Times New Roman"/>
          <w:sz w:val="24"/>
          <w:szCs w:val="24"/>
        </w:rPr>
        <w:t>цели</w:t>
      </w:r>
      <w:proofErr w:type="spellEnd"/>
      <w:r w:rsidRPr="00BB2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3F4">
        <w:rPr>
          <w:rFonts w:ascii="Times New Roman" w:hAnsi="Times New Roman" w:cs="Times New Roman"/>
          <w:sz w:val="24"/>
          <w:szCs w:val="24"/>
        </w:rPr>
        <w:t>исследования</w:t>
      </w:r>
      <w:proofErr w:type="spellEnd"/>
      <w:r w:rsidRPr="00BB23F4">
        <w:rPr>
          <w:rFonts w:ascii="Times New Roman" w:hAnsi="Times New Roman" w:cs="Times New Roman"/>
          <w:sz w:val="24"/>
          <w:szCs w:val="24"/>
        </w:rPr>
        <w:t>.</w:t>
      </w:r>
    </w:p>
    <w:p w:rsidR="006065DD" w:rsidRPr="00BB23F4" w:rsidRDefault="006065DD" w:rsidP="00BB23F4">
      <w:pPr>
        <w:pStyle w:val="ab"/>
        <w:numPr>
          <w:ilvl w:val="0"/>
          <w:numId w:val="43"/>
        </w:num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BB23F4">
        <w:rPr>
          <w:rFonts w:ascii="Times New Roman" w:hAnsi="Times New Roman" w:cs="Times New Roman"/>
          <w:sz w:val="24"/>
          <w:szCs w:val="24"/>
          <w:lang w:val="ru-RU"/>
        </w:rPr>
        <w:t>Определение задач по достижению цели.</w:t>
      </w:r>
    </w:p>
    <w:p w:rsidR="006065DD" w:rsidRPr="00BB23F4" w:rsidRDefault="006065DD" w:rsidP="00BB23F4">
      <w:pPr>
        <w:pStyle w:val="ab"/>
        <w:numPr>
          <w:ilvl w:val="0"/>
          <w:numId w:val="43"/>
        </w:num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BB23F4">
        <w:rPr>
          <w:rFonts w:ascii="Times New Roman" w:hAnsi="Times New Roman" w:cs="Times New Roman"/>
          <w:sz w:val="24"/>
          <w:szCs w:val="24"/>
        </w:rPr>
        <w:t>Определение</w:t>
      </w:r>
      <w:proofErr w:type="spellEnd"/>
      <w:r w:rsidRPr="00BB2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3F4">
        <w:rPr>
          <w:rFonts w:ascii="Times New Roman" w:hAnsi="Times New Roman" w:cs="Times New Roman"/>
          <w:sz w:val="24"/>
          <w:szCs w:val="24"/>
        </w:rPr>
        <w:t>методов</w:t>
      </w:r>
      <w:proofErr w:type="spellEnd"/>
      <w:r w:rsidRPr="00BB2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3F4">
        <w:rPr>
          <w:rFonts w:ascii="Times New Roman" w:hAnsi="Times New Roman" w:cs="Times New Roman"/>
          <w:sz w:val="24"/>
          <w:szCs w:val="24"/>
        </w:rPr>
        <w:t>исследования</w:t>
      </w:r>
      <w:proofErr w:type="spellEnd"/>
      <w:r w:rsidRPr="00BB23F4">
        <w:rPr>
          <w:rFonts w:ascii="Times New Roman" w:hAnsi="Times New Roman" w:cs="Times New Roman"/>
          <w:sz w:val="24"/>
          <w:szCs w:val="24"/>
        </w:rPr>
        <w:t>.</w:t>
      </w:r>
    </w:p>
    <w:p w:rsidR="006065DD" w:rsidRPr="00BB23F4" w:rsidRDefault="006065DD" w:rsidP="00BB23F4">
      <w:pPr>
        <w:pStyle w:val="ab"/>
        <w:numPr>
          <w:ilvl w:val="0"/>
          <w:numId w:val="43"/>
        </w:num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BB23F4">
        <w:rPr>
          <w:rFonts w:ascii="Times New Roman" w:hAnsi="Times New Roman" w:cs="Times New Roman"/>
          <w:sz w:val="24"/>
          <w:szCs w:val="24"/>
        </w:rPr>
        <w:t>Сбор</w:t>
      </w:r>
      <w:proofErr w:type="spellEnd"/>
      <w:r w:rsidRPr="00BB2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3F4">
        <w:rPr>
          <w:rFonts w:ascii="Times New Roman" w:hAnsi="Times New Roman" w:cs="Times New Roman"/>
          <w:sz w:val="24"/>
          <w:szCs w:val="24"/>
        </w:rPr>
        <w:t>собственного</w:t>
      </w:r>
      <w:proofErr w:type="spellEnd"/>
      <w:r w:rsidRPr="00BB2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3F4">
        <w:rPr>
          <w:rFonts w:ascii="Times New Roman" w:hAnsi="Times New Roman" w:cs="Times New Roman"/>
          <w:sz w:val="24"/>
          <w:szCs w:val="24"/>
        </w:rPr>
        <w:t>материала</w:t>
      </w:r>
      <w:proofErr w:type="spellEnd"/>
      <w:r w:rsidRPr="00BB23F4">
        <w:rPr>
          <w:rFonts w:ascii="Times New Roman" w:hAnsi="Times New Roman" w:cs="Times New Roman"/>
          <w:sz w:val="24"/>
          <w:szCs w:val="24"/>
        </w:rPr>
        <w:t>.</w:t>
      </w:r>
    </w:p>
    <w:p w:rsidR="006065DD" w:rsidRPr="00BB23F4" w:rsidRDefault="006065DD" w:rsidP="00BB23F4">
      <w:pPr>
        <w:pStyle w:val="ab"/>
        <w:numPr>
          <w:ilvl w:val="0"/>
          <w:numId w:val="43"/>
        </w:num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BB23F4">
        <w:rPr>
          <w:rFonts w:ascii="Times New Roman" w:hAnsi="Times New Roman" w:cs="Times New Roman"/>
          <w:sz w:val="24"/>
          <w:szCs w:val="24"/>
          <w:lang w:val="ru-RU"/>
        </w:rPr>
        <w:t>Анализ и обобщение собранного материала.</w:t>
      </w:r>
    </w:p>
    <w:p w:rsidR="006065DD" w:rsidRPr="00BB23F4" w:rsidRDefault="006065DD" w:rsidP="00BB23F4">
      <w:pPr>
        <w:pStyle w:val="ab"/>
        <w:numPr>
          <w:ilvl w:val="0"/>
          <w:numId w:val="43"/>
        </w:num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BB23F4">
        <w:rPr>
          <w:rFonts w:ascii="Times New Roman" w:hAnsi="Times New Roman" w:cs="Times New Roman"/>
          <w:sz w:val="24"/>
          <w:szCs w:val="24"/>
        </w:rPr>
        <w:t>Собственные</w:t>
      </w:r>
      <w:proofErr w:type="spellEnd"/>
      <w:r w:rsidRPr="00BB2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3F4">
        <w:rPr>
          <w:rFonts w:ascii="Times New Roman" w:hAnsi="Times New Roman" w:cs="Times New Roman"/>
          <w:sz w:val="24"/>
          <w:szCs w:val="24"/>
        </w:rPr>
        <w:t>выводы</w:t>
      </w:r>
      <w:proofErr w:type="spellEnd"/>
      <w:r w:rsidRPr="00BB23F4">
        <w:rPr>
          <w:rFonts w:ascii="Times New Roman" w:hAnsi="Times New Roman" w:cs="Times New Roman"/>
          <w:sz w:val="24"/>
          <w:szCs w:val="24"/>
        </w:rPr>
        <w:t>.</w:t>
      </w:r>
    </w:p>
    <w:p w:rsidR="00BB23F4" w:rsidRDefault="00BB23F4" w:rsidP="00BB23F4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</w:p>
    <w:p w:rsidR="006065DD" w:rsidRPr="00BB23F4" w:rsidRDefault="006065DD" w:rsidP="00BB23F4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BB23F4">
        <w:rPr>
          <w:rFonts w:ascii="Times New Roman" w:hAnsi="Times New Roman" w:cs="Times New Roman"/>
          <w:sz w:val="24"/>
          <w:szCs w:val="24"/>
          <w:lang w:val="ru-RU"/>
        </w:rPr>
        <w:t>В целом технология организации учебно-исследовательской деятельности учащихся может быть представлена следующим образом.</w:t>
      </w:r>
    </w:p>
    <w:p w:rsidR="006065DD" w:rsidRPr="00BB23F4" w:rsidRDefault="006065DD" w:rsidP="00BB23F4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B23F4"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4372080" cy="3178643"/>
            <wp:effectExtent l="19050" t="0" r="942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4283" cy="318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5DD" w:rsidRPr="00BB23F4" w:rsidRDefault="006065DD" w:rsidP="00BB23F4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BB23F4">
        <w:rPr>
          <w:rFonts w:ascii="Times New Roman" w:hAnsi="Times New Roman" w:cs="Times New Roman"/>
          <w:sz w:val="24"/>
          <w:szCs w:val="24"/>
          <w:lang w:val="ru-RU"/>
        </w:rPr>
        <w:lastRenderedPageBreak/>
        <w:t>Важными механизмами развития учебно-исследовательской деятельности учащихся являются:</w:t>
      </w:r>
    </w:p>
    <w:p w:rsidR="006065DD" w:rsidRPr="00BB23F4" w:rsidRDefault="006065DD" w:rsidP="00BB23F4">
      <w:pPr>
        <w:pStyle w:val="ab"/>
        <w:numPr>
          <w:ilvl w:val="0"/>
          <w:numId w:val="44"/>
        </w:num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BB23F4">
        <w:rPr>
          <w:rFonts w:ascii="Times New Roman" w:hAnsi="Times New Roman" w:cs="Times New Roman"/>
          <w:sz w:val="24"/>
          <w:szCs w:val="24"/>
          <w:lang w:val="ru-RU"/>
        </w:rPr>
        <w:t>создание творческой атмосферы, мотивация интереса к исследовательской, проектной, творческой деятельности;</w:t>
      </w:r>
    </w:p>
    <w:p w:rsidR="006065DD" w:rsidRPr="00BB23F4" w:rsidRDefault="006065DD" w:rsidP="00BB23F4">
      <w:pPr>
        <w:pStyle w:val="ab"/>
        <w:numPr>
          <w:ilvl w:val="0"/>
          <w:numId w:val="44"/>
        </w:num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BB23F4">
        <w:rPr>
          <w:rFonts w:ascii="Times New Roman" w:hAnsi="Times New Roman" w:cs="Times New Roman"/>
          <w:sz w:val="24"/>
          <w:szCs w:val="24"/>
          <w:lang w:val="ru-RU"/>
        </w:rPr>
        <w:t>инициирование и всесторонняя поддержка поисковой, исследовательской, проектной деятельности;</w:t>
      </w:r>
    </w:p>
    <w:p w:rsidR="006065DD" w:rsidRPr="00BB23F4" w:rsidRDefault="006065DD" w:rsidP="00BB23F4">
      <w:pPr>
        <w:pStyle w:val="ab"/>
        <w:numPr>
          <w:ilvl w:val="0"/>
          <w:numId w:val="44"/>
        </w:num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BB23F4">
        <w:rPr>
          <w:rFonts w:ascii="Times New Roman" w:hAnsi="Times New Roman" w:cs="Times New Roman"/>
          <w:sz w:val="24"/>
          <w:szCs w:val="24"/>
          <w:lang w:val="ru-RU"/>
        </w:rPr>
        <w:t>сопровождение исследовательской и проектной деятельности;</w:t>
      </w:r>
    </w:p>
    <w:p w:rsidR="006065DD" w:rsidRPr="00BB23F4" w:rsidRDefault="006065DD" w:rsidP="00BB23F4">
      <w:pPr>
        <w:pStyle w:val="ab"/>
        <w:numPr>
          <w:ilvl w:val="0"/>
          <w:numId w:val="44"/>
        </w:num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BB23F4">
        <w:rPr>
          <w:rFonts w:ascii="Times New Roman" w:hAnsi="Times New Roman" w:cs="Times New Roman"/>
          <w:sz w:val="24"/>
          <w:szCs w:val="24"/>
          <w:lang w:val="ru-RU"/>
        </w:rPr>
        <w:t>создание условий для поддержки, внедрения и распространения результатов деятельности.</w:t>
      </w:r>
    </w:p>
    <w:p w:rsidR="00BB23F4" w:rsidRDefault="00BB23F4" w:rsidP="00BB23F4">
      <w:pPr>
        <w:spacing w:after="0" w:line="240" w:lineRule="auto"/>
        <w:ind w:firstLine="284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065DD" w:rsidRDefault="006065DD" w:rsidP="00BB23F4">
      <w:pPr>
        <w:spacing w:after="0" w:line="240" w:lineRule="auto"/>
        <w:ind w:firstLine="284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B23F4">
        <w:rPr>
          <w:rFonts w:ascii="Times New Roman" w:hAnsi="Times New Roman" w:cs="Times New Roman"/>
          <w:b/>
          <w:bCs/>
          <w:sz w:val="24"/>
          <w:szCs w:val="24"/>
          <w:lang w:val="ru-RU"/>
        </w:rPr>
        <w:t>МОДЕЛИ ОРГАНИЗАЦИИ УЧЕБНО-ИССЛЕДОВАТЕЛЬСКОЙ ДЕЯТЕЛЬНОСТИ УЧАЩИХСЯ</w:t>
      </w:r>
    </w:p>
    <w:p w:rsidR="00BB23F4" w:rsidRPr="00BB23F4" w:rsidRDefault="00BB23F4" w:rsidP="00BB23F4">
      <w:pPr>
        <w:spacing w:after="0" w:line="240" w:lineRule="auto"/>
        <w:ind w:firstLine="284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065DD" w:rsidRPr="00BB23F4" w:rsidRDefault="006065DD" w:rsidP="00BB23F4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BB23F4">
        <w:rPr>
          <w:rFonts w:ascii="Times New Roman" w:hAnsi="Times New Roman" w:cs="Times New Roman"/>
          <w:sz w:val="24"/>
          <w:szCs w:val="24"/>
          <w:lang w:val="ru-RU"/>
        </w:rPr>
        <w:t>Рассмотрим различные модели организации учебно-исследовательской деятельности учащихся.</w:t>
      </w:r>
      <w:r w:rsidRPr="00BB23F4">
        <w:rPr>
          <w:rFonts w:ascii="Times New Roman" w:hAnsi="Times New Roman" w:cs="Times New Roman"/>
          <w:sz w:val="24"/>
          <w:szCs w:val="24"/>
          <w:lang w:val="ru-RU"/>
        </w:rPr>
        <w:br/>
        <w:t>Модель 1. «Обучение исследованию».</w:t>
      </w:r>
      <w:r w:rsidRPr="00BB23F4">
        <w:rPr>
          <w:rFonts w:ascii="Times New Roman" w:hAnsi="Times New Roman" w:cs="Times New Roman"/>
          <w:sz w:val="24"/>
          <w:szCs w:val="24"/>
          <w:lang w:val="ru-RU"/>
        </w:rPr>
        <w:br/>
        <w:t>Модель 2. «Приглашение к исследованию».</w:t>
      </w:r>
      <w:r w:rsidRPr="00BB23F4">
        <w:rPr>
          <w:rFonts w:ascii="Times New Roman" w:hAnsi="Times New Roman" w:cs="Times New Roman"/>
          <w:sz w:val="24"/>
          <w:szCs w:val="24"/>
          <w:lang w:val="ru-RU"/>
        </w:rPr>
        <w:br/>
        <w:t>Модель 3. «Систематическое исследование».</w:t>
      </w:r>
    </w:p>
    <w:p w:rsidR="00BB23F4" w:rsidRDefault="00BB23F4" w:rsidP="00BB23F4">
      <w:pPr>
        <w:spacing w:after="0" w:line="240" w:lineRule="auto"/>
        <w:ind w:firstLine="284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BB23F4" w:rsidRDefault="006065DD" w:rsidP="00BB23F4">
      <w:pPr>
        <w:spacing w:after="0" w:line="240" w:lineRule="auto"/>
        <w:ind w:firstLine="284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B23F4">
        <w:rPr>
          <w:rFonts w:ascii="Times New Roman" w:hAnsi="Times New Roman" w:cs="Times New Roman"/>
          <w:b/>
          <w:bCs/>
          <w:sz w:val="24"/>
          <w:szCs w:val="24"/>
          <w:lang w:val="ru-RU"/>
        </w:rPr>
        <w:t>Модель 1. «Обучение исследованию»</w:t>
      </w:r>
    </w:p>
    <w:p w:rsidR="006065DD" w:rsidRPr="00BB23F4" w:rsidRDefault="006065DD" w:rsidP="00BB23F4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BB23F4">
        <w:rPr>
          <w:rFonts w:ascii="Times New Roman" w:hAnsi="Times New Roman" w:cs="Times New Roman"/>
          <w:sz w:val="24"/>
          <w:szCs w:val="24"/>
          <w:lang w:val="ru-RU"/>
        </w:rPr>
        <w:br/>
        <w:t>Цель: не столько достижение результата, сколько освоение самого процесса исследования.</w:t>
      </w:r>
    </w:p>
    <w:p w:rsidR="006065DD" w:rsidRPr="00BB23F4" w:rsidRDefault="006065DD" w:rsidP="00BB23F4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BB23F4">
        <w:rPr>
          <w:rFonts w:ascii="Times New Roman" w:hAnsi="Times New Roman" w:cs="Times New Roman"/>
          <w:sz w:val="24"/>
          <w:szCs w:val="24"/>
          <w:lang w:val="ru-RU"/>
        </w:rPr>
        <w:t>Технология: учитель ставит проблему и намечает стратегию и тактику ее решения, само решение предстоит найти учащемуся. Модель реализуется как форма организации индивидуальной деятельности ученика во внеурочное время.</w:t>
      </w:r>
      <w:r w:rsidRPr="00BB23F4">
        <w:rPr>
          <w:rFonts w:ascii="Times New Roman" w:hAnsi="Times New Roman" w:cs="Times New Roman"/>
          <w:sz w:val="24"/>
          <w:szCs w:val="24"/>
          <w:lang w:val="ru-RU"/>
        </w:rPr>
        <w:br/>
        <w:t>Шаг 1. Столкновение с проблемой.</w:t>
      </w:r>
      <w:r w:rsidRPr="00BB23F4">
        <w:rPr>
          <w:rFonts w:ascii="Times New Roman" w:hAnsi="Times New Roman" w:cs="Times New Roman"/>
          <w:sz w:val="24"/>
          <w:szCs w:val="24"/>
          <w:lang w:val="ru-RU"/>
        </w:rPr>
        <w:br/>
        <w:t>Шаг 2. Сбор данных – верификация.</w:t>
      </w:r>
      <w:r w:rsidRPr="00BB23F4">
        <w:rPr>
          <w:rFonts w:ascii="Times New Roman" w:hAnsi="Times New Roman" w:cs="Times New Roman"/>
          <w:sz w:val="24"/>
          <w:szCs w:val="24"/>
          <w:lang w:val="ru-RU"/>
        </w:rPr>
        <w:br/>
        <w:t>Шаг 3. Сбор данных – экспериментирование.</w:t>
      </w:r>
      <w:r w:rsidRPr="00BB23F4">
        <w:rPr>
          <w:rFonts w:ascii="Times New Roman" w:hAnsi="Times New Roman" w:cs="Times New Roman"/>
          <w:sz w:val="24"/>
          <w:szCs w:val="24"/>
          <w:lang w:val="ru-RU"/>
        </w:rPr>
        <w:br/>
        <w:t>Шаг 4. Построение объяснения.</w:t>
      </w:r>
      <w:r w:rsidRPr="00BB23F4">
        <w:rPr>
          <w:rFonts w:ascii="Times New Roman" w:hAnsi="Times New Roman" w:cs="Times New Roman"/>
          <w:sz w:val="24"/>
          <w:szCs w:val="24"/>
          <w:lang w:val="ru-RU"/>
        </w:rPr>
        <w:br/>
        <w:t>Шаг 5. Анализ хода исследования.</w:t>
      </w:r>
    </w:p>
    <w:p w:rsidR="00BB23F4" w:rsidRDefault="00BB23F4" w:rsidP="00BB23F4">
      <w:pPr>
        <w:spacing w:after="0" w:line="240" w:lineRule="auto"/>
        <w:ind w:firstLine="284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BB23F4" w:rsidRDefault="006065DD" w:rsidP="00BB23F4">
      <w:pPr>
        <w:spacing w:after="0" w:line="240" w:lineRule="auto"/>
        <w:ind w:firstLine="284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B23F4">
        <w:rPr>
          <w:rFonts w:ascii="Times New Roman" w:hAnsi="Times New Roman" w:cs="Times New Roman"/>
          <w:b/>
          <w:bCs/>
          <w:sz w:val="24"/>
          <w:szCs w:val="24"/>
          <w:lang w:val="ru-RU"/>
        </w:rPr>
        <w:t>Модель 2. «Приглашение к исследованию»</w:t>
      </w:r>
    </w:p>
    <w:p w:rsidR="006065DD" w:rsidRPr="00BB23F4" w:rsidRDefault="006065DD" w:rsidP="00BB23F4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BB23F4">
        <w:rPr>
          <w:rFonts w:ascii="Times New Roman" w:hAnsi="Times New Roman" w:cs="Times New Roman"/>
          <w:sz w:val="24"/>
          <w:szCs w:val="24"/>
          <w:lang w:val="ru-RU"/>
        </w:rPr>
        <w:br/>
        <w:t>Цель: развитие проблемного видения, стимулирование поискового мышления.</w:t>
      </w:r>
    </w:p>
    <w:p w:rsidR="006065DD" w:rsidRPr="00BB23F4" w:rsidRDefault="006065DD" w:rsidP="00BB23F4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BB23F4">
        <w:rPr>
          <w:rFonts w:ascii="Times New Roman" w:hAnsi="Times New Roman" w:cs="Times New Roman"/>
          <w:sz w:val="24"/>
          <w:szCs w:val="24"/>
          <w:lang w:val="ru-RU"/>
        </w:rPr>
        <w:t>Технология: учитель ставит проблему, но уже метод ее решения ученики ищут самостоятельно. Реализуется как форма организации групповой и коллективной деятельности ученика во время урока.</w:t>
      </w:r>
      <w:r w:rsidRPr="00BB23F4">
        <w:rPr>
          <w:rFonts w:ascii="Times New Roman" w:hAnsi="Times New Roman" w:cs="Times New Roman"/>
          <w:sz w:val="24"/>
          <w:szCs w:val="24"/>
          <w:lang w:val="ru-RU"/>
        </w:rPr>
        <w:br/>
        <w:t>Шаг 1. Знакомство с содержанием предстоящего исследования.</w:t>
      </w:r>
      <w:r w:rsidRPr="00BB23F4">
        <w:rPr>
          <w:rFonts w:ascii="Times New Roman" w:hAnsi="Times New Roman" w:cs="Times New Roman"/>
          <w:sz w:val="24"/>
          <w:szCs w:val="24"/>
          <w:lang w:val="ru-RU"/>
        </w:rPr>
        <w:br/>
        <w:t>Шаг 2. Построение собственного понимания замысла исследования.</w:t>
      </w:r>
      <w:r w:rsidRPr="00BB23F4">
        <w:rPr>
          <w:rFonts w:ascii="Times New Roman" w:hAnsi="Times New Roman" w:cs="Times New Roman"/>
          <w:sz w:val="24"/>
          <w:szCs w:val="24"/>
          <w:lang w:val="ru-RU"/>
        </w:rPr>
        <w:br/>
        <w:t>Шаг 3. Выделение трудностей учебного познания как проблемы исследования.</w:t>
      </w:r>
      <w:r w:rsidRPr="00BB23F4">
        <w:rPr>
          <w:rFonts w:ascii="Times New Roman" w:hAnsi="Times New Roman" w:cs="Times New Roman"/>
          <w:sz w:val="24"/>
          <w:szCs w:val="24"/>
          <w:lang w:val="ru-RU"/>
        </w:rPr>
        <w:br/>
        <w:t>Шаг 4. Реализация собственного способа построения исследовательской процедуры.</w:t>
      </w:r>
    </w:p>
    <w:p w:rsidR="00BB23F4" w:rsidRDefault="00BB23F4" w:rsidP="00BB23F4">
      <w:pPr>
        <w:spacing w:after="0" w:line="240" w:lineRule="auto"/>
        <w:ind w:firstLine="284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BB23F4" w:rsidRDefault="006065DD" w:rsidP="00BB23F4">
      <w:pPr>
        <w:spacing w:after="0" w:line="240" w:lineRule="auto"/>
        <w:ind w:firstLine="284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B23F4">
        <w:rPr>
          <w:rFonts w:ascii="Times New Roman" w:hAnsi="Times New Roman" w:cs="Times New Roman"/>
          <w:b/>
          <w:bCs/>
          <w:sz w:val="24"/>
          <w:szCs w:val="24"/>
          <w:lang w:val="ru-RU"/>
        </w:rPr>
        <w:t>Модель 3. «Систематическое исследование»</w:t>
      </w:r>
    </w:p>
    <w:p w:rsidR="006065DD" w:rsidRPr="00BB23F4" w:rsidRDefault="006065DD" w:rsidP="00BB23F4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BB23F4">
        <w:rPr>
          <w:rFonts w:ascii="Times New Roman" w:hAnsi="Times New Roman" w:cs="Times New Roman"/>
          <w:sz w:val="24"/>
          <w:szCs w:val="24"/>
          <w:lang w:val="ru-RU"/>
        </w:rPr>
        <w:br/>
        <w:t>Цель: формирование научного мышления, синтез процесса исследования и его результатов.</w:t>
      </w:r>
      <w:r w:rsidRPr="00BB23F4">
        <w:rPr>
          <w:rFonts w:ascii="Times New Roman" w:hAnsi="Times New Roman" w:cs="Times New Roman"/>
          <w:sz w:val="24"/>
          <w:szCs w:val="24"/>
          <w:lang w:val="ru-RU"/>
        </w:rPr>
        <w:br/>
        <w:t>Технология: постановка проблемы, поиск методов ее исследования и разработка решения осуществляется учащимся самостоятельно.</w:t>
      </w:r>
    </w:p>
    <w:p w:rsidR="006065DD" w:rsidRPr="00BB23F4" w:rsidRDefault="006065DD" w:rsidP="00BB23F4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BB23F4">
        <w:rPr>
          <w:rFonts w:ascii="Times New Roman" w:hAnsi="Times New Roman" w:cs="Times New Roman"/>
          <w:sz w:val="24"/>
          <w:szCs w:val="24"/>
          <w:lang w:val="ru-RU"/>
        </w:rPr>
        <w:t>Шаг 1. Определение проблемы.</w:t>
      </w:r>
      <w:r w:rsidRPr="00BB23F4">
        <w:rPr>
          <w:rFonts w:ascii="Times New Roman" w:hAnsi="Times New Roman" w:cs="Times New Roman"/>
          <w:sz w:val="24"/>
          <w:szCs w:val="24"/>
          <w:lang w:val="ru-RU"/>
        </w:rPr>
        <w:br/>
        <w:t>Шаг 2. Выдвижение гипотезы.</w:t>
      </w:r>
      <w:r w:rsidRPr="00BB23F4">
        <w:rPr>
          <w:rFonts w:ascii="Times New Roman" w:hAnsi="Times New Roman" w:cs="Times New Roman"/>
          <w:sz w:val="24"/>
          <w:szCs w:val="24"/>
          <w:lang w:val="ru-RU"/>
        </w:rPr>
        <w:br/>
        <w:t>Шаг 3. Выбор источников информации.</w:t>
      </w:r>
      <w:r w:rsidRPr="00BB23F4">
        <w:rPr>
          <w:rFonts w:ascii="Times New Roman" w:hAnsi="Times New Roman" w:cs="Times New Roman"/>
          <w:sz w:val="24"/>
          <w:szCs w:val="24"/>
          <w:lang w:val="ru-RU"/>
        </w:rPr>
        <w:br/>
        <w:t>Шаг 4. Анализ и синтез данных.</w:t>
      </w:r>
      <w:r w:rsidRPr="00BB23F4">
        <w:rPr>
          <w:rFonts w:ascii="Times New Roman" w:hAnsi="Times New Roman" w:cs="Times New Roman"/>
          <w:sz w:val="24"/>
          <w:szCs w:val="24"/>
          <w:lang w:val="ru-RU"/>
        </w:rPr>
        <w:br/>
        <w:t>Шаг 5. Организация данных для ответа на поставленные вопросы и проверки гипотезы.</w:t>
      </w:r>
      <w:r w:rsidRPr="00BB23F4">
        <w:rPr>
          <w:rFonts w:ascii="Times New Roman" w:hAnsi="Times New Roman" w:cs="Times New Roman"/>
          <w:sz w:val="24"/>
          <w:szCs w:val="24"/>
          <w:lang w:val="ru-RU"/>
        </w:rPr>
        <w:br/>
        <w:t xml:space="preserve">Шаг 6. Интерпретация данных в соотнесении с социальными, </w:t>
      </w:r>
      <w:proofErr w:type="gramStart"/>
      <w:r w:rsidRPr="00BB23F4">
        <w:rPr>
          <w:rFonts w:ascii="Times New Roman" w:hAnsi="Times New Roman" w:cs="Times New Roman"/>
          <w:sz w:val="24"/>
          <w:szCs w:val="24"/>
          <w:lang w:val="ru-RU"/>
        </w:rPr>
        <w:t>экономическими и политическими процессами</w:t>
      </w:r>
      <w:proofErr w:type="gramEnd"/>
      <w:r w:rsidRPr="00BB23F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B23F4" w:rsidRDefault="00BB23F4" w:rsidP="00BB23F4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</w:p>
    <w:p w:rsidR="00BB23F4" w:rsidRDefault="006065DD" w:rsidP="00BB23F4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BB23F4">
        <w:rPr>
          <w:rFonts w:ascii="Times New Roman" w:hAnsi="Times New Roman" w:cs="Times New Roman"/>
          <w:sz w:val="24"/>
          <w:szCs w:val="24"/>
          <w:lang w:val="ru-RU"/>
        </w:rPr>
        <w:t>ЭОР нового поколения позволяют обеспечить развитие творческого мышления, навыков самообразования и интерактивного взаимодействия, что может быть реализовано в процессе реализации современных педагогических технологий.</w:t>
      </w:r>
    </w:p>
    <w:p w:rsidR="00BB23F4" w:rsidRDefault="006065DD" w:rsidP="00BB23F4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BB23F4">
        <w:rPr>
          <w:rFonts w:ascii="Times New Roman" w:hAnsi="Times New Roman" w:cs="Times New Roman"/>
          <w:sz w:val="24"/>
          <w:szCs w:val="24"/>
          <w:lang w:val="ru-RU"/>
        </w:rPr>
        <w:t>Приведенные выше примеры лишь иллюстрируют возможности ЭОР нового поколения в условиях построения инновационного образовательного процесса. Спектр педагогических технологий, в которые могут быть включены ЭОР нового поколения, достаточно широк. Среди них можно назвать: технологии рефлексивного, игрового, проблемного обучения, группового взаимодействия, кейс-технологию и т. п.</w:t>
      </w:r>
    </w:p>
    <w:p w:rsidR="006065DD" w:rsidRPr="00BB23F4" w:rsidRDefault="006065DD" w:rsidP="00BB23F4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BB23F4">
        <w:rPr>
          <w:rFonts w:ascii="Times New Roman" w:hAnsi="Times New Roman" w:cs="Times New Roman"/>
          <w:sz w:val="24"/>
          <w:szCs w:val="24"/>
          <w:lang w:val="ru-RU"/>
        </w:rPr>
        <w:lastRenderedPageBreak/>
        <w:t>Развитие современных моделей обучения, их инновационный характер способствуют расширению возможностей применения ЭОР и расширению их функционального назначения в условиях использования современных педагогических технологий.</w:t>
      </w:r>
    </w:p>
    <w:p w:rsidR="006065DD" w:rsidRPr="006065DD" w:rsidRDefault="006065DD" w:rsidP="006065DD">
      <w:pPr>
        <w:spacing w:after="0"/>
        <w:rPr>
          <w:lang w:val="ru-RU"/>
        </w:rPr>
      </w:pPr>
    </w:p>
    <w:sectPr w:rsidR="006065DD" w:rsidRPr="006065DD" w:rsidSect="00332A0D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7ECA"/>
    <w:multiLevelType w:val="hybridMultilevel"/>
    <w:tmpl w:val="9D206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23D9C"/>
    <w:multiLevelType w:val="hybridMultilevel"/>
    <w:tmpl w:val="74623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D433B"/>
    <w:multiLevelType w:val="hybridMultilevel"/>
    <w:tmpl w:val="F8824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C06EA4"/>
    <w:multiLevelType w:val="hybridMultilevel"/>
    <w:tmpl w:val="BFDCE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EF7798"/>
    <w:multiLevelType w:val="hybridMultilevel"/>
    <w:tmpl w:val="CE9A8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61735"/>
    <w:multiLevelType w:val="hybridMultilevel"/>
    <w:tmpl w:val="DEF87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9C676E"/>
    <w:multiLevelType w:val="hybridMultilevel"/>
    <w:tmpl w:val="505AF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7A2440"/>
    <w:multiLevelType w:val="hybridMultilevel"/>
    <w:tmpl w:val="DD824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9C60F1"/>
    <w:multiLevelType w:val="hybridMultilevel"/>
    <w:tmpl w:val="AC9EC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112386"/>
    <w:multiLevelType w:val="hybridMultilevel"/>
    <w:tmpl w:val="EA2C4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1C3DFB"/>
    <w:multiLevelType w:val="hybridMultilevel"/>
    <w:tmpl w:val="E8E42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420B2F"/>
    <w:multiLevelType w:val="hybridMultilevel"/>
    <w:tmpl w:val="8CA2C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C23ABC"/>
    <w:multiLevelType w:val="hybridMultilevel"/>
    <w:tmpl w:val="F0D0F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DA7DF8"/>
    <w:multiLevelType w:val="hybridMultilevel"/>
    <w:tmpl w:val="D9D8B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8735E4"/>
    <w:multiLevelType w:val="hybridMultilevel"/>
    <w:tmpl w:val="3C947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A55C61"/>
    <w:multiLevelType w:val="hybridMultilevel"/>
    <w:tmpl w:val="62F82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4C4EF0"/>
    <w:multiLevelType w:val="hybridMultilevel"/>
    <w:tmpl w:val="2F3C9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9F31A3"/>
    <w:multiLevelType w:val="hybridMultilevel"/>
    <w:tmpl w:val="04F23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6A02FB"/>
    <w:multiLevelType w:val="hybridMultilevel"/>
    <w:tmpl w:val="2A600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610765"/>
    <w:multiLevelType w:val="hybridMultilevel"/>
    <w:tmpl w:val="B2946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91065F"/>
    <w:multiLevelType w:val="hybridMultilevel"/>
    <w:tmpl w:val="2618C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FD7D47"/>
    <w:multiLevelType w:val="hybridMultilevel"/>
    <w:tmpl w:val="AB240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F0648C"/>
    <w:multiLevelType w:val="hybridMultilevel"/>
    <w:tmpl w:val="231C5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CF7067"/>
    <w:multiLevelType w:val="hybridMultilevel"/>
    <w:tmpl w:val="D1845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DE08CF"/>
    <w:multiLevelType w:val="hybridMultilevel"/>
    <w:tmpl w:val="208A9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775347"/>
    <w:multiLevelType w:val="hybridMultilevel"/>
    <w:tmpl w:val="2826C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78621E"/>
    <w:multiLevelType w:val="hybridMultilevel"/>
    <w:tmpl w:val="D86C2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3348A6"/>
    <w:multiLevelType w:val="hybridMultilevel"/>
    <w:tmpl w:val="A7D4F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19555E"/>
    <w:multiLevelType w:val="hybridMultilevel"/>
    <w:tmpl w:val="66041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761700"/>
    <w:multiLevelType w:val="hybridMultilevel"/>
    <w:tmpl w:val="102A9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95023D"/>
    <w:multiLevelType w:val="hybridMultilevel"/>
    <w:tmpl w:val="F7B22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1C4078"/>
    <w:multiLevelType w:val="hybridMultilevel"/>
    <w:tmpl w:val="1410F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57273C"/>
    <w:multiLevelType w:val="hybridMultilevel"/>
    <w:tmpl w:val="BCEEA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D166D3"/>
    <w:multiLevelType w:val="hybridMultilevel"/>
    <w:tmpl w:val="19C05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867BA1"/>
    <w:multiLevelType w:val="hybridMultilevel"/>
    <w:tmpl w:val="C68ED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00434C"/>
    <w:multiLevelType w:val="hybridMultilevel"/>
    <w:tmpl w:val="F5EE4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C23918"/>
    <w:multiLevelType w:val="hybridMultilevel"/>
    <w:tmpl w:val="31D06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1E566E"/>
    <w:multiLevelType w:val="hybridMultilevel"/>
    <w:tmpl w:val="F7E6B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2B2296"/>
    <w:multiLevelType w:val="hybridMultilevel"/>
    <w:tmpl w:val="FDF07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52744C"/>
    <w:multiLevelType w:val="hybridMultilevel"/>
    <w:tmpl w:val="A3C09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CF7393"/>
    <w:multiLevelType w:val="hybridMultilevel"/>
    <w:tmpl w:val="2A86D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F5532E"/>
    <w:multiLevelType w:val="hybridMultilevel"/>
    <w:tmpl w:val="AF5AB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B10922"/>
    <w:multiLevelType w:val="hybridMultilevel"/>
    <w:tmpl w:val="219EF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6F3815"/>
    <w:multiLevelType w:val="hybridMultilevel"/>
    <w:tmpl w:val="9432E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440CDA"/>
    <w:multiLevelType w:val="hybridMultilevel"/>
    <w:tmpl w:val="8A623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454AC7"/>
    <w:multiLevelType w:val="hybridMultilevel"/>
    <w:tmpl w:val="D57A3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0E69D8"/>
    <w:multiLevelType w:val="hybridMultilevel"/>
    <w:tmpl w:val="A58C5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DA5F65"/>
    <w:multiLevelType w:val="hybridMultilevel"/>
    <w:tmpl w:val="FA68E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47"/>
  </w:num>
  <w:num w:numId="3">
    <w:abstractNumId w:val="27"/>
  </w:num>
  <w:num w:numId="4">
    <w:abstractNumId w:val="19"/>
  </w:num>
  <w:num w:numId="5">
    <w:abstractNumId w:val="41"/>
  </w:num>
  <w:num w:numId="6">
    <w:abstractNumId w:val="7"/>
  </w:num>
  <w:num w:numId="7">
    <w:abstractNumId w:val="30"/>
  </w:num>
  <w:num w:numId="8">
    <w:abstractNumId w:val="9"/>
  </w:num>
  <w:num w:numId="9">
    <w:abstractNumId w:val="25"/>
  </w:num>
  <w:num w:numId="10">
    <w:abstractNumId w:val="10"/>
  </w:num>
  <w:num w:numId="11">
    <w:abstractNumId w:val="17"/>
  </w:num>
  <w:num w:numId="12">
    <w:abstractNumId w:val="4"/>
  </w:num>
  <w:num w:numId="13">
    <w:abstractNumId w:val="36"/>
  </w:num>
  <w:num w:numId="14">
    <w:abstractNumId w:val="23"/>
  </w:num>
  <w:num w:numId="15">
    <w:abstractNumId w:val="12"/>
  </w:num>
  <w:num w:numId="16">
    <w:abstractNumId w:val="2"/>
  </w:num>
  <w:num w:numId="17">
    <w:abstractNumId w:val="3"/>
  </w:num>
  <w:num w:numId="18">
    <w:abstractNumId w:val="35"/>
  </w:num>
  <w:num w:numId="19">
    <w:abstractNumId w:val="15"/>
  </w:num>
  <w:num w:numId="20">
    <w:abstractNumId w:val="31"/>
  </w:num>
  <w:num w:numId="21">
    <w:abstractNumId w:val="34"/>
  </w:num>
  <w:num w:numId="22">
    <w:abstractNumId w:val="40"/>
  </w:num>
  <w:num w:numId="23">
    <w:abstractNumId w:val="1"/>
  </w:num>
  <w:num w:numId="24">
    <w:abstractNumId w:val="28"/>
  </w:num>
  <w:num w:numId="25">
    <w:abstractNumId w:val="29"/>
  </w:num>
  <w:num w:numId="26">
    <w:abstractNumId w:val="46"/>
  </w:num>
  <w:num w:numId="27">
    <w:abstractNumId w:val="26"/>
  </w:num>
  <w:num w:numId="28">
    <w:abstractNumId w:val="5"/>
  </w:num>
  <w:num w:numId="29">
    <w:abstractNumId w:val="18"/>
  </w:num>
  <w:num w:numId="30">
    <w:abstractNumId w:val="42"/>
  </w:num>
  <w:num w:numId="31">
    <w:abstractNumId w:val="24"/>
  </w:num>
  <w:num w:numId="32">
    <w:abstractNumId w:val="32"/>
  </w:num>
  <w:num w:numId="33">
    <w:abstractNumId w:val="37"/>
  </w:num>
  <w:num w:numId="34">
    <w:abstractNumId w:val="6"/>
  </w:num>
  <w:num w:numId="35">
    <w:abstractNumId w:val="45"/>
  </w:num>
  <w:num w:numId="36">
    <w:abstractNumId w:val="20"/>
  </w:num>
  <w:num w:numId="37">
    <w:abstractNumId w:val="21"/>
  </w:num>
  <w:num w:numId="38">
    <w:abstractNumId w:val="33"/>
  </w:num>
  <w:num w:numId="39">
    <w:abstractNumId w:val="14"/>
  </w:num>
  <w:num w:numId="40">
    <w:abstractNumId w:val="39"/>
  </w:num>
  <w:num w:numId="41">
    <w:abstractNumId w:val="13"/>
  </w:num>
  <w:num w:numId="42">
    <w:abstractNumId w:val="0"/>
  </w:num>
  <w:num w:numId="43">
    <w:abstractNumId w:val="8"/>
  </w:num>
  <w:num w:numId="44">
    <w:abstractNumId w:val="43"/>
  </w:num>
  <w:num w:numId="45">
    <w:abstractNumId w:val="22"/>
  </w:num>
  <w:num w:numId="46">
    <w:abstractNumId w:val="16"/>
  </w:num>
  <w:num w:numId="47">
    <w:abstractNumId w:val="38"/>
  </w:num>
  <w:num w:numId="4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332A0D"/>
    <w:rsid w:val="00037AA8"/>
    <w:rsid w:val="0005699F"/>
    <w:rsid w:val="000B025C"/>
    <w:rsid w:val="0012696B"/>
    <w:rsid w:val="00145FD2"/>
    <w:rsid w:val="001551D5"/>
    <w:rsid w:val="001D0734"/>
    <w:rsid w:val="001E6766"/>
    <w:rsid w:val="00220500"/>
    <w:rsid w:val="00273EED"/>
    <w:rsid w:val="002C1520"/>
    <w:rsid w:val="00300403"/>
    <w:rsid w:val="00332A0D"/>
    <w:rsid w:val="00352770"/>
    <w:rsid w:val="003554FD"/>
    <w:rsid w:val="003A1C32"/>
    <w:rsid w:val="003E1C1C"/>
    <w:rsid w:val="00413CB8"/>
    <w:rsid w:val="00414783"/>
    <w:rsid w:val="00416621"/>
    <w:rsid w:val="00452CFE"/>
    <w:rsid w:val="00460490"/>
    <w:rsid w:val="004C0290"/>
    <w:rsid w:val="0054077E"/>
    <w:rsid w:val="005526A3"/>
    <w:rsid w:val="00553619"/>
    <w:rsid w:val="00581C01"/>
    <w:rsid w:val="005F0C67"/>
    <w:rsid w:val="006065DD"/>
    <w:rsid w:val="00662000"/>
    <w:rsid w:val="0074051E"/>
    <w:rsid w:val="008A4068"/>
    <w:rsid w:val="008D0ACB"/>
    <w:rsid w:val="009846B3"/>
    <w:rsid w:val="00993118"/>
    <w:rsid w:val="00A0507B"/>
    <w:rsid w:val="00A51F79"/>
    <w:rsid w:val="00BB23F4"/>
    <w:rsid w:val="00C351B2"/>
    <w:rsid w:val="00C80D41"/>
    <w:rsid w:val="00D65200"/>
    <w:rsid w:val="00D84B76"/>
    <w:rsid w:val="00E07A4A"/>
    <w:rsid w:val="00E954F7"/>
    <w:rsid w:val="00E978CB"/>
    <w:rsid w:val="00EB66BF"/>
    <w:rsid w:val="00ED60BE"/>
    <w:rsid w:val="00F752AC"/>
    <w:rsid w:val="00FF1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6A3"/>
  </w:style>
  <w:style w:type="paragraph" w:styleId="1">
    <w:name w:val="heading 1"/>
    <w:basedOn w:val="a"/>
    <w:next w:val="a"/>
    <w:link w:val="10"/>
    <w:uiPriority w:val="9"/>
    <w:qFormat/>
    <w:rsid w:val="005526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26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26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26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26A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26A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526A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26A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26A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26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526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526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526A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5526A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5526A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5526A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5526A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5526A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526A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526A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526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526A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526A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526A3"/>
    <w:rPr>
      <w:b/>
      <w:bCs/>
    </w:rPr>
  </w:style>
  <w:style w:type="character" w:styleId="a9">
    <w:name w:val="Emphasis"/>
    <w:basedOn w:val="a0"/>
    <w:uiPriority w:val="20"/>
    <w:qFormat/>
    <w:rsid w:val="005526A3"/>
    <w:rPr>
      <w:i/>
      <w:iCs/>
    </w:rPr>
  </w:style>
  <w:style w:type="paragraph" w:styleId="aa">
    <w:name w:val="No Spacing"/>
    <w:uiPriority w:val="1"/>
    <w:qFormat/>
    <w:rsid w:val="005526A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526A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526A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526A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526A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5526A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526A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526A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526A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526A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526A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526A3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220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205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2294</Words>
  <Characters>13081</Characters>
  <Application>Microsoft Office Word</Application>
  <DocSecurity>0</DocSecurity>
  <Lines>109</Lines>
  <Paragraphs>30</Paragraphs>
  <ScaleCrop>false</ScaleCrop>
  <Company>Reanimator Extreme Edition</Company>
  <LinksUpToDate>false</LinksUpToDate>
  <CharactersWithSpaces>15345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Ириска</dc:creator>
  <cp:keywords/>
  <dc:description/>
  <cp:lastModifiedBy>Ириска</cp:lastModifiedBy>
  <cp:revision>5</cp:revision>
  <dcterms:created xsi:type="dcterms:W3CDTF">2012-08-26T16:17:00Z</dcterms:created>
  <dcterms:modified xsi:type="dcterms:W3CDTF">2012-08-27T14:52:00Z</dcterms:modified>
</cp:coreProperties>
</file>