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3D" w:rsidRDefault="00A1193D" w:rsidP="00A1193D">
      <w:pPr>
        <w:pStyle w:val="c27"/>
      </w:pPr>
      <w:r w:rsidRPr="00A1193D">
        <w:t xml:space="preserve">Принято </w:t>
      </w:r>
      <w:r>
        <w:t>на педагогическом совете</w:t>
      </w:r>
      <w:proofErr w:type="gramStart"/>
      <w:r>
        <w:t xml:space="preserve">                               </w:t>
      </w:r>
      <w:r w:rsidR="004C166D">
        <w:t xml:space="preserve">                              </w:t>
      </w:r>
      <w:r w:rsidR="000C7EE9">
        <w:t xml:space="preserve"> </w:t>
      </w:r>
      <w:r w:rsidR="004C166D">
        <w:t xml:space="preserve"> </w:t>
      </w:r>
      <w:r>
        <w:t>У</w:t>
      </w:r>
      <w:proofErr w:type="gramEnd"/>
      <w:r>
        <w:t>тверждаю</w:t>
      </w:r>
    </w:p>
    <w:p w:rsidR="00A1193D" w:rsidRDefault="004C166D" w:rsidP="00A1193D">
      <w:pPr>
        <w:pStyle w:val="c27"/>
      </w:pPr>
      <w:r>
        <w:t>№ 3  от  03.03.2014 г.</w:t>
      </w:r>
      <w:r w:rsidR="00A1193D">
        <w:t xml:space="preserve">                                                                     </w:t>
      </w:r>
      <w:r>
        <w:t xml:space="preserve">                   </w:t>
      </w:r>
      <w:r w:rsidR="00A1193D">
        <w:t>Директор школы</w:t>
      </w:r>
    </w:p>
    <w:p w:rsidR="00A1193D" w:rsidRPr="00A1193D" w:rsidRDefault="00A1193D" w:rsidP="00A1193D">
      <w:pPr>
        <w:pStyle w:val="c27"/>
      </w:pPr>
      <w:r>
        <w:t xml:space="preserve">                                                                                                                 </w:t>
      </w:r>
      <w:proofErr w:type="spellStart"/>
      <w:r>
        <w:t>________Е.А.Антипина</w:t>
      </w:r>
      <w:proofErr w:type="spellEnd"/>
    </w:p>
    <w:p w:rsidR="003F5951" w:rsidRDefault="003F5951" w:rsidP="003F595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F5951" w:rsidRPr="003F5951" w:rsidRDefault="003F5951" w:rsidP="003F595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F5951">
        <w:rPr>
          <w:sz w:val="28"/>
          <w:szCs w:val="28"/>
        </w:rPr>
        <w:t>ПОЛОЖЕНИЕ</w:t>
      </w:r>
    </w:p>
    <w:p w:rsidR="003F5951" w:rsidRPr="003F5951" w:rsidRDefault="003F5951" w:rsidP="003F5951">
      <w:pPr>
        <w:jc w:val="center"/>
        <w:rPr>
          <w:b/>
          <w:bCs/>
          <w:sz w:val="28"/>
          <w:szCs w:val="28"/>
        </w:rPr>
      </w:pPr>
      <w:r w:rsidRPr="003F5951">
        <w:rPr>
          <w:b/>
          <w:bCs/>
          <w:sz w:val="28"/>
          <w:szCs w:val="28"/>
        </w:rPr>
        <w:t>о проведении</w:t>
      </w:r>
      <w:r>
        <w:rPr>
          <w:b/>
          <w:bCs/>
          <w:sz w:val="28"/>
          <w:szCs w:val="28"/>
        </w:rPr>
        <w:t xml:space="preserve"> школьного</w:t>
      </w:r>
      <w:r w:rsidRPr="003F5951">
        <w:rPr>
          <w:b/>
          <w:bCs/>
          <w:sz w:val="28"/>
          <w:szCs w:val="28"/>
        </w:rPr>
        <w:t xml:space="preserve"> конкурса </w:t>
      </w:r>
      <w:proofErr w:type="gramStart"/>
      <w:r w:rsidRPr="003F5951">
        <w:rPr>
          <w:b/>
          <w:bCs/>
          <w:sz w:val="28"/>
          <w:szCs w:val="28"/>
        </w:rPr>
        <w:t>научно-исследовательских</w:t>
      </w:r>
      <w:proofErr w:type="gramEnd"/>
      <w:r w:rsidRPr="003F5951">
        <w:rPr>
          <w:b/>
          <w:bCs/>
          <w:sz w:val="28"/>
          <w:szCs w:val="28"/>
        </w:rPr>
        <w:t>,</w:t>
      </w:r>
    </w:p>
    <w:p w:rsidR="003F5951" w:rsidRPr="003F5951" w:rsidRDefault="003F5951" w:rsidP="003F5951">
      <w:pPr>
        <w:jc w:val="center"/>
        <w:rPr>
          <w:sz w:val="28"/>
          <w:szCs w:val="28"/>
        </w:rPr>
      </w:pPr>
      <w:r w:rsidRPr="003F5951">
        <w:rPr>
          <w:b/>
          <w:bCs/>
          <w:sz w:val="28"/>
          <w:szCs w:val="28"/>
        </w:rPr>
        <w:t>учебно-исследовательских и проектно-исследовательских работ учащихся</w:t>
      </w:r>
    </w:p>
    <w:p w:rsidR="003F5951" w:rsidRPr="003F5951" w:rsidRDefault="003F5951" w:rsidP="003F5951">
      <w:pPr>
        <w:pStyle w:val="a4"/>
        <w:jc w:val="center"/>
        <w:rPr>
          <w:sz w:val="28"/>
          <w:szCs w:val="28"/>
        </w:rPr>
      </w:pPr>
    </w:p>
    <w:p w:rsidR="00634AF4" w:rsidRDefault="003F5951" w:rsidP="00634AF4">
      <w:pPr>
        <w:jc w:val="both"/>
        <w:rPr>
          <w:sz w:val="28"/>
          <w:szCs w:val="28"/>
        </w:rPr>
      </w:pPr>
      <w:r w:rsidRPr="003F5951">
        <w:rPr>
          <w:b/>
          <w:sz w:val="28"/>
          <w:szCs w:val="28"/>
        </w:rPr>
        <w:t>1.</w:t>
      </w:r>
      <w:r w:rsidRPr="003F5951">
        <w:rPr>
          <w:b/>
          <w:sz w:val="28"/>
          <w:szCs w:val="28"/>
        </w:rPr>
        <w:tab/>
        <w:t>Общие положения</w:t>
      </w:r>
    </w:p>
    <w:p w:rsidR="00634AF4" w:rsidRPr="003F5951" w:rsidRDefault="00634AF4" w:rsidP="00634A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5951">
        <w:rPr>
          <w:sz w:val="28"/>
          <w:szCs w:val="28"/>
        </w:rPr>
        <w:t xml:space="preserve">онкурс научно-исследовательских, учебно-исследовательских и проектно-исследовательских работ учащихся является </w:t>
      </w:r>
      <w:r>
        <w:rPr>
          <w:sz w:val="28"/>
          <w:szCs w:val="28"/>
        </w:rPr>
        <w:t xml:space="preserve">школьным </w:t>
      </w:r>
      <w:r w:rsidRPr="003F5951">
        <w:rPr>
          <w:sz w:val="28"/>
          <w:szCs w:val="28"/>
        </w:rPr>
        <w:t xml:space="preserve"> этапом подведения итогов проектной и исследовательской деятельности учащихся </w:t>
      </w:r>
      <w:r>
        <w:rPr>
          <w:sz w:val="28"/>
          <w:szCs w:val="28"/>
        </w:rPr>
        <w:t>школы в текущем учебном году.</w:t>
      </w:r>
    </w:p>
    <w:p w:rsidR="00634AF4" w:rsidRPr="00634AF4" w:rsidRDefault="00634AF4" w:rsidP="00634AF4">
      <w:pPr>
        <w:ind w:firstLine="708"/>
        <w:jc w:val="both"/>
        <w:rPr>
          <w:sz w:val="28"/>
          <w:szCs w:val="28"/>
        </w:rPr>
      </w:pPr>
      <w:r w:rsidRPr="00634AF4">
        <w:rPr>
          <w:bCs/>
          <w:sz w:val="28"/>
          <w:szCs w:val="28"/>
        </w:rPr>
        <w:t>Конкурс позволяет развивать ключевые компетентности, универсальные учебные действия, которые могут быть использованы участниками конкурса в любой образовательной области и реальной повседневной жизни. Педагогическая составляющая организации данного конкурса  направлена на формирование учебной мотивации, познавательного интереса в области естественно</w:t>
      </w:r>
      <w:r w:rsidR="005C5E60">
        <w:rPr>
          <w:bCs/>
          <w:sz w:val="28"/>
          <w:szCs w:val="28"/>
        </w:rPr>
        <w:t xml:space="preserve"> </w:t>
      </w:r>
      <w:r w:rsidRPr="00634AF4">
        <w:rPr>
          <w:bCs/>
          <w:sz w:val="28"/>
          <w:szCs w:val="28"/>
        </w:rPr>
        <w:t>-</w:t>
      </w:r>
      <w:r w:rsidR="005C5E60">
        <w:rPr>
          <w:bCs/>
          <w:sz w:val="28"/>
          <w:szCs w:val="28"/>
        </w:rPr>
        <w:t xml:space="preserve"> </w:t>
      </w:r>
      <w:r w:rsidRPr="00634AF4">
        <w:rPr>
          <w:bCs/>
          <w:sz w:val="28"/>
          <w:szCs w:val="28"/>
        </w:rPr>
        <w:t xml:space="preserve">научных дисциплин, развитие информационно-коммуникативных компетентностей и УУД. </w:t>
      </w:r>
    </w:p>
    <w:p w:rsidR="003F5951" w:rsidRPr="003F5951" w:rsidRDefault="003F5951" w:rsidP="003F5951">
      <w:pPr>
        <w:ind w:firstLine="630"/>
        <w:jc w:val="both"/>
        <w:rPr>
          <w:sz w:val="28"/>
          <w:szCs w:val="28"/>
        </w:rPr>
      </w:pPr>
      <w:r w:rsidRPr="004328A7">
        <w:rPr>
          <w:sz w:val="28"/>
          <w:szCs w:val="28"/>
        </w:rPr>
        <w:t>Конкурс научно</w:t>
      </w:r>
      <w:r w:rsidRPr="003F5951">
        <w:rPr>
          <w:sz w:val="28"/>
          <w:szCs w:val="28"/>
        </w:rPr>
        <w:t>-исследовательских, учебно-исследовательских и проектно-исследовательских работ учащихся:</w:t>
      </w:r>
    </w:p>
    <w:p w:rsidR="00707317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707317">
        <w:rPr>
          <w:sz w:val="28"/>
          <w:szCs w:val="28"/>
        </w:rPr>
        <w:t xml:space="preserve">требует от желающих принять в нём участие планирования, проведения и представления экспертной </w:t>
      </w:r>
      <w:r w:rsidR="00707317">
        <w:rPr>
          <w:sz w:val="28"/>
          <w:szCs w:val="28"/>
        </w:rPr>
        <w:t>группе результатов своей работы;</w:t>
      </w:r>
    </w:p>
    <w:p w:rsidR="003F5951" w:rsidRPr="00707317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707317">
        <w:rPr>
          <w:sz w:val="28"/>
          <w:szCs w:val="28"/>
        </w:rPr>
        <w:t>выстраивает перед учащимися, реализующими проекты и исследования, перспективу демонстрации и защиты её конечных результатов;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побуждает авторов проектов и исследований актуализировать сильные стороны коммуникативных навыков и умений, необходимых им для презентации;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обязывает оргкомитет конкурса вырабатывать ясную и прозрачную систему критериев оценивания представляемых работ и формы обратной связи между участниками конкурса и его экспертами;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создаёт между участниками конкурса конкурентную среду, условия взаимообогащения и стимулирования дальнейшего творческого поиска;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повышает значимость в социуме научно-технического творчества, учебно-исследовательской и проектно-исследовательской деятельности учащихся, налаживает взаимодействие образования и других институтов общества.</w:t>
      </w:r>
    </w:p>
    <w:p w:rsidR="003F5951" w:rsidRPr="003F5951" w:rsidRDefault="003F5951" w:rsidP="003F5951">
      <w:pPr>
        <w:pStyle w:val="a4"/>
        <w:jc w:val="both"/>
        <w:rPr>
          <w:sz w:val="28"/>
          <w:szCs w:val="28"/>
        </w:rPr>
      </w:pPr>
    </w:p>
    <w:p w:rsidR="003F5951" w:rsidRPr="003F5951" w:rsidRDefault="003F5951" w:rsidP="003F5951">
      <w:pPr>
        <w:pStyle w:val="a4"/>
        <w:jc w:val="both"/>
        <w:rPr>
          <w:sz w:val="28"/>
          <w:szCs w:val="28"/>
        </w:rPr>
      </w:pPr>
      <w:r w:rsidRPr="003F5951">
        <w:rPr>
          <w:b/>
          <w:sz w:val="28"/>
          <w:szCs w:val="28"/>
        </w:rPr>
        <w:t>Цель</w:t>
      </w:r>
      <w:r w:rsidR="00ED1DB7">
        <w:rPr>
          <w:sz w:val="28"/>
          <w:szCs w:val="28"/>
        </w:rPr>
        <w:t xml:space="preserve"> к</w:t>
      </w:r>
      <w:r w:rsidRPr="003F5951">
        <w:rPr>
          <w:sz w:val="28"/>
          <w:szCs w:val="28"/>
        </w:rPr>
        <w:t>онкурса – выявление и поддержка одаренных детей, творческое и интеллектуальное развитие учащихся</w:t>
      </w:r>
      <w:r w:rsidR="00707317">
        <w:rPr>
          <w:sz w:val="28"/>
          <w:szCs w:val="28"/>
        </w:rPr>
        <w:t xml:space="preserve"> школы</w:t>
      </w:r>
      <w:r w:rsidRPr="003F5951">
        <w:rPr>
          <w:sz w:val="28"/>
          <w:szCs w:val="28"/>
        </w:rPr>
        <w:t>, занимающихся исследовательской и проектно-исследовательской деятельностью.</w:t>
      </w:r>
    </w:p>
    <w:p w:rsidR="003F5951" w:rsidRPr="003F5951" w:rsidRDefault="003F5951" w:rsidP="003F5951">
      <w:pPr>
        <w:pStyle w:val="a4"/>
        <w:jc w:val="both"/>
        <w:rPr>
          <w:sz w:val="28"/>
          <w:szCs w:val="28"/>
        </w:rPr>
      </w:pPr>
    </w:p>
    <w:p w:rsidR="003F5951" w:rsidRPr="003F5951" w:rsidRDefault="003F5951" w:rsidP="003F5951">
      <w:pPr>
        <w:pStyle w:val="a4"/>
        <w:jc w:val="both"/>
        <w:rPr>
          <w:sz w:val="28"/>
          <w:szCs w:val="28"/>
        </w:rPr>
      </w:pPr>
      <w:r w:rsidRPr="003F5951">
        <w:rPr>
          <w:b/>
          <w:sz w:val="28"/>
          <w:szCs w:val="28"/>
        </w:rPr>
        <w:t>Задачами</w:t>
      </w:r>
      <w:r w:rsidRPr="003F5951">
        <w:rPr>
          <w:sz w:val="28"/>
          <w:szCs w:val="28"/>
        </w:rPr>
        <w:t xml:space="preserve"> конкурса являются: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развитие интереса учащихся к исследовательской деятельности;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поиск и поддержка талантливых молодых исследователей, способных к исследовательской и проектно-исследовательской деятельности;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формирование у учащихся способности высказывать собственную точку зрения на исследуемую проблему и умений отстаивать результаты своей работы;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содействие совершенствованию навыков выступления перед аудиторией, умения слушать и быть услышанным;</w:t>
      </w:r>
    </w:p>
    <w:p w:rsidR="003F5951" w:rsidRPr="003F5951" w:rsidRDefault="003F5951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 w:rsidRPr="003F5951">
        <w:rPr>
          <w:sz w:val="28"/>
          <w:szCs w:val="28"/>
        </w:rPr>
        <w:t>пропаганда научных зн</w:t>
      </w:r>
      <w:r w:rsidR="00707317">
        <w:rPr>
          <w:sz w:val="28"/>
          <w:szCs w:val="28"/>
        </w:rPr>
        <w:t>аний и достижений среди учащихся школы;</w:t>
      </w:r>
    </w:p>
    <w:p w:rsidR="003F5951" w:rsidRPr="003F5951" w:rsidRDefault="00707317" w:rsidP="003F59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3F5951" w:rsidRPr="003F5951">
        <w:rPr>
          <w:sz w:val="28"/>
          <w:szCs w:val="28"/>
        </w:rPr>
        <w:t xml:space="preserve"> педагогов, руководящих исследовательской деятельностью учащихся.</w:t>
      </w:r>
    </w:p>
    <w:p w:rsidR="003F5951" w:rsidRPr="003F5951" w:rsidRDefault="00707317" w:rsidP="003A701B">
      <w:pPr>
        <w:pStyle w:val="a4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рассмотрения на к</w:t>
      </w:r>
      <w:r w:rsidR="003F5951" w:rsidRPr="003F5951">
        <w:rPr>
          <w:sz w:val="28"/>
          <w:szCs w:val="28"/>
        </w:rPr>
        <w:t>онкурсе являются учебно-исследовательские, научно-исследовательские и проектно-исследовательские работы учащихся. Заявленные работы предполагают: осведомлённость о современном состоянии области деятельности, владение методикой научного и учебного исследования, наличие собственного анализа, обобщений и выводов по результатам полученных данных.</w:t>
      </w:r>
    </w:p>
    <w:p w:rsidR="003F5951" w:rsidRPr="003A701B" w:rsidRDefault="00707317" w:rsidP="003F5951">
      <w:pPr>
        <w:jc w:val="both"/>
        <w:rPr>
          <w:sz w:val="28"/>
          <w:szCs w:val="28"/>
        </w:rPr>
      </w:pPr>
      <w:r w:rsidRPr="003A701B">
        <w:rPr>
          <w:bCs/>
          <w:sz w:val="28"/>
          <w:szCs w:val="28"/>
        </w:rPr>
        <w:t>Организ</w:t>
      </w:r>
      <w:r w:rsidR="00BB36AA" w:rsidRPr="003A701B">
        <w:rPr>
          <w:bCs/>
          <w:sz w:val="28"/>
          <w:szCs w:val="28"/>
        </w:rPr>
        <w:t>а</w:t>
      </w:r>
      <w:r w:rsidRPr="003A701B">
        <w:rPr>
          <w:bCs/>
          <w:sz w:val="28"/>
          <w:szCs w:val="28"/>
        </w:rPr>
        <w:t>тор</w:t>
      </w:r>
      <w:r w:rsidR="002D392F" w:rsidRPr="003A701B">
        <w:rPr>
          <w:bCs/>
          <w:sz w:val="28"/>
          <w:szCs w:val="28"/>
        </w:rPr>
        <w:t xml:space="preserve">ом конкурса является научное общество учащихся </w:t>
      </w:r>
      <w:proofErr w:type="gramStart"/>
      <w:r w:rsidR="002D392F" w:rsidRPr="003A701B">
        <w:rPr>
          <w:bCs/>
          <w:sz w:val="28"/>
          <w:szCs w:val="28"/>
        </w:rPr>
        <w:t xml:space="preserve">( </w:t>
      </w:r>
      <w:proofErr w:type="gramEnd"/>
      <w:r w:rsidR="002D392F" w:rsidRPr="003A701B">
        <w:rPr>
          <w:bCs/>
          <w:sz w:val="28"/>
          <w:szCs w:val="28"/>
        </w:rPr>
        <w:t>НОУ )</w:t>
      </w:r>
      <w:r w:rsidR="003A701B">
        <w:rPr>
          <w:bCs/>
          <w:sz w:val="28"/>
          <w:szCs w:val="28"/>
        </w:rPr>
        <w:t>.</w:t>
      </w:r>
    </w:p>
    <w:p w:rsidR="003F5951" w:rsidRPr="003F5951" w:rsidRDefault="003A701B" w:rsidP="003F5951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C7EE9">
        <w:rPr>
          <w:b/>
          <w:bCs/>
          <w:sz w:val="28"/>
          <w:szCs w:val="28"/>
        </w:rPr>
        <w:t xml:space="preserve">.  </w:t>
      </w:r>
      <w:r w:rsidR="0058305D">
        <w:rPr>
          <w:b/>
          <w:bCs/>
          <w:sz w:val="28"/>
          <w:szCs w:val="28"/>
        </w:rPr>
        <w:t>Порядок участия в к</w:t>
      </w:r>
      <w:r w:rsidR="003F5951" w:rsidRPr="003F5951">
        <w:rPr>
          <w:b/>
          <w:bCs/>
          <w:sz w:val="28"/>
          <w:szCs w:val="28"/>
        </w:rPr>
        <w:t>онкурсе</w:t>
      </w:r>
    </w:p>
    <w:p w:rsidR="003F5951" w:rsidRPr="003F5951" w:rsidRDefault="003F5951" w:rsidP="003F5951">
      <w:pPr>
        <w:pStyle w:val="a4"/>
        <w:ind w:firstLine="708"/>
        <w:jc w:val="both"/>
        <w:rPr>
          <w:sz w:val="28"/>
          <w:szCs w:val="28"/>
        </w:rPr>
      </w:pPr>
      <w:r w:rsidRPr="003F5951">
        <w:rPr>
          <w:sz w:val="28"/>
          <w:szCs w:val="28"/>
        </w:rPr>
        <w:t>Конкурс проводится в 2 тура:</w:t>
      </w:r>
    </w:p>
    <w:p w:rsidR="00BB36AA" w:rsidRDefault="003F5951" w:rsidP="003F5951">
      <w:pPr>
        <w:pStyle w:val="a4"/>
        <w:ind w:firstLine="708"/>
        <w:jc w:val="both"/>
        <w:rPr>
          <w:sz w:val="28"/>
          <w:szCs w:val="28"/>
        </w:rPr>
      </w:pPr>
      <w:r w:rsidRPr="003F5951">
        <w:rPr>
          <w:sz w:val="28"/>
          <w:szCs w:val="28"/>
        </w:rPr>
        <w:t>I тур –</w:t>
      </w:r>
      <w:r w:rsidR="00BB36AA">
        <w:rPr>
          <w:sz w:val="28"/>
          <w:szCs w:val="28"/>
        </w:rPr>
        <w:t xml:space="preserve"> предзащита  </w:t>
      </w:r>
      <w:r w:rsidR="004328A7">
        <w:rPr>
          <w:sz w:val="28"/>
          <w:szCs w:val="28"/>
        </w:rPr>
        <w:t>(</w:t>
      </w:r>
      <w:r w:rsidR="00BB36AA">
        <w:rPr>
          <w:sz w:val="28"/>
          <w:szCs w:val="28"/>
        </w:rPr>
        <w:t>весенние каникулы</w:t>
      </w:r>
      <w:r w:rsidR="003A701B">
        <w:rPr>
          <w:sz w:val="28"/>
          <w:szCs w:val="28"/>
        </w:rPr>
        <w:t>)</w:t>
      </w:r>
    </w:p>
    <w:p w:rsidR="00DF1BD6" w:rsidRPr="002D392F" w:rsidRDefault="00ED1DB7" w:rsidP="003F5951">
      <w:pPr>
        <w:pStyle w:val="a4"/>
        <w:ind w:firstLine="708"/>
        <w:jc w:val="both"/>
        <w:rPr>
          <w:sz w:val="28"/>
          <w:szCs w:val="28"/>
        </w:rPr>
      </w:pPr>
      <w:r w:rsidRPr="002D392F">
        <w:rPr>
          <w:sz w:val="28"/>
          <w:szCs w:val="28"/>
        </w:rPr>
        <w:t xml:space="preserve">К </w:t>
      </w:r>
      <w:r w:rsidRPr="002D392F">
        <w:rPr>
          <w:sz w:val="28"/>
          <w:szCs w:val="28"/>
          <w:lang w:val="en-US"/>
        </w:rPr>
        <w:t>I</w:t>
      </w:r>
      <w:r w:rsidR="00787909">
        <w:rPr>
          <w:sz w:val="28"/>
          <w:szCs w:val="28"/>
        </w:rPr>
        <w:t xml:space="preserve"> туру</w:t>
      </w:r>
      <w:r w:rsidR="00DF1BD6" w:rsidRPr="002D392F">
        <w:rPr>
          <w:sz w:val="28"/>
          <w:szCs w:val="28"/>
        </w:rPr>
        <w:t xml:space="preserve"> конкурса допускаются работы учащихся, занимающихся</w:t>
      </w:r>
      <w:r w:rsidRPr="002D392F">
        <w:rPr>
          <w:sz w:val="28"/>
          <w:szCs w:val="28"/>
        </w:rPr>
        <w:t xml:space="preserve"> исследовательской деятельности</w:t>
      </w:r>
      <w:r w:rsidR="00DF1BD6" w:rsidRPr="002D392F">
        <w:rPr>
          <w:sz w:val="28"/>
          <w:szCs w:val="28"/>
        </w:rPr>
        <w:t xml:space="preserve"> в текущем учебном году и работы, рекомендованные в прошедшем учебном году на доработку. </w:t>
      </w:r>
    </w:p>
    <w:p w:rsidR="003F5951" w:rsidRPr="003F5951" w:rsidRDefault="003F5951" w:rsidP="003F5951">
      <w:pPr>
        <w:pStyle w:val="a4"/>
        <w:ind w:firstLine="708"/>
        <w:jc w:val="both"/>
        <w:rPr>
          <w:sz w:val="28"/>
          <w:szCs w:val="28"/>
        </w:rPr>
      </w:pPr>
      <w:r w:rsidRPr="003F5951">
        <w:rPr>
          <w:sz w:val="28"/>
          <w:szCs w:val="28"/>
        </w:rPr>
        <w:t>На I туре обращается внимание на содержание и качество оформления материалов работы.</w:t>
      </w:r>
    </w:p>
    <w:p w:rsidR="001A50CC" w:rsidRDefault="00BB36AA" w:rsidP="00BB36A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II тур –</w:t>
      </w:r>
      <w:r w:rsidR="003F5951" w:rsidRPr="003F5951">
        <w:rPr>
          <w:b/>
          <w:sz w:val="28"/>
          <w:szCs w:val="28"/>
        </w:rPr>
        <w:t xml:space="preserve"> </w:t>
      </w:r>
      <w:r w:rsidR="003F5951" w:rsidRPr="003A701B">
        <w:rPr>
          <w:sz w:val="28"/>
          <w:szCs w:val="28"/>
        </w:rPr>
        <w:t>конференция учебно-исследовательских, научно-исследовательских и проектно-исследовательских работ учащихся</w:t>
      </w:r>
      <w:r w:rsidR="004F713F" w:rsidRPr="003A701B">
        <w:rPr>
          <w:sz w:val="28"/>
          <w:szCs w:val="28"/>
        </w:rPr>
        <w:t>.</w:t>
      </w:r>
      <w:r w:rsidR="004F713F">
        <w:rPr>
          <w:b/>
          <w:sz w:val="28"/>
          <w:szCs w:val="28"/>
        </w:rPr>
        <w:t xml:space="preserve"> </w:t>
      </w:r>
    </w:p>
    <w:p w:rsidR="004F713F" w:rsidRDefault="003F5951" w:rsidP="001A50CC">
      <w:pPr>
        <w:ind w:firstLine="708"/>
        <w:jc w:val="both"/>
        <w:rPr>
          <w:sz w:val="28"/>
          <w:szCs w:val="28"/>
        </w:rPr>
      </w:pPr>
      <w:r w:rsidRPr="003F5951">
        <w:rPr>
          <w:sz w:val="28"/>
          <w:szCs w:val="28"/>
        </w:rPr>
        <w:t xml:space="preserve">Участие </w:t>
      </w:r>
      <w:r w:rsidR="00B17835">
        <w:rPr>
          <w:sz w:val="28"/>
          <w:szCs w:val="28"/>
        </w:rPr>
        <w:t xml:space="preserve">во втором туре  определяется </w:t>
      </w:r>
      <w:r w:rsidRPr="003F5951">
        <w:rPr>
          <w:sz w:val="28"/>
          <w:szCs w:val="28"/>
        </w:rPr>
        <w:t xml:space="preserve">по результатам I тура. </w:t>
      </w: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A1193D" w:rsidRDefault="00A1193D" w:rsidP="001A50CC">
      <w:pPr>
        <w:ind w:firstLine="708"/>
        <w:jc w:val="both"/>
        <w:rPr>
          <w:sz w:val="28"/>
          <w:szCs w:val="28"/>
        </w:rPr>
      </w:pPr>
    </w:p>
    <w:p w:rsidR="00A1193D" w:rsidRDefault="00A1193D" w:rsidP="001A50CC">
      <w:pPr>
        <w:ind w:firstLine="708"/>
        <w:jc w:val="both"/>
        <w:rPr>
          <w:sz w:val="28"/>
          <w:szCs w:val="28"/>
        </w:rPr>
      </w:pPr>
    </w:p>
    <w:p w:rsidR="001A50CC" w:rsidRDefault="001A50CC" w:rsidP="001A50CC">
      <w:pPr>
        <w:ind w:firstLine="708"/>
        <w:jc w:val="both"/>
        <w:rPr>
          <w:sz w:val="28"/>
          <w:szCs w:val="28"/>
        </w:rPr>
      </w:pPr>
    </w:p>
    <w:p w:rsidR="0061274D" w:rsidRDefault="00D35164" w:rsidP="006127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742213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ПРИЛОЖЕНИЕ 2</w:t>
      </w:r>
    </w:p>
    <w:p w:rsidR="00742213" w:rsidRDefault="00742213" w:rsidP="0061274D">
      <w:pPr>
        <w:rPr>
          <w:sz w:val="28"/>
          <w:szCs w:val="28"/>
        </w:rPr>
      </w:pPr>
    </w:p>
    <w:p w:rsidR="0061274D" w:rsidRPr="0061274D" w:rsidRDefault="0061274D" w:rsidP="0061274D">
      <w:pPr>
        <w:rPr>
          <w:b/>
          <w:sz w:val="28"/>
          <w:szCs w:val="28"/>
        </w:rPr>
      </w:pPr>
      <w:r w:rsidRPr="0061274D">
        <w:rPr>
          <w:b/>
          <w:sz w:val="28"/>
          <w:szCs w:val="28"/>
        </w:rPr>
        <w:t>Формы представления исследовательских работ: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Доклад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Стендовый доклад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Литературный обзор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Рецензия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Научная статья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Научный отчет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Реферат</w:t>
      </w:r>
      <w:r>
        <w:rPr>
          <w:sz w:val="28"/>
          <w:szCs w:val="28"/>
        </w:rPr>
        <w:t xml:space="preserve"> с элементами исследования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Проект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>Компьютерная презентация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 xml:space="preserve"> Видеофильм с текстовым сопровождением</w:t>
      </w:r>
    </w:p>
    <w:p w:rsidR="0061274D" w:rsidRPr="0061274D" w:rsidRDefault="0061274D" w:rsidP="0061274D">
      <w:pPr>
        <w:numPr>
          <w:ilvl w:val="0"/>
          <w:numId w:val="10"/>
        </w:numPr>
        <w:rPr>
          <w:sz w:val="28"/>
          <w:szCs w:val="28"/>
        </w:rPr>
      </w:pPr>
      <w:r w:rsidRPr="0061274D">
        <w:rPr>
          <w:sz w:val="28"/>
          <w:szCs w:val="28"/>
        </w:rPr>
        <w:t xml:space="preserve"> Действующая модель или макет с текстовым сопровождением</w:t>
      </w:r>
    </w:p>
    <w:p w:rsidR="0061274D" w:rsidRPr="003F5951" w:rsidRDefault="0061274D" w:rsidP="0061274D">
      <w:pPr>
        <w:pStyle w:val="a4"/>
        <w:jc w:val="both"/>
        <w:rPr>
          <w:sz w:val="28"/>
          <w:szCs w:val="28"/>
        </w:rPr>
      </w:pPr>
    </w:p>
    <w:p w:rsidR="0027430D" w:rsidRPr="003F5951" w:rsidRDefault="0027430D" w:rsidP="003F5951">
      <w:pPr>
        <w:rPr>
          <w:sz w:val="28"/>
          <w:szCs w:val="28"/>
        </w:rPr>
      </w:pPr>
    </w:p>
    <w:sectPr w:rsidR="0027430D" w:rsidRPr="003F5951" w:rsidSect="00C0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52A"/>
    <w:multiLevelType w:val="hybridMultilevel"/>
    <w:tmpl w:val="ED989F88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>
    <w:nsid w:val="17DF7CE3"/>
    <w:multiLevelType w:val="hybridMultilevel"/>
    <w:tmpl w:val="AB3832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94481C"/>
    <w:multiLevelType w:val="hybridMultilevel"/>
    <w:tmpl w:val="B406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E0B68"/>
    <w:multiLevelType w:val="hybridMultilevel"/>
    <w:tmpl w:val="6BD8D6FE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4">
    <w:nsid w:val="2CBB44B6"/>
    <w:multiLevelType w:val="hybridMultilevel"/>
    <w:tmpl w:val="62002F1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38D463B8"/>
    <w:multiLevelType w:val="hybridMultilevel"/>
    <w:tmpl w:val="9A7C20D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BA90D2C"/>
    <w:multiLevelType w:val="multilevel"/>
    <w:tmpl w:val="69708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E87661"/>
    <w:multiLevelType w:val="hybridMultilevel"/>
    <w:tmpl w:val="8368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C3710"/>
    <w:multiLevelType w:val="hybridMultilevel"/>
    <w:tmpl w:val="33FA5A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40850D5"/>
    <w:multiLevelType w:val="hybridMultilevel"/>
    <w:tmpl w:val="2486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15C14"/>
    <w:multiLevelType w:val="hybridMultilevel"/>
    <w:tmpl w:val="4E1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F5951"/>
    <w:rsid w:val="00003AD8"/>
    <w:rsid w:val="000134B2"/>
    <w:rsid w:val="0005774C"/>
    <w:rsid w:val="000C7EE9"/>
    <w:rsid w:val="00181632"/>
    <w:rsid w:val="00186F64"/>
    <w:rsid w:val="001A50CC"/>
    <w:rsid w:val="002576FA"/>
    <w:rsid w:val="0027430D"/>
    <w:rsid w:val="002D392F"/>
    <w:rsid w:val="003A701B"/>
    <w:rsid w:val="003F5951"/>
    <w:rsid w:val="004328A7"/>
    <w:rsid w:val="004C166D"/>
    <w:rsid w:val="004F713F"/>
    <w:rsid w:val="0058305D"/>
    <w:rsid w:val="005C5E60"/>
    <w:rsid w:val="0061274D"/>
    <w:rsid w:val="00630C3B"/>
    <w:rsid w:val="00634AF4"/>
    <w:rsid w:val="006C343B"/>
    <w:rsid w:val="00707317"/>
    <w:rsid w:val="00737EBF"/>
    <w:rsid w:val="00742213"/>
    <w:rsid w:val="00784ED6"/>
    <w:rsid w:val="00787909"/>
    <w:rsid w:val="00794409"/>
    <w:rsid w:val="007E37FE"/>
    <w:rsid w:val="00845F73"/>
    <w:rsid w:val="0089166C"/>
    <w:rsid w:val="008A45D3"/>
    <w:rsid w:val="008D1891"/>
    <w:rsid w:val="00A1193D"/>
    <w:rsid w:val="00AF1E14"/>
    <w:rsid w:val="00B17835"/>
    <w:rsid w:val="00B4369A"/>
    <w:rsid w:val="00BB36AA"/>
    <w:rsid w:val="00C026D0"/>
    <w:rsid w:val="00C07AA6"/>
    <w:rsid w:val="00D35164"/>
    <w:rsid w:val="00D61858"/>
    <w:rsid w:val="00DF1BD6"/>
    <w:rsid w:val="00E51B30"/>
    <w:rsid w:val="00ED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F5951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951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a3">
    <w:name w:val="Normal (Web)"/>
    <w:basedOn w:val="a"/>
    <w:rsid w:val="003F5951"/>
  </w:style>
  <w:style w:type="paragraph" w:styleId="a4">
    <w:name w:val="Body Text"/>
    <w:basedOn w:val="a"/>
    <w:link w:val="a5"/>
    <w:rsid w:val="003F5951"/>
  </w:style>
  <w:style w:type="character" w:customStyle="1" w:styleId="a5">
    <w:name w:val="Основной текст Знак"/>
    <w:basedOn w:val="a0"/>
    <w:link w:val="a4"/>
    <w:rsid w:val="003F5951"/>
    <w:rPr>
      <w:rFonts w:ascii="Times New Roman" w:eastAsia="Times New Roman" w:hAnsi="Times New Roman"/>
      <w:sz w:val="24"/>
      <w:szCs w:val="24"/>
    </w:rPr>
  </w:style>
  <w:style w:type="paragraph" w:styleId="a6">
    <w:name w:val="Block Text"/>
    <w:basedOn w:val="a"/>
    <w:rsid w:val="003F5951"/>
    <w:pPr>
      <w:ind w:left="-567" w:right="-341"/>
      <w:jc w:val="both"/>
    </w:pPr>
    <w:rPr>
      <w:szCs w:val="20"/>
    </w:rPr>
  </w:style>
  <w:style w:type="character" w:styleId="a7">
    <w:name w:val="Hyperlink"/>
    <w:rsid w:val="003F5951"/>
    <w:rPr>
      <w:color w:val="0000FF"/>
      <w:u w:val="single"/>
    </w:rPr>
  </w:style>
  <w:style w:type="character" w:customStyle="1" w:styleId="postbody1">
    <w:name w:val="postbody1"/>
    <w:basedOn w:val="a0"/>
    <w:rsid w:val="002D392F"/>
  </w:style>
  <w:style w:type="paragraph" w:styleId="a8">
    <w:name w:val="List Paragraph"/>
    <w:basedOn w:val="a"/>
    <w:uiPriority w:val="34"/>
    <w:qFormat/>
    <w:rsid w:val="002D392F"/>
    <w:pPr>
      <w:ind w:left="720"/>
      <w:contextualSpacing/>
    </w:pPr>
  </w:style>
  <w:style w:type="paragraph" w:customStyle="1" w:styleId="c27">
    <w:name w:val="c27"/>
    <w:basedOn w:val="a"/>
    <w:rsid w:val="00A119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F5951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951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a3">
    <w:name w:val="Normal (Web)"/>
    <w:basedOn w:val="a"/>
    <w:rsid w:val="003F5951"/>
  </w:style>
  <w:style w:type="paragraph" w:styleId="a4">
    <w:name w:val="Body Text"/>
    <w:basedOn w:val="a"/>
    <w:link w:val="a5"/>
    <w:rsid w:val="003F5951"/>
  </w:style>
  <w:style w:type="character" w:customStyle="1" w:styleId="a5">
    <w:name w:val="Основной текст Знак"/>
    <w:basedOn w:val="a0"/>
    <w:link w:val="a4"/>
    <w:rsid w:val="003F5951"/>
    <w:rPr>
      <w:rFonts w:ascii="Times New Roman" w:eastAsia="Times New Roman" w:hAnsi="Times New Roman"/>
      <w:sz w:val="24"/>
      <w:szCs w:val="24"/>
    </w:rPr>
  </w:style>
  <w:style w:type="paragraph" w:styleId="a6">
    <w:name w:val="Block Text"/>
    <w:basedOn w:val="a"/>
    <w:rsid w:val="003F5951"/>
    <w:pPr>
      <w:ind w:left="-567" w:right="-341"/>
      <w:jc w:val="both"/>
    </w:pPr>
    <w:rPr>
      <w:szCs w:val="20"/>
    </w:rPr>
  </w:style>
  <w:style w:type="character" w:styleId="a7">
    <w:name w:val="Hyperlink"/>
    <w:rsid w:val="003F5951"/>
    <w:rPr>
      <w:color w:val="0000FF"/>
      <w:u w:val="single"/>
    </w:rPr>
  </w:style>
  <w:style w:type="character" w:customStyle="1" w:styleId="postbody1">
    <w:name w:val="postbody1"/>
    <w:basedOn w:val="a0"/>
    <w:rsid w:val="002D392F"/>
  </w:style>
  <w:style w:type="paragraph" w:styleId="a8">
    <w:name w:val="List Paragraph"/>
    <w:basedOn w:val="a"/>
    <w:uiPriority w:val="34"/>
    <w:qFormat/>
    <w:rsid w:val="002D3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%20&#1057;&#1090;&#1077;&#1087;&#1072;&#1085;&#1086;&#1074;&#1085;&#1072;\Desktop\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260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Степановна</dc:creator>
  <cp:lastModifiedBy>user</cp:lastModifiedBy>
  <cp:revision>17</cp:revision>
  <cp:lastPrinted>2014-04-28T04:23:00Z</cp:lastPrinted>
  <dcterms:created xsi:type="dcterms:W3CDTF">2014-02-11T14:40:00Z</dcterms:created>
  <dcterms:modified xsi:type="dcterms:W3CDTF">2014-04-28T08:58:00Z</dcterms:modified>
</cp:coreProperties>
</file>