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3" w:rsidRDefault="00CA1183" w:rsidP="007454D0">
      <w:pPr>
        <w:pStyle w:val="a7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B3CF7" w:rsidRPr="007454D0" w:rsidRDefault="00CA1183" w:rsidP="00CA11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5pt;height:739.5pt">
            <v:imagedata r:id="rId7" o:title="Scan_001"/>
          </v:shape>
        </w:pict>
      </w:r>
      <w:r w:rsidR="007454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413" w:rsidRDefault="00F82413" w:rsidP="00CA118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413">
        <w:rPr>
          <w:rFonts w:ascii="Times New Roman" w:hAnsi="Times New Roman" w:cs="Times New Roman"/>
          <w:sz w:val="28"/>
          <w:szCs w:val="28"/>
        </w:rPr>
        <w:lastRenderedPageBreak/>
        <w:t>нию</w:t>
      </w:r>
      <w:proofErr w:type="spellEnd"/>
      <w:r w:rsidRPr="00F82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13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F82413">
        <w:rPr>
          <w:rFonts w:ascii="Times New Roman" w:hAnsi="Times New Roman" w:cs="Times New Roman"/>
          <w:sz w:val="28"/>
          <w:szCs w:val="28"/>
        </w:rPr>
        <w:t xml:space="preserve"> УУД на предметном материале. За 8-12 часов курса можно разобрать несколько УУД. </w:t>
      </w:r>
    </w:p>
    <w:p w:rsidR="0017080C" w:rsidRDefault="0017080C" w:rsidP="001708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80C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реальной деятельности, в ходе которой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ли бы возможность продемонстрировать (и тем самым развить) различные комп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тентности: коммуникативные (содержательное обсуждение, дискуссия и т.д.), р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чевые (статья в газету, публичное выступление и т.д.), организаторские и пр. По </w:t>
      </w:r>
      <w:proofErr w:type="gramStart"/>
      <w:r w:rsidRPr="0017080C">
        <w:rPr>
          <w:rFonts w:ascii="Times New Roman" w:eastAsia="Times New Roman" w:hAnsi="Times New Roman" w:cs="Times New Roman"/>
          <w:sz w:val="28"/>
          <w:szCs w:val="28"/>
        </w:rPr>
        <w:t>сути</w:t>
      </w:r>
      <w:proofErr w:type="gramEnd"/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в рамках краткосрочных курсов можно задумать и реализовать какой-либо социальный проект, качественная реализации которого задействует различные способности и умения (и не только социально значимые, но и интеллектуальные, творческие)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5C32D6" w:rsidRPr="00CA1183" w:rsidRDefault="005C32D6" w:rsidP="00CA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CA1183">
        <w:rPr>
          <w:rFonts w:ascii="Times New Roman" w:hAnsi="Times New Roman" w:cs="Times New Roman"/>
          <w:b/>
          <w:sz w:val="28"/>
          <w:szCs w:val="28"/>
        </w:rPr>
        <w:t>направления содержания</w:t>
      </w:r>
      <w:r w:rsidRPr="00CA1183">
        <w:rPr>
          <w:rFonts w:ascii="Times New Roman" w:hAnsi="Times New Roman" w:cs="Times New Roman"/>
          <w:sz w:val="28"/>
          <w:szCs w:val="28"/>
        </w:rPr>
        <w:t xml:space="preserve"> краткосрочных курсов по выбору:</w:t>
      </w:r>
    </w:p>
    <w:p w:rsidR="00A20E79" w:rsidRPr="00A20E79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20E79">
        <w:rPr>
          <w:rFonts w:ascii="Times New Roman" w:hAnsi="Times New Roman" w:cs="Times New Roman"/>
          <w:b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(основное направление школы)</w:t>
      </w:r>
      <w:r w:rsidR="00D665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65DE" w:rsidRPr="00D665DE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 xml:space="preserve"> Публичное выступление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2.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Моделирование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3.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Аргументация в дискуссии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4.</w:t>
      </w:r>
    </w:p>
    <w:p w:rsidR="00A20E79" w:rsidRPr="004E00A5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Учебное сотрудничество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5.</w:t>
      </w:r>
    </w:p>
    <w:p w:rsidR="00A20E79" w:rsidRPr="00A20E79" w:rsidRDefault="00A20E79" w:rsidP="00A20E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Логика</w:t>
      </w:r>
      <w:r w:rsidR="00D6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6.</w:t>
      </w:r>
    </w:p>
    <w:p w:rsidR="005C32D6" w:rsidRPr="00CA1183" w:rsidRDefault="005C32D6" w:rsidP="00CA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CA1183">
        <w:rPr>
          <w:rFonts w:ascii="Times New Roman" w:hAnsi="Times New Roman" w:cs="Times New Roman"/>
          <w:b/>
          <w:sz w:val="28"/>
          <w:szCs w:val="28"/>
        </w:rPr>
        <w:t>формы деятельности</w:t>
      </w:r>
      <w:r w:rsidRPr="00CA1183">
        <w:rPr>
          <w:rFonts w:ascii="Times New Roman" w:hAnsi="Times New Roman" w:cs="Times New Roman"/>
          <w:sz w:val="28"/>
          <w:szCs w:val="28"/>
        </w:rPr>
        <w:t xml:space="preserve"> на краткосрочных курсах по выбору: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A20E79" w:rsidRDefault="00A20E79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5B449E" w:rsidRPr="00BA2D47" w:rsidRDefault="005B449E" w:rsidP="005B449E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5B449E" w:rsidRDefault="005B449E" w:rsidP="005B449E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eastAsia="Times New Roman" w:hAnsi="Times New Roman" w:cs="Times New Roman"/>
          <w:sz w:val="28"/>
          <w:szCs w:val="28"/>
        </w:rPr>
        <w:t>Изготовление приборов и наглядных пособий</w:t>
      </w:r>
    </w:p>
    <w:p w:rsidR="00BA2D47" w:rsidRDefault="00BA2D47" w:rsidP="00A20E79">
      <w:pPr>
        <w:pStyle w:val="a3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eastAsia="Times New Roman" w:hAnsi="Times New Roman" w:cs="Times New Roman"/>
          <w:sz w:val="28"/>
          <w:szCs w:val="28"/>
        </w:rPr>
        <w:t>Реальное или мысленное моделирование объектов и процессов</w:t>
      </w:r>
    </w:p>
    <w:p w:rsidR="005B449E" w:rsidRPr="00CA1183" w:rsidRDefault="005B449E" w:rsidP="00CA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 xml:space="preserve">При проектировании краткосрочного курса педагог создаёт систему мониторинга МПР и УУД,  используя существующие разработки ПГНИУ </w:t>
      </w:r>
      <w:r w:rsidR="00690715" w:rsidRPr="00CA1183">
        <w:rPr>
          <w:rFonts w:ascii="Times New Roman" w:hAnsi="Times New Roman" w:cs="Times New Roman"/>
          <w:sz w:val="28"/>
          <w:szCs w:val="28"/>
        </w:rPr>
        <w:t xml:space="preserve">или самостоятельно </w:t>
      </w:r>
      <w:r w:rsidRPr="00CA1183">
        <w:rPr>
          <w:rFonts w:ascii="Times New Roman" w:hAnsi="Times New Roman" w:cs="Times New Roman"/>
          <w:sz w:val="28"/>
          <w:szCs w:val="28"/>
        </w:rPr>
        <w:t>Пр</w:t>
      </w:r>
      <w:r w:rsidRPr="00CA1183">
        <w:rPr>
          <w:rFonts w:ascii="Times New Roman" w:hAnsi="Times New Roman" w:cs="Times New Roman"/>
          <w:sz w:val="28"/>
          <w:szCs w:val="28"/>
        </w:rPr>
        <w:t>и</w:t>
      </w:r>
      <w:r w:rsidRPr="00CA1183">
        <w:rPr>
          <w:rFonts w:ascii="Times New Roman" w:hAnsi="Times New Roman" w:cs="Times New Roman"/>
          <w:sz w:val="28"/>
          <w:szCs w:val="28"/>
        </w:rPr>
        <w:t>ложение</w:t>
      </w:r>
      <w:r w:rsidR="00690715" w:rsidRPr="00CA1183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B449E" w:rsidRPr="00CA1183" w:rsidRDefault="005B449E" w:rsidP="00CA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>По окончании краткосрочных курсов педагог заполняет на каждого обучающегося м</w:t>
      </w:r>
      <w:r w:rsidRPr="00CA1183">
        <w:rPr>
          <w:rFonts w:ascii="Times New Roman" w:hAnsi="Times New Roman" w:cs="Times New Roman"/>
          <w:sz w:val="28"/>
          <w:szCs w:val="28"/>
        </w:rPr>
        <w:t>о</w:t>
      </w:r>
      <w:r w:rsidRPr="00CA1183">
        <w:rPr>
          <w:rFonts w:ascii="Times New Roman" w:hAnsi="Times New Roman" w:cs="Times New Roman"/>
          <w:sz w:val="28"/>
          <w:szCs w:val="28"/>
        </w:rPr>
        <w:t>ниторинговую таблицу формирования МПР и УУД.</w:t>
      </w:r>
    </w:p>
    <w:p w:rsidR="005C32D6" w:rsidRPr="00CA1183" w:rsidRDefault="00DD79EE" w:rsidP="00CA1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183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CA118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A1183">
        <w:rPr>
          <w:rFonts w:ascii="Times New Roman" w:hAnsi="Times New Roman" w:cs="Times New Roman"/>
          <w:sz w:val="28"/>
          <w:szCs w:val="28"/>
        </w:rPr>
        <w:t xml:space="preserve"> на краткосрочном курсе обучающиеся получают сертификат в портфолио с описанием достигнутого уровня.</w:t>
      </w:r>
    </w:p>
    <w:p w:rsidR="005C32D6" w:rsidRPr="005C32D6" w:rsidRDefault="005C32D6" w:rsidP="005C32D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715" w:rsidRPr="00943058" w:rsidRDefault="001C1334">
      <w:pPr>
        <w:rPr>
          <w:rFonts w:ascii="Times New Roman" w:hAnsi="Times New Roman" w:cs="Times New Roman"/>
          <w:b/>
          <w:sz w:val="28"/>
          <w:szCs w:val="28"/>
        </w:rPr>
      </w:pPr>
      <w:r w:rsidRPr="009430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43058" w:rsidRPr="00943058" w:rsidRDefault="001C1334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1. </w:t>
      </w:r>
      <w:r w:rsidR="00943058" w:rsidRPr="00943058">
        <w:rPr>
          <w:rFonts w:ascii="Times New Roman" w:hAnsi="Times New Roman" w:cs="Times New Roman"/>
          <w:sz w:val="24"/>
          <w:szCs w:val="24"/>
        </w:rPr>
        <w:t>ФГОС ООО</w:t>
      </w:r>
    </w:p>
    <w:p w:rsidR="00943058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943058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943058">
        <w:rPr>
          <w:rFonts w:ascii="Times New Roman" w:hAnsi="Times New Roman" w:cs="Times New Roman"/>
          <w:sz w:val="24"/>
          <w:szCs w:val="24"/>
        </w:rPr>
        <w:t xml:space="preserve"> «Формирование УУД в основной школе. От действия к мысли. Система заданий»</w:t>
      </w:r>
    </w:p>
    <w:p w:rsidR="00943058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3. Междисциплинарная программа «Основы смыслового чтения и работа с текстом» </w:t>
      </w:r>
    </w:p>
    <w:p w:rsidR="001C1334" w:rsidRPr="00943058" w:rsidRDefault="00943058" w:rsidP="00943058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 xml:space="preserve">4. «Мониторинг метапредметных результатов в основной школе» Сборник научных и методических материалов под редакцией </w:t>
      </w:r>
      <w:proofErr w:type="spellStart"/>
      <w:r w:rsidRPr="00943058">
        <w:rPr>
          <w:rFonts w:ascii="Times New Roman" w:hAnsi="Times New Roman" w:cs="Times New Roman"/>
          <w:sz w:val="24"/>
          <w:szCs w:val="24"/>
        </w:rPr>
        <w:t>В.Р.Имакаева</w:t>
      </w:r>
      <w:proofErr w:type="spellEnd"/>
      <w:r w:rsidRPr="00943058">
        <w:rPr>
          <w:rFonts w:ascii="Times New Roman" w:hAnsi="Times New Roman" w:cs="Times New Roman"/>
          <w:sz w:val="24"/>
          <w:szCs w:val="24"/>
        </w:rPr>
        <w:t xml:space="preserve"> Часть 1, 2; Пермь, ПГНИУ</w:t>
      </w:r>
    </w:p>
    <w:p w:rsidR="00690715" w:rsidRPr="00CA1183" w:rsidRDefault="00943058" w:rsidP="00CA1183">
      <w:pPr>
        <w:pStyle w:val="a7"/>
        <w:rPr>
          <w:rFonts w:ascii="Times New Roman" w:hAnsi="Times New Roman" w:cs="Times New Roman"/>
          <w:sz w:val="24"/>
          <w:szCs w:val="24"/>
        </w:rPr>
      </w:pPr>
      <w:r w:rsidRPr="00943058">
        <w:rPr>
          <w:rFonts w:ascii="Times New Roman" w:hAnsi="Times New Roman" w:cs="Times New Roman"/>
          <w:sz w:val="24"/>
          <w:szCs w:val="24"/>
        </w:rPr>
        <w:t>5</w:t>
      </w:r>
      <w:r w:rsidR="001C1334" w:rsidRPr="00943058">
        <w:rPr>
          <w:rFonts w:ascii="Times New Roman" w:hAnsi="Times New Roman" w:cs="Times New Roman"/>
          <w:sz w:val="24"/>
          <w:szCs w:val="24"/>
        </w:rPr>
        <w:t xml:space="preserve">. Е.М. </w:t>
      </w:r>
      <w:proofErr w:type="spellStart"/>
      <w:r w:rsidR="001C1334" w:rsidRPr="00943058">
        <w:rPr>
          <w:rFonts w:ascii="Times New Roman" w:hAnsi="Times New Roman" w:cs="Times New Roman"/>
          <w:sz w:val="24"/>
          <w:szCs w:val="24"/>
        </w:rPr>
        <w:t>Пототня</w:t>
      </w:r>
      <w:proofErr w:type="spellEnd"/>
      <w:r w:rsidR="001C1334" w:rsidRPr="0094305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</w:t>
      </w:r>
      <w:r w:rsidRPr="00943058">
        <w:rPr>
          <w:rFonts w:ascii="Times New Roman" w:hAnsi="Times New Roman" w:cs="Times New Roman"/>
          <w:sz w:val="24"/>
          <w:szCs w:val="24"/>
        </w:rPr>
        <w:t>разработке и написанию программ краткосрочных курсов по выбору</w:t>
      </w:r>
    </w:p>
    <w:p w:rsidR="00F82413" w:rsidRDefault="008E51A1" w:rsidP="00690715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ие </w:t>
      </w:r>
      <w:r w:rsidR="00690715">
        <w:rPr>
          <w:rFonts w:ascii="Times New Roman" w:hAnsi="Times New Roman" w:cs="Times New Roman"/>
          <w:b/>
          <w:sz w:val="32"/>
          <w:szCs w:val="32"/>
        </w:rPr>
        <w:t>1.</w:t>
      </w:r>
    </w:p>
    <w:p w:rsidR="005F6AA2" w:rsidRPr="001F70C6" w:rsidRDefault="005F6AA2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70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Структура модуля  «Смысловое чтение»</w:t>
      </w:r>
    </w:p>
    <w:p w:rsidR="00A377F7" w:rsidRDefault="00A377F7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3273"/>
        <w:gridCol w:w="1254"/>
        <w:gridCol w:w="2126"/>
        <w:gridCol w:w="2494"/>
      </w:tblGrid>
      <w:tr w:rsidR="00A377F7" w:rsidRPr="009443BF" w:rsidTr="0098214B">
        <w:tc>
          <w:tcPr>
            <w:tcW w:w="1535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273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Чему учить</w:t>
            </w:r>
          </w:p>
        </w:tc>
        <w:tc>
          <w:tcPr>
            <w:tcW w:w="3380" w:type="dxa"/>
            <w:gridSpan w:val="2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494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Стратегии</w:t>
            </w:r>
          </w:p>
        </w:tc>
      </w:tr>
      <w:tr w:rsidR="00A377F7" w:rsidRPr="009443BF" w:rsidTr="0098214B">
        <w:tc>
          <w:tcPr>
            <w:tcW w:w="10682" w:type="dxa"/>
            <w:gridSpan w:val="5"/>
          </w:tcPr>
          <w:p w:rsidR="00A377F7" w:rsidRPr="00D8541D" w:rsidRDefault="00A377F7" w:rsidP="00D8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с текстом: поиск информации и понимание </w:t>
            </w:r>
            <w:proofErr w:type="gramStart"/>
            <w:r w:rsidRPr="009443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прочитанного</w:t>
            </w:r>
            <w:proofErr w:type="gramEnd"/>
          </w:p>
        </w:tc>
      </w:tr>
      <w:tr w:rsidR="00A377F7" w:rsidRPr="009443BF" w:rsidTr="0098214B">
        <w:tc>
          <w:tcPr>
            <w:tcW w:w="1535" w:type="dxa"/>
          </w:tcPr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4527" w:type="dxa"/>
            <w:gridSpan w:val="2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Ориентироваться в содержании текста и понимать его целостный смысл: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определять главную тему, общую цель или назначение текста;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выбирать из текста или прид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мать заголовок, соответствующий содержанию и общему смыслу те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формулировать тезис, выража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щий общий смысл текста; 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объяснять порядок частей</w:t>
            </w:r>
            <w:r w:rsidR="009821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/инструкций, содержащихся в те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сте;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находить в тексте требуемую и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формацию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решать учебно-познавательные и </w:t>
            </w:r>
          </w:p>
          <w:p w:rsidR="00681946" w:rsidRPr="009443BF" w:rsidRDefault="00681946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учебно-практические задачи, тр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бующие </w:t>
            </w:r>
            <w:proofErr w:type="gramStart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полного</w:t>
            </w:r>
            <w:proofErr w:type="gramEnd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критического </w:t>
            </w:r>
          </w:p>
          <w:p w:rsidR="00A377F7" w:rsidRPr="00D92CEE" w:rsidRDefault="00681946" w:rsidP="00D9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понимания текста </w:t>
            </w:r>
          </w:p>
        </w:tc>
        <w:tc>
          <w:tcPr>
            <w:tcW w:w="2126" w:type="dxa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Литература, русский язык, история, ОБЖ, география, </w:t>
            </w:r>
            <w:proofErr w:type="gramStart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матем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тика, ин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странный язык, биология, и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форматика, обществозн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технол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гия,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A377F7" w:rsidRPr="009443BF" w:rsidRDefault="00A377F7" w:rsidP="00A377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Интерактивные подходы </w:t>
            </w:r>
          </w:p>
          <w:p w:rsidR="00681946" w:rsidRPr="009443BF" w:rsidRDefault="00A377F7" w:rsidP="0068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(упражнения, з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дания) Развитие критического мышления через чтение и письмо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(«Чтение про с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бя», «Чтение в кружок», «Чтение про 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себя с вопр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681946" w:rsidRPr="009443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сами», «Чтение с остановками»)</w:t>
            </w: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9443BF" w:rsidRDefault="00A377F7" w:rsidP="00A37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9443BF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77F7" w:rsidRPr="009443BF" w:rsidTr="0098214B">
        <w:tc>
          <w:tcPr>
            <w:tcW w:w="1535" w:type="dxa"/>
          </w:tcPr>
          <w:p w:rsidR="00A377F7" w:rsidRPr="00D8541D" w:rsidRDefault="00005B43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 классы</w:t>
            </w:r>
          </w:p>
        </w:tc>
        <w:tc>
          <w:tcPr>
            <w:tcW w:w="4527" w:type="dxa"/>
            <w:gridSpan w:val="2"/>
          </w:tcPr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Предвосхищать содержание предметного плана текста по заг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ловку и с опорой на предыдущий опыт;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сопоставлять разные точки зр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ния и разные источники информ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ции по заданной теме;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выполнять смысловое свёртыв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ние выделенных фактов и мыслей; </w:t>
            </w:r>
          </w:p>
          <w:p w:rsidR="00456196" w:rsidRPr="00D8541D" w:rsidRDefault="00005B43" w:rsidP="0045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– формировать на основе текста с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стему аргументов (доводов) для обоснования определённой поз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="00456196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41D" w:rsidRPr="00D8541D" w:rsidRDefault="00456196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душевное состояние </w:t>
            </w:r>
            <w:r w:rsidR="00D8541D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персонажей текста, сопереживать им;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организовывать поиск информ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ции: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– приобрести первичный опыт 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критического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отношения к полу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емой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сопоставления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с информацией из других исто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ников и имеющимся жизненным опытом.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Овладев элементарными</w:t>
            </w:r>
            <w:r w:rsidR="0072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навыками чтения информации, представле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наглядно-символической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форме, школьник приобретёт опыт работы с текстами, содержащими </w:t>
            </w:r>
          </w:p>
          <w:p w:rsidR="00D8541D" w:rsidRPr="00D8541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рисунки, таблицы, диаграммы, схемы. </w:t>
            </w:r>
          </w:p>
          <w:p w:rsidR="00A377F7" w:rsidRPr="00D8541D" w:rsidRDefault="00A377F7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Литература,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ОБЖ, русский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язык, геогр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фия, </w:t>
            </w:r>
            <w:proofErr w:type="gramStart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ab/>
              <w:t>м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тематика, те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нология, би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логия, ин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странный язык, информатика, обществозн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D8541D" w:rsidRDefault="00A377F7" w:rsidP="00005B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56196" w:rsidRPr="00D8541D" w:rsidRDefault="00005B43" w:rsidP="0045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Словарная карта, групповая работа, организация ди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куссий, «Чтение про себя с поме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ками», «Отнош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ния между вопр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сом </w:t>
            </w:r>
            <w:r w:rsidR="00456196" w:rsidRPr="00D8541D">
              <w:rPr>
                <w:rFonts w:ascii="Times New Roman" w:hAnsi="Times New Roman" w:cs="Times New Roman"/>
                <w:sz w:val="28"/>
                <w:szCs w:val="28"/>
              </w:rPr>
              <w:t xml:space="preserve">и ответом» </w:t>
            </w: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43" w:rsidRPr="00D8541D" w:rsidRDefault="00005B43" w:rsidP="00005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F7" w:rsidRPr="00D8541D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41D" w:rsidRPr="009443BF" w:rsidTr="0098214B">
        <w:tc>
          <w:tcPr>
            <w:tcW w:w="10682" w:type="dxa"/>
            <w:gridSpan w:val="5"/>
          </w:tcPr>
          <w:p w:rsidR="00D8541D" w:rsidRPr="00D8541D" w:rsidRDefault="00D8541D" w:rsidP="00D854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A377F7" w:rsidRPr="009443BF" w:rsidTr="0098214B">
        <w:tc>
          <w:tcPr>
            <w:tcW w:w="1535" w:type="dxa"/>
          </w:tcPr>
          <w:p w:rsidR="00A377F7" w:rsidRPr="002620AD" w:rsidRDefault="00D8541D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4527" w:type="dxa"/>
            <w:gridSpan w:val="2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– структурировать текст, используя нумерацию страниц, списки, ссы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ки, оглавление; 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– проводить проверку правопис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тексте таблицы,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изображения; 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– преобразовывать текст, используя </w:t>
            </w:r>
          </w:p>
          <w:p w:rsidR="00AF19A1" w:rsidRPr="00AF19A1" w:rsidRDefault="00D8541D" w:rsidP="00AF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новые формы представления</w:t>
            </w:r>
            <w:r w:rsidR="00AF19A1" w:rsidRPr="00C46421">
              <w:t xml:space="preserve">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формации: формулы, графики, ди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граммы, таблицы (в том числе д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намические, электронные, в час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ности в практических задачах), </w:t>
            </w:r>
          </w:p>
          <w:p w:rsidR="00AF19A1" w:rsidRPr="00AF19A1" w:rsidRDefault="00AF19A1" w:rsidP="00AF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от одного представл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ния данных к другому </w:t>
            </w:r>
          </w:p>
          <w:p w:rsidR="00A377F7" w:rsidRPr="002620AD" w:rsidRDefault="00A377F7" w:rsidP="00D8541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русский </w:t>
            </w:r>
          </w:p>
          <w:p w:rsidR="00A377F7" w:rsidRPr="0098214B" w:rsidRDefault="00D8541D" w:rsidP="009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язык, история, ОБЖ, геогр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фия, </w:t>
            </w:r>
            <w:proofErr w:type="gramStart"/>
            <w:r w:rsidR="0098214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821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нология, мат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матика, биол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гия,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иностра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ный язык,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форматика, обществозн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94" w:type="dxa"/>
          </w:tcPr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Развитие критич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ского мышления через чтение и</w:t>
            </w:r>
          </w:p>
          <w:p w:rsidR="00D8541D" w:rsidRPr="002620AD" w:rsidRDefault="00D8541D" w:rsidP="00D8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письмо (</w:t>
            </w:r>
            <w:proofErr w:type="spellStart"/>
            <w:r w:rsidRPr="002620AD">
              <w:rPr>
                <w:rFonts w:ascii="Times New Roman" w:hAnsi="Times New Roman" w:cs="Times New Roman"/>
                <w:sz w:val="28"/>
                <w:szCs w:val="28"/>
              </w:rPr>
              <w:t>чтениес</w:t>
            </w:r>
            <w:proofErr w:type="spellEnd"/>
            <w:r w:rsidRPr="002620AD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остановками) </w:t>
            </w:r>
          </w:p>
          <w:p w:rsidR="00A377F7" w:rsidRPr="00AF19A1" w:rsidRDefault="00D8541D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«Черты характ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9A1">
              <w:rPr>
                <w:rFonts w:ascii="Times New Roman" w:hAnsi="Times New Roman" w:cs="Times New Roman"/>
                <w:sz w:val="28"/>
                <w:szCs w:val="28"/>
              </w:rPr>
              <w:t>ра»,</w:t>
            </w:r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AF19A1" w:rsidRPr="00AF1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7F7" w:rsidRPr="009443BF" w:rsidTr="0098214B">
        <w:tc>
          <w:tcPr>
            <w:tcW w:w="1535" w:type="dxa"/>
          </w:tcPr>
          <w:p w:rsidR="00A377F7" w:rsidRPr="006A1CBC" w:rsidRDefault="00374D9F" w:rsidP="0098214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4527" w:type="dxa"/>
            <w:gridSpan w:val="2"/>
          </w:tcPr>
          <w:p w:rsidR="00374D9F" w:rsidRPr="006A1CBC" w:rsidRDefault="00374D9F" w:rsidP="0037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– выявлять имплицитную  инфо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мацию текста на основе иллюстр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рованного материала с информац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ей текста,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анализа подтекста (и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пользованных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средств и структуры текста).</w:t>
            </w:r>
          </w:p>
          <w:p w:rsidR="006A1CBC" w:rsidRPr="006A1CBC" w:rsidRDefault="00374D9F" w:rsidP="006A1C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77F7" w:rsidRPr="006A1CBC" w:rsidRDefault="00A377F7" w:rsidP="00374D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7F7" w:rsidRPr="0042552E" w:rsidRDefault="00374D9F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Литература, русский язык, исто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рия,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  <w:proofErr w:type="spellStart"/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gramStart"/>
            <w:r w:rsidR="00425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, технология, математика, биология, ин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странный язык, информатика, обществозн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2494" w:type="dxa"/>
          </w:tcPr>
          <w:p w:rsidR="006A1CBC" w:rsidRPr="006A1CBC" w:rsidRDefault="00374D9F" w:rsidP="006A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Визуальные мет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CBC">
              <w:rPr>
                <w:rFonts w:ascii="Times New Roman" w:hAnsi="Times New Roman" w:cs="Times New Roman"/>
                <w:sz w:val="28"/>
                <w:szCs w:val="28"/>
              </w:rPr>
              <w:t>ды организации материала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, табл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ца «Кто? Что? К</w:t>
            </w:r>
            <w:r w:rsidR="006A1CBC" w:rsidRPr="006A1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гда?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52E">
              <w:rPr>
                <w:rFonts w:ascii="Times New Roman" w:hAnsi="Times New Roman" w:cs="Times New Roman"/>
                <w:sz w:val="28"/>
                <w:szCs w:val="28"/>
              </w:rPr>
              <w:t>му?»</w:t>
            </w:r>
          </w:p>
          <w:p w:rsidR="00A377F7" w:rsidRPr="006A1CBC" w:rsidRDefault="00A377F7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52E" w:rsidRPr="009443BF" w:rsidTr="0098214B">
        <w:tc>
          <w:tcPr>
            <w:tcW w:w="10682" w:type="dxa"/>
            <w:gridSpan w:val="5"/>
          </w:tcPr>
          <w:p w:rsidR="0042552E" w:rsidRPr="0042552E" w:rsidRDefault="0042552E" w:rsidP="0042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текстом: оценка информации</w:t>
            </w:r>
          </w:p>
        </w:tc>
      </w:tr>
      <w:tr w:rsidR="0042552E" w:rsidRPr="009443BF" w:rsidTr="0098214B">
        <w:tc>
          <w:tcPr>
            <w:tcW w:w="1535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42552E" w:rsidRP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Откликаться на соде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жание текста: – связ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вать информацию, обн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руженную в тексте, со знаниями из других и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точников;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– оценивать утвержд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ния, сделанные в тексте,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своих пре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ставлений о мире; – 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кликаться на форму те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ста: оценивать не только содержание текста, но и его форму, а в целом— </w:t>
            </w:r>
            <w:proofErr w:type="gram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стерство его исполн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380" w:type="dxa"/>
            <w:gridSpan w:val="2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Литература, русский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язык, история, ОБЖ, ге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графия, </w:t>
            </w:r>
            <w:proofErr w:type="gram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, технология математика, биология, музыка,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иностранный язык, информатика, о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ществознание </w:t>
            </w:r>
          </w:p>
          <w:p w:rsidR="0042552E" w:rsidRPr="0042552E" w:rsidRDefault="0042552E" w:rsidP="004255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Интерактивные подходы </w:t>
            </w:r>
          </w:p>
          <w:p w:rsidR="0042552E" w:rsidRPr="0042552E" w:rsidRDefault="0042552E" w:rsidP="0042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Логические ц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  <w:p w:rsid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Тайм-аут</w:t>
            </w:r>
          </w:p>
          <w:p w:rsidR="0098214B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после </w:t>
            </w:r>
            <w:r w:rsidRPr="0042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 </w:t>
            </w:r>
          </w:p>
          <w:p w:rsidR="0042552E" w:rsidRPr="0042552E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52E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</w:tc>
      </w:tr>
      <w:tr w:rsidR="0042552E" w:rsidRPr="009443BF" w:rsidTr="0098214B">
        <w:tc>
          <w:tcPr>
            <w:tcW w:w="1535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классы</w:t>
            </w:r>
          </w:p>
          <w:p w:rsidR="0042552E" w:rsidRPr="00405833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На основе имеющихся знаний, жизненного опыта подвергать сомн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нию достоверность им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ющейся информации, обнаруживать недост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верность получаемой информации, пробелы в восполнения этих проб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нах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дить пути 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решения пр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214B">
              <w:rPr>
                <w:rFonts w:ascii="Times New Roman" w:hAnsi="Times New Roman" w:cs="Times New Roman"/>
                <w:sz w:val="28"/>
                <w:szCs w:val="28"/>
              </w:rPr>
              <w:t>блемы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В процессе работы с одним или несколькими источниками выявлять содержащуюся в них противоречивую, ко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фликтную информацию.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Использовать пол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ченный опыт восприятия информационных объе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тов для обогащения чу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ственного опыта, выск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зывать оценочные су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дения и свою точку зр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ния о полученном соо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щении (прочитанном тексте), критически 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носиться к рекламной информации. </w:t>
            </w:r>
          </w:p>
          <w:p w:rsidR="0042552E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– Находить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проверки противореч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вой информации, опр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делять достоверную 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формацию. </w:t>
            </w:r>
          </w:p>
        </w:tc>
        <w:tc>
          <w:tcPr>
            <w:tcW w:w="3380" w:type="dxa"/>
            <w:gridSpan w:val="2"/>
          </w:tcPr>
          <w:p w:rsidR="0042552E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Литература, русский язык, история, ОБЖ, ге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графия, ИЗО, технология, математика,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биология, иностранный язык, и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форматика</w:t>
            </w:r>
            <w:proofErr w:type="gramStart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знание,</w:t>
            </w:r>
          </w:p>
        </w:tc>
        <w:tc>
          <w:tcPr>
            <w:tcW w:w="2494" w:type="dxa"/>
          </w:tcPr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Кластеры, логич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ские цепочки,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405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833" w:rsidRP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2E" w:rsidRPr="00405833" w:rsidRDefault="0042552E" w:rsidP="006907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377F7" w:rsidRDefault="00A377F7" w:rsidP="00690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65A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35" w:rsidRDefault="008A3E35" w:rsidP="00690715">
      <w:pPr>
        <w:pStyle w:val="Defaul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70C6" w:rsidRDefault="00690715" w:rsidP="00690715">
      <w:pPr>
        <w:pStyle w:val="Default"/>
        <w:jc w:val="right"/>
        <w:outlineLvl w:val="0"/>
        <w:rPr>
          <w:b/>
          <w:bCs/>
          <w:sz w:val="28"/>
          <w:szCs w:val="28"/>
        </w:rPr>
      </w:pPr>
      <w:r w:rsidRPr="006907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DD5D5B" w:rsidRPr="007252BE" w:rsidRDefault="00DD5D5B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Модуль «Публичное выступление»</w:t>
      </w:r>
    </w:p>
    <w:p w:rsidR="00C6065A" w:rsidRPr="007252BE" w:rsidRDefault="00C6065A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1 Матричная структура модуля оценивания</w:t>
      </w:r>
    </w:p>
    <w:p w:rsidR="00980633" w:rsidRPr="001F70C6" w:rsidRDefault="00980633" w:rsidP="00C6065A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902"/>
        <w:gridCol w:w="1902"/>
        <w:gridCol w:w="2510"/>
        <w:gridCol w:w="2467"/>
      </w:tblGrid>
      <w:tr w:rsidR="00C6065A" w:rsidRPr="007252BE" w:rsidTr="00C6065A">
        <w:trPr>
          <w:trHeight w:val="140"/>
          <w:jc w:val="center"/>
        </w:trPr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классы </w:t>
            </w:r>
          </w:p>
        </w:tc>
      </w:tr>
      <w:tr w:rsidR="00C6065A" w:rsidRPr="007252BE" w:rsidTr="00C6065A">
        <w:trPr>
          <w:trHeight w:val="1337"/>
          <w:jc w:val="center"/>
        </w:trPr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лые (р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дители, уч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5ABE" w:rsidRPr="007252B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ля)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сверстники, </w:t>
            </w:r>
            <w:proofErr w:type="spellStart"/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однокласс-ники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proofErr w:type="spell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сверсни</w:t>
            </w:r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D5D5B" w:rsidRPr="007252BE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шекласс-ники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C6065A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ты, экзаменаторы, представители разных </w:t>
            </w:r>
            <w:proofErr w:type="spellStart"/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социаль-ных</w:t>
            </w:r>
            <w:proofErr w:type="spellEnd"/>
            <w:proofErr w:type="gram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нальных страт) </w:t>
            </w:r>
          </w:p>
        </w:tc>
        <w:tc>
          <w:tcPr>
            <w:tcW w:w="100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зициониро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социуму 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вести диалог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создавать письменные презентационные тексты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создавать рефлексивные тексты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представлять публично результаты своей деятельности</w:t>
            </w:r>
          </w:p>
        </w:tc>
      </w:tr>
      <w:tr w:rsidR="00C6065A" w:rsidRPr="007252BE" w:rsidTr="00C6065A">
        <w:trPr>
          <w:trHeight w:val="31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умение выступать публично в </w:t>
            </w:r>
            <w:r w:rsidR="005B449E"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зависимости от разных коммуника</w:t>
            </w: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ционных задач</w:t>
            </w:r>
          </w:p>
        </w:tc>
      </w:tr>
      <w:tr w:rsidR="00C6065A" w:rsidRPr="007252BE" w:rsidTr="00C6065A">
        <w:trPr>
          <w:trHeight w:val="140"/>
          <w:jc w:val="center"/>
        </w:trPr>
        <w:tc>
          <w:tcPr>
            <w:tcW w:w="5000" w:type="pct"/>
            <w:gridSpan w:val="5"/>
          </w:tcPr>
          <w:p w:rsidR="00C6065A" w:rsidRPr="007252BE" w:rsidRDefault="00C6065A" w:rsidP="00C606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 выстраивать монологическую контекстную речь</w:t>
            </w:r>
          </w:p>
        </w:tc>
      </w:tr>
    </w:tbl>
    <w:p w:rsidR="00C6065A" w:rsidRPr="001F70C6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5A" w:rsidRPr="007252BE" w:rsidRDefault="00C6065A" w:rsidP="005F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65A" w:rsidRDefault="00C6065A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 xml:space="preserve">Таблица 2. </w:t>
      </w:r>
      <w:r w:rsidR="00980633" w:rsidRPr="007252BE">
        <w:rPr>
          <w:rFonts w:ascii="Times New Roman" w:hAnsi="Times New Roman" w:cs="Times New Roman"/>
          <w:b/>
          <w:bCs/>
          <w:sz w:val="28"/>
          <w:szCs w:val="28"/>
        </w:rPr>
        <w:t>Умение вести диалог</w:t>
      </w:r>
    </w:p>
    <w:p w:rsidR="007252BE" w:rsidRPr="007252BE" w:rsidRDefault="007252BE" w:rsidP="00690715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5185"/>
        <w:gridCol w:w="4337"/>
      </w:tblGrid>
      <w:tr w:rsidR="00C6065A" w:rsidRPr="007252BE" w:rsidTr="00980633">
        <w:trPr>
          <w:trHeight w:val="14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27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6065A" w:rsidRPr="007252BE" w:rsidTr="00980633">
        <w:trPr>
          <w:trHeight w:val="31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Диалог со значимым взрослым </w:t>
            </w:r>
          </w:p>
        </w:tc>
      </w:tr>
      <w:tr w:rsidR="00C6065A" w:rsidRPr="007252BE" w:rsidTr="00980633">
        <w:trPr>
          <w:trHeight w:val="310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030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разговора с незнакомым сверстником </w:t>
            </w:r>
          </w:p>
        </w:tc>
      </w:tr>
      <w:tr w:rsidR="00C6065A" w:rsidRPr="007252BE" w:rsidTr="00980633">
        <w:trPr>
          <w:trHeight w:val="312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27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сверстники, старшеклассники </w:t>
            </w:r>
          </w:p>
        </w:tc>
        <w:tc>
          <w:tcPr>
            <w:tcW w:w="2030" w:type="pct"/>
          </w:tcPr>
          <w:p w:rsidR="00C6065A" w:rsidRPr="007252BE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выводящий на сотруд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чество </w:t>
            </w:r>
          </w:p>
        </w:tc>
      </w:tr>
      <w:tr w:rsidR="00C6065A" w:rsidRPr="007252BE" w:rsidTr="00980633">
        <w:trPr>
          <w:trHeight w:val="653"/>
        </w:trPr>
        <w:tc>
          <w:tcPr>
            <w:tcW w:w="543" w:type="pct"/>
          </w:tcPr>
          <w:p w:rsidR="00C6065A" w:rsidRPr="007252BE" w:rsidRDefault="00C606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27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менаторы, представители разных социальных и профессиональных страт) </w:t>
            </w:r>
          </w:p>
        </w:tc>
        <w:tc>
          <w:tcPr>
            <w:tcW w:w="2030" w:type="pct"/>
          </w:tcPr>
          <w:p w:rsidR="00C6065A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Диалог, выстроенный в соотве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065A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протоколом, нормами этикета в предлагаемой речевой ситуации </w:t>
            </w:r>
          </w:p>
        </w:tc>
      </w:tr>
      <w:tr w:rsidR="002A6F90" w:rsidRPr="007252BE" w:rsidTr="00980633">
        <w:trPr>
          <w:trHeight w:val="65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рование соци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Диалог, направленный на узна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ние мыслей других о себе </w:t>
            </w:r>
          </w:p>
        </w:tc>
      </w:tr>
    </w:tbl>
    <w:p w:rsidR="00980633" w:rsidRPr="007252BE" w:rsidRDefault="00980633" w:rsidP="002A6F9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F90" w:rsidRPr="007252BE" w:rsidRDefault="002A6F9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3. Умение создавать письменные презентационные тексты</w:t>
      </w:r>
    </w:p>
    <w:p w:rsidR="001F70C6" w:rsidRPr="007252BE" w:rsidRDefault="001F70C6" w:rsidP="002A6F9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882"/>
        <w:gridCol w:w="3559"/>
      </w:tblGrid>
      <w:tr w:rsidR="002A6F90" w:rsidRPr="007252BE" w:rsidTr="002A6F90">
        <w:trPr>
          <w:trHeight w:val="140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53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53" w:type="pct"/>
          </w:tcPr>
          <w:p w:rsidR="002A6F90" w:rsidRPr="007252BE" w:rsidRDefault="00EA032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как вторичный текст </w:t>
            </w:r>
          </w:p>
        </w:tc>
      </w:tr>
      <w:tr w:rsidR="002A6F90" w:rsidRPr="007252BE" w:rsidTr="002A6F90">
        <w:trPr>
          <w:trHeight w:val="310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объявление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753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Старшие сверстники, старшеклассники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Отзыв </w:t>
            </w:r>
          </w:p>
        </w:tc>
      </w:tr>
      <w:tr w:rsidR="002A6F90" w:rsidRPr="007252BE" w:rsidTr="002A6F90">
        <w:trPr>
          <w:trHeight w:val="652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менаторы, предст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вители разных социальных и профессионал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ных страт)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F90" w:rsidRPr="007252BE" w:rsidTr="002A6F90">
        <w:trPr>
          <w:trHeight w:val="311"/>
        </w:trPr>
        <w:tc>
          <w:tcPr>
            <w:tcW w:w="581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753" w:type="pct"/>
          </w:tcPr>
          <w:p w:rsidR="002A6F90" w:rsidRPr="007252BE" w:rsidRDefault="005228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2A6F9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1666" w:type="pct"/>
          </w:tcPr>
          <w:p w:rsidR="002A6F90" w:rsidRPr="007252BE" w:rsidRDefault="002A6F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Резюме </w:t>
            </w:r>
          </w:p>
        </w:tc>
      </w:tr>
    </w:tbl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4. Умение создавать рефлексивные тексты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предъявление собствен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ных ж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ланий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предъявление собствен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ного мнения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Текст – выражение собственной поз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255A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Текст – описание собственной точки зрения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Текст – размышление о самом себе </w:t>
            </w:r>
          </w:p>
        </w:tc>
      </w:tr>
    </w:tbl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5. Умение представлять публично результаты своей деятельности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взрослые 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(ро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про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дукта де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</w:tr>
      <w:tr w:rsidR="00CB3FB0" w:rsidRPr="007252BE" w:rsidTr="00CB3FB0">
        <w:trPr>
          <w:trHeight w:val="31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предъявление ре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зультата своей деятельности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</w:tr>
      <w:tr w:rsidR="00CB3FB0" w:rsidRPr="007252BE" w:rsidTr="00CB3FB0">
        <w:trPr>
          <w:trHeight w:val="653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Защита социального проекта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социуму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Защита профессиональной про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</w:p>
        </w:tc>
      </w:tr>
    </w:tbl>
    <w:p w:rsidR="001F70C6" w:rsidRPr="007252BE" w:rsidRDefault="001F70C6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A3E35" w:rsidRDefault="008A3E35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6    Умение выступать публично в зависимости от разных </w:t>
      </w:r>
      <w:proofErr w:type="spellStart"/>
      <w:proofErr w:type="gramStart"/>
      <w:r w:rsidRPr="007252BE">
        <w:rPr>
          <w:rFonts w:ascii="Times New Roman" w:hAnsi="Times New Roman" w:cs="Times New Roman"/>
          <w:b/>
          <w:bCs/>
          <w:sz w:val="28"/>
          <w:szCs w:val="28"/>
        </w:rPr>
        <w:t>коммуника-ционных</w:t>
      </w:r>
      <w:proofErr w:type="spellEnd"/>
      <w:proofErr w:type="gramEnd"/>
      <w:r w:rsidRPr="007252BE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</w:p>
    <w:p w:rsidR="00CB3FB0" w:rsidRPr="007252BE" w:rsidRDefault="00CB3FB0" w:rsidP="00CB3FB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CB3FB0" w:rsidRPr="007252BE" w:rsidTr="00CB3FB0">
        <w:trPr>
          <w:trHeight w:val="14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Значимые взрослые (ро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дители, учителя)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</w:t>
            </w:r>
          </w:p>
        </w:tc>
      </w:tr>
      <w:tr w:rsidR="00CB3FB0" w:rsidRPr="007252BE" w:rsidTr="00CB3FB0">
        <w:trPr>
          <w:trHeight w:val="311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Сверстники, одноклассни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Выступление развлекательной напра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</w:tr>
      <w:tr w:rsidR="00CB3FB0" w:rsidRPr="007252BE" w:rsidTr="00CB3FB0">
        <w:trPr>
          <w:trHeight w:val="310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Убеждение слушателей </w:t>
            </w:r>
          </w:p>
        </w:tc>
      </w:tr>
      <w:tr w:rsidR="00CB3FB0" w:rsidRPr="007252BE" w:rsidTr="00CB3FB0">
        <w:trPr>
          <w:trHeight w:val="48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менат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</w:t>
            </w:r>
            <w:proofErr w:type="gramEnd"/>
          </w:p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страт) </w:t>
            </w:r>
          </w:p>
        </w:tc>
        <w:tc>
          <w:tcPr>
            <w:tcW w:w="2361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выступление, задан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ное пр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токолом или нормами этикета </w:t>
            </w:r>
          </w:p>
        </w:tc>
      </w:tr>
      <w:tr w:rsidR="00CB3FB0" w:rsidRPr="007252BE" w:rsidTr="00CB3FB0">
        <w:trPr>
          <w:trHeight w:val="482"/>
        </w:trPr>
        <w:tc>
          <w:tcPr>
            <w:tcW w:w="58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pct"/>
          </w:tcPr>
          <w:p w:rsidR="00CB3FB0" w:rsidRPr="007252BE" w:rsidRDefault="00F57C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«Я сам» через позициони</w:t>
            </w:r>
            <w:r w:rsidR="00CB3FB0" w:rsidRPr="007252BE">
              <w:rPr>
                <w:rFonts w:ascii="Times New Roman" w:hAnsi="Times New Roman" w:cs="Times New Roman"/>
                <w:sz w:val="28"/>
                <w:szCs w:val="28"/>
              </w:rPr>
              <w:t>рование социуму</w:t>
            </w:r>
          </w:p>
        </w:tc>
        <w:tc>
          <w:tcPr>
            <w:tcW w:w="2361" w:type="pct"/>
          </w:tcPr>
          <w:p w:rsidR="00CB3FB0" w:rsidRPr="007252BE" w:rsidRDefault="00CB3F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выступление как </w:t>
            </w:r>
            <w:r w:rsidR="00F57CA1" w:rsidRPr="007252B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зыв к действию</w:t>
            </w:r>
          </w:p>
        </w:tc>
      </w:tr>
    </w:tbl>
    <w:p w:rsidR="00D623E6" w:rsidRPr="007252BE" w:rsidRDefault="00D623E6" w:rsidP="00D623E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E6" w:rsidRPr="007252BE" w:rsidRDefault="00D623E6" w:rsidP="00D623E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E" w:rsidRDefault="007252BE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E6" w:rsidRPr="007252BE" w:rsidRDefault="00D623E6" w:rsidP="00690715">
      <w:pPr>
        <w:pStyle w:val="Defaul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BE">
        <w:rPr>
          <w:rFonts w:ascii="Times New Roman" w:hAnsi="Times New Roman" w:cs="Times New Roman"/>
          <w:b/>
          <w:bCs/>
          <w:sz w:val="28"/>
          <w:szCs w:val="28"/>
        </w:rPr>
        <w:t>Таблица 7. Умение выстраивать монологическую контекстную речь</w:t>
      </w:r>
    </w:p>
    <w:p w:rsidR="00D623E6" w:rsidRPr="007252BE" w:rsidRDefault="00D623E6" w:rsidP="00D623E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4397"/>
        <w:gridCol w:w="5044"/>
      </w:tblGrid>
      <w:tr w:rsidR="00D623E6" w:rsidRPr="007252BE" w:rsidTr="00D623E6">
        <w:trPr>
          <w:trHeight w:val="14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</w:t>
            </w:r>
          </w:p>
        </w:tc>
      </w:tr>
      <w:tr w:rsidR="00D623E6" w:rsidRPr="007252BE" w:rsidTr="00D623E6">
        <w:trPr>
          <w:trHeight w:val="311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взрослые (родители, учителя)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Спонтанное высказывание о себе </w:t>
            </w:r>
          </w:p>
        </w:tc>
      </w:tr>
      <w:tr w:rsidR="00D623E6" w:rsidRPr="007252BE" w:rsidTr="00D623E6">
        <w:trPr>
          <w:trHeight w:val="311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Сверстники, одноклассники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Корректное спонтанное высказывание о сверстнике </w:t>
            </w:r>
          </w:p>
        </w:tc>
      </w:tr>
      <w:tr w:rsidR="00D623E6" w:rsidRPr="007252BE" w:rsidTr="00D623E6">
        <w:trPr>
          <w:trHeight w:val="31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Старшие сверстники, старшекла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сники </w:t>
            </w:r>
          </w:p>
        </w:tc>
        <w:tc>
          <w:tcPr>
            <w:tcW w:w="2361" w:type="pct"/>
          </w:tcPr>
          <w:p w:rsidR="00D623E6" w:rsidRPr="007252BE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Спонтанное монологическое вы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623E6"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своей точки зрения </w:t>
            </w:r>
          </w:p>
        </w:tc>
      </w:tr>
      <w:tr w:rsidR="00D623E6" w:rsidRPr="007252BE" w:rsidTr="00D623E6">
        <w:trPr>
          <w:trHeight w:val="652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Взрослые (эксперты, экзаменат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ры, представители разных соц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профессиональных страт) </w:t>
            </w:r>
          </w:p>
        </w:tc>
        <w:tc>
          <w:tcPr>
            <w:tcW w:w="236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в ответ на критику </w:t>
            </w:r>
          </w:p>
        </w:tc>
      </w:tr>
      <w:tr w:rsidR="00D623E6" w:rsidRPr="007252BE" w:rsidTr="00D623E6">
        <w:trPr>
          <w:trHeight w:val="310"/>
        </w:trPr>
        <w:tc>
          <w:tcPr>
            <w:tcW w:w="581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8" w:type="pct"/>
          </w:tcPr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«Я сам» через позиционирование социуму </w:t>
            </w:r>
          </w:p>
        </w:tc>
        <w:tc>
          <w:tcPr>
            <w:tcW w:w="2361" w:type="pct"/>
          </w:tcPr>
          <w:p w:rsidR="00690715" w:rsidRPr="007252BE" w:rsidRDefault="00D623E6" w:rsidP="0069071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Критическое монологическое высказ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52BE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D623E6" w:rsidRPr="007252BE" w:rsidRDefault="00D623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Default="0048322B" w:rsidP="0048322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48322B" w:rsidRDefault="0048322B" w:rsidP="0048322B">
      <w:pPr>
        <w:rPr>
          <w:rFonts w:ascii="Times New Roman" w:hAnsi="Times New Roman" w:cs="Times New Roman"/>
          <w:b/>
          <w:sz w:val="32"/>
          <w:szCs w:val="32"/>
        </w:rPr>
      </w:pPr>
      <w:r w:rsidRPr="0021436C">
        <w:rPr>
          <w:rFonts w:ascii="Times New Roman" w:hAnsi="Times New Roman" w:cs="Times New Roman"/>
          <w:b/>
          <w:sz w:val="32"/>
          <w:szCs w:val="32"/>
        </w:rPr>
        <w:t>Модуль «Моделирование»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4536"/>
        <w:gridCol w:w="4053"/>
      </w:tblGrid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Параллель</w:t>
            </w:r>
          </w:p>
        </w:tc>
        <w:tc>
          <w:tcPr>
            <w:tcW w:w="4020" w:type="pct"/>
            <w:gridSpan w:val="2"/>
          </w:tcPr>
          <w:p w:rsidR="0048322B" w:rsidRPr="0021436C" w:rsidRDefault="0048322B" w:rsidP="00483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Объекты оценивания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на основании текста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тексту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 по схеме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картинкам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с внесёнными измен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ниями</w:t>
            </w: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картинкам со свойствами</w:t>
            </w:r>
          </w:p>
        </w:tc>
      </w:tr>
      <w:tr w:rsidR="0048322B" w:rsidRPr="0021436C" w:rsidTr="0048322B">
        <w:tc>
          <w:tcPr>
            <w:tcW w:w="980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36C">
              <w:rPr>
                <w:rFonts w:ascii="Times New Roman" w:hAnsi="Times New Roman" w:cs="Times New Roman"/>
                <w:sz w:val="32"/>
                <w:szCs w:val="32"/>
              </w:rPr>
              <w:t>9 классы</w:t>
            </w:r>
          </w:p>
        </w:tc>
        <w:tc>
          <w:tcPr>
            <w:tcW w:w="2123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7" w:type="pct"/>
          </w:tcPr>
          <w:p w:rsidR="0048322B" w:rsidRPr="0021436C" w:rsidRDefault="0048322B" w:rsidP="00374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Схема по графикам</w:t>
            </w:r>
          </w:p>
        </w:tc>
      </w:tr>
    </w:tbl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8322B" w:rsidRDefault="0048322B" w:rsidP="0048322B">
      <w:pPr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4.</w:t>
      </w:r>
    </w:p>
    <w:p w:rsidR="0048322B" w:rsidRPr="005F6AA2" w:rsidRDefault="0048322B" w:rsidP="0048322B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F6AA2">
        <w:rPr>
          <w:rFonts w:ascii="Times New Roman" w:hAnsi="Times New Roman" w:cs="Times New Roman"/>
          <w:b/>
          <w:sz w:val="32"/>
          <w:szCs w:val="32"/>
        </w:rPr>
        <w:t>Структура модуля «Аргументация</w:t>
      </w:r>
      <w:r w:rsidR="00A6608D">
        <w:rPr>
          <w:rFonts w:ascii="Times New Roman" w:hAnsi="Times New Roman" w:cs="Times New Roman"/>
          <w:b/>
          <w:sz w:val="32"/>
          <w:szCs w:val="32"/>
        </w:rPr>
        <w:t xml:space="preserve"> в дискуссии</w:t>
      </w:r>
      <w:r w:rsidRPr="005F6A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826"/>
        <w:gridCol w:w="4762"/>
      </w:tblGrid>
      <w:tr w:rsidR="0048322B" w:rsidRPr="00337C9B" w:rsidTr="00374D9F">
        <w:trPr>
          <w:trHeight w:val="140"/>
        </w:trPr>
        <w:tc>
          <w:tcPr>
            <w:tcW w:w="5000" w:type="pct"/>
            <w:gridSpan w:val="3"/>
          </w:tcPr>
          <w:p w:rsidR="0048322B" w:rsidRPr="00337C9B" w:rsidRDefault="0048322B" w:rsidP="00374D9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Типы аргументации</w:t>
            </w:r>
          </w:p>
        </w:tc>
      </w:tr>
      <w:tr w:rsidR="0048322B" w:rsidRPr="00337C9B" w:rsidTr="00374D9F">
        <w:trPr>
          <w:trHeight w:val="311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Аргументация при наличии адресата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Безличная аргументация </w:t>
            </w:r>
          </w:p>
        </w:tc>
      </w:tr>
      <w:tr w:rsidR="0048322B" w:rsidRPr="00337C9B" w:rsidTr="00374D9F">
        <w:trPr>
          <w:trHeight w:val="824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подбирать аргументы из те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ста в поддержку предло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женного 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зиса.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Текст, тезис, подбор аргументов, устное выступление. </w:t>
            </w:r>
          </w:p>
        </w:tc>
      </w:tr>
      <w:tr w:rsidR="0048322B" w:rsidRPr="00337C9B" w:rsidTr="00374D9F">
        <w:trPr>
          <w:trHeight w:val="1336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6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обосновать свою точку зрения на основе сра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нения двух источников и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мации.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 1, текст 2 (против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положный смысл), </w:t>
            </w:r>
            <w:proofErr w:type="gramStart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своя</w:t>
            </w:r>
            <w:proofErr w:type="gramEnd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точ</w:t>
            </w:r>
            <w:proofErr w:type="spellEnd"/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 зрения, аргументы и опр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вержения. 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и аргумент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CEE">
              <w:rPr>
                <w:rFonts w:ascii="Times New Roman" w:hAnsi="Times New Roman" w:cs="Times New Roman"/>
                <w:sz w:val="28"/>
                <w:szCs w:val="28"/>
              </w:rPr>
              <w:t>ровать собственное мне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ние при отв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те на проблемный вопрос по тексту (видеофрагменту).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Текст, проблемный вопрос, своя то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 зрения, аргументы. </w:t>
            </w:r>
          </w:p>
        </w:tc>
      </w:tr>
      <w:tr w:rsidR="0048322B" w:rsidRPr="00337C9B" w:rsidTr="00374D9F">
        <w:trPr>
          <w:trHeight w:val="1165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подбирать аргументы к двум противоположным 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зисам.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Тезис, антитезис, выбор точки зрения, аргументы в защиту одного тезиса. 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и аргумент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ровать свое мнение с опорой на текст как источник сильных аргументов.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Проблемный вопрос, тек</w:t>
            </w:r>
            <w:r w:rsidR="00D92C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сты, устное высказывание с силь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ными аргуме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тами. </w:t>
            </w:r>
          </w:p>
        </w:tc>
      </w:tr>
      <w:tr w:rsidR="0048322B" w:rsidRPr="00337C9B" w:rsidTr="00374D9F">
        <w:trPr>
          <w:trHeight w:val="140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Умение отстаивать свое мн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ние в процессе дискуссии. </w:t>
            </w:r>
          </w:p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Тезис, антитезис, подгото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D92C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к дискуссии, аргумен</w:t>
            </w:r>
            <w:r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тация собственного мнения.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сформулировать </w:t>
            </w:r>
            <w:proofErr w:type="spell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6"/>
            </w:tblGrid>
            <w:tr w:rsidR="0048322B" w:rsidRPr="00337C9B" w:rsidTr="00374D9F">
              <w:trPr>
                <w:trHeight w:val="1507"/>
              </w:trPr>
              <w:tc>
                <w:tcPr>
                  <w:tcW w:w="5000" w:type="pct"/>
                </w:tcPr>
                <w:p w:rsidR="0048322B" w:rsidRPr="00337C9B" w:rsidRDefault="00D92CEE" w:rsidP="00374D9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мнение и аргументи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 его в виде устного вы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сказыв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по проблемному вопросу (с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48322B" w:rsidRPr="00337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туации), который не предполагает однозначного решения. </w:t>
                  </w:r>
                </w:p>
                <w:p w:rsidR="0048322B" w:rsidRPr="00337C9B" w:rsidRDefault="0048322B" w:rsidP="00374D9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Проблемный вопрос, тезис, обосн</w:t>
                  </w: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</w:t>
                  </w:r>
                  <w:r w:rsidRPr="00337C9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вание, аргументы, вывод. </w:t>
                  </w:r>
                </w:p>
              </w:tc>
            </w:tr>
          </w:tbl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337C9B" w:rsidTr="00374D9F">
        <w:trPr>
          <w:trHeight w:val="140"/>
        </w:trPr>
        <w:tc>
          <w:tcPr>
            <w:tcW w:w="980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791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противостоять </w:t>
            </w:r>
            <w:proofErr w:type="spellStart"/>
            <w:proofErr w:type="gram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аргу</w:t>
            </w:r>
            <w:proofErr w:type="spell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-ментам</w:t>
            </w:r>
            <w:proofErr w:type="gram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 оппонента в </w:t>
            </w:r>
            <w:proofErr w:type="spellStart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337C9B">
              <w:rPr>
                <w:rFonts w:ascii="Times New Roman" w:hAnsi="Times New Roman" w:cs="Times New Roman"/>
                <w:sz w:val="28"/>
                <w:szCs w:val="28"/>
              </w:rPr>
              <w:t xml:space="preserve">-се дискуссии. </w:t>
            </w:r>
          </w:p>
          <w:p w:rsidR="0048322B" w:rsidRPr="00337C9B" w:rsidRDefault="00D92CEE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Тезис, антитезис, подго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 к дискуссии, начало ди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куссии (предъявление арг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48322B" w:rsidRPr="00337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ментов) – опровержение.</w:t>
            </w:r>
          </w:p>
        </w:tc>
        <w:tc>
          <w:tcPr>
            <w:tcW w:w="2229" w:type="pct"/>
          </w:tcPr>
          <w:p w:rsidR="0048322B" w:rsidRPr="00337C9B" w:rsidRDefault="0048322B" w:rsidP="00374D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2" w:rsidRPr="004A308C" w:rsidRDefault="005C7AAD" w:rsidP="00690715">
      <w:pPr>
        <w:pageBreakBefore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Модуль «Учебное сотрудничество»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Приложение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544"/>
        <w:gridCol w:w="3260"/>
        <w:gridCol w:w="3202"/>
      </w:tblGrid>
      <w:tr w:rsidR="004A308C" w:rsidRPr="00860530" w:rsidTr="00860530">
        <w:trPr>
          <w:trHeight w:val="310"/>
        </w:trPr>
        <w:tc>
          <w:tcPr>
            <w:tcW w:w="316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</w:t>
            </w:r>
          </w:p>
        </w:tc>
        <w:tc>
          <w:tcPr>
            <w:tcW w:w="1526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Поиск и принятие гру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пового решения </w:t>
            </w:r>
          </w:p>
        </w:tc>
        <w:tc>
          <w:tcPr>
            <w:tcW w:w="1499" w:type="pct"/>
          </w:tcPr>
          <w:p w:rsidR="004A308C" w:rsidRPr="00860530" w:rsidRDefault="004A30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решения группы </w:t>
            </w:r>
          </w:p>
        </w:tc>
      </w:tr>
      <w:tr w:rsidR="00394AD2" w:rsidRPr="00860530" w:rsidTr="00860530">
        <w:trPr>
          <w:trHeight w:val="1166"/>
        </w:trPr>
        <w:tc>
          <w:tcPr>
            <w:tcW w:w="316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59" w:type="pct"/>
          </w:tcPr>
          <w:p w:rsidR="00394AD2" w:rsidRPr="00860530" w:rsidRDefault="00D92CE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>стейшую структуру гру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AD2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пы. </w:t>
            </w:r>
          </w:p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заданную роль. </w:t>
            </w:r>
          </w:p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Не нарушать правил 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личностного об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1526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Умения применять пр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стейшие проце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дуры в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предложений, их обсуждения и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голо-сования</w:t>
            </w:r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99" w:type="pct"/>
          </w:tcPr>
          <w:p w:rsidR="00394AD2" w:rsidRPr="00860530" w:rsidRDefault="00394A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Умение, не исказив, д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сти групповое ре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ние индивидуально или в группе.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59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понимать за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ную структуру группы.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Выбирать и исполнять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данную роль.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полнять элементарные нормы меж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личностного общения. </w:t>
            </w:r>
          </w:p>
        </w:tc>
        <w:tc>
          <w:tcPr>
            <w:tcW w:w="152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обозначать и 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стаивать свою позицию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слышать поз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цию других.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простей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шими способами принятия 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го решения. (Проц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ABE" w:rsidRPr="008605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рами голосования) </w:t>
            </w: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публично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доне-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решение индивидуально или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Способнос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ть отвечать на простейшие вопро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сы.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5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формировать группу по заданной стру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Выбирать и исполнять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данный набор ро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Выполнять нормы 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личностного об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пси-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хологическом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соци-альном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конфликте. </w:t>
            </w:r>
          </w:p>
        </w:tc>
        <w:tc>
          <w:tcPr>
            <w:tcW w:w="1526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аргументи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но предъявлять </w:t>
            </w:r>
            <w:proofErr w:type="gram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позцию</w:t>
            </w:r>
            <w:proofErr w:type="spell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аргументи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но работать с поз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цией </w:t>
            </w:r>
            <w:proofErr w:type="gramStart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изменять свою позицию при веских 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гументах оппонента.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несколь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кими способами принятия 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го решения. (Проц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рами голосования, д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легирования, отбора и т.д.) </w:t>
            </w: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Умение, публично и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ар-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гументировано</w:t>
            </w:r>
            <w:proofErr w:type="spellEnd"/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донести групповое решение ин-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дивидуально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группе.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отвечать на 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критические</w:t>
            </w:r>
            <w:proofErr w:type="gram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0633" w:rsidRPr="00860530" w:rsidTr="00860530">
        <w:trPr>
          <w:trHeight w:val="1166"/>
        </w:trPr>
        <w:tc>
          <w:tcPr>
            <w:tcW w:w="316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5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формировать структуру группы под 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дачу. </w:t>
            </w:r>
          </w:p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Подбирать набор ро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лей в соответствие с задачей и исполнять их.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, исполнять и корректировать ре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гламе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Владение способами ко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структивного раз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решения конфликтов в психолог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ческом, со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циальном и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ностном</w:t>
            </w:r>
            <w:proofErr w:type="spellEnd"/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стве. </w:t>
            </w:r>
          </w:p>
        </w:tc>
        <w:tc>
          <w:tcPr>
            <w:tcW w:w="1526" w:type="pct"/>
          </w:tcPr>
          <w:p w:rsidR="00980633" w:rsidRPr="00860530" w:rsidRDefault="00D116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генериро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вать, обсуждать, корректир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633"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вать идеи решения.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отбирать общие решения различными спо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бами.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Умение создавать, и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нять и коррек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вать алгоритмы де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ствий.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аргументир</w:t>
            </w:r>
            <w:proofErr w:type="gram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предъявлять, об-</w:t>
            </w:r>
            <w:proofErr w:type="spellStart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 и отстаивать групповое ре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шение п</w:t>
            </w:r>
            <w:r w:rsidR="00D116EA" w:rsidRPr="00860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ред другими группами и оппонентами.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новые аргументы и контрар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гументы в пр</w:t>
            </w:r>
            <w:r w:rsidR="002A396D" w:rsidRPr="00860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цессе предъявления </w:t>
            </w:r>
          </w:p>
          <w:p w:rsidR="00980633" w:rsidRPr="00860530" w:rsidRDefault="00980633" w:rsidP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  <w:p w:rsidR="00980633" w:rsidRPr="00860530" w:rsidRDefault="0098063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9E" w:rsidRPr="00F82413" w:rsidRDefault="005B449E" w:rsidP="0069071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60530">
        <w:rPr>
          <w:rFonts w:ascii="Times New Roman" w:hAnsi="Times New Roman" w:cs="Times New Roman"/>
          <w:b/>
          <w:sz w:val="28"/>
          <w:szCs w:val="28"/>
        </w:rPr>
        <w:t>6</w:t>
      </w:r>
    </w:p>
    <w:p w:rsidR="00A6608D" w:rsidRDefault="00E8389F" w:rsidP="00E8389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«Логика»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2052"/>
        <w:gridCol w:w="2297"/>
        <w:gridCol w:w="2067"/>
        <w:gridCol w:w="2267"/>
      </w:tblGrid>
      <w:tr w:rsidR="00E8389F" w:rsidTr="00E8389F">
        <w:tc>
          <w:tcPr>
            <w:tcW w:w="1999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052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9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06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67" w:type="dxa"/>
          </w:tcPr>
          <w:p w:rsidR="00E8389F" w:rsidRDefault="00E8389F" w:rsidP="00E8389F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8389F" w:rsidTr="00E8389F">
        <w:tc>
          <w:tcPr>
            <w:tcW w:w="1999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Анализ и Си</w:t>
            </w: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тез</w:t>
            </w:r>
          </w:p>
        </w:tc>
        <w:tc>
          <w:tcPr>
            <w:tcW w:w="2052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29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Абстрагирование</w:t>
            </w:r>
          </w:p>
        </w:tc>
        <w:tc>
          <w:tcPr>
            <w:tcW w:w="20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2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Конкретизация</w:t>
            </w:r>
          </w:p>
        </w:tc>
      </w:tr>
      <w:tr w:rsidR="00E8389F" w:rsidTr="00374D9F">
        <w:tc>
          <w:tcPr>
            <w:tcW w:w="4051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364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</w:tc>
        <w:tc>
          <w:tcPr>
            <w:tcW w:w="2267" w:type="dxa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Умозаключение</w:t>
            </w:r>
          </w:p>
        </w:tc>
      </w:tr>
      <w:tr w:rsidR="00E8389F" w:rsidTr="00374D9F">
        <w:tc>
          <w:tcPr>
            <w:tcW w:w="6348" w:type="dxa"/>
            <w:gridSpan w:val="3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</w:p>
        </w:tc>
        <w:tc>
          <w:tcPr>
            <w:tcW w:w="4334" w:type="dxa"/>
            <w:gridSpan w:val="2"/>
          </w:tcPr>
          <w:p w:rsidR="00E8389F" w:rsidRPr="00E8389F" w:rsidRDefault="00E8389F" w:rsidP="00E8389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9F">
              <w:rPr>
                <w:rFonts w:ascii="Times New Roman" w:hAnsi="Times New Roman" w:cs="Times New Roman"/>
                <w:sz w:val="28"/>
                <w:szCs w:val="28"/>
              </w:rPr>
              <w:t>Дедукция</w:t>
            </w:r>
          </w:p>
        </w:tc>
      </w:tr>
    </w:tbl>
    <w:p w:rsidR="00E8389F" w:rsidRDefault="00E8389F" w:rsidP="00E8389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08D" w:rsidRDefault="00A6608D" w:rsidP="00A6608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7. </w:t>
      </w:r>
    </w:p>
    <w:p w:rsidR="005B449E" w:rsidRPr="008E51A1" w:rsidRDefault="005B449E" w:rsidP="0069071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51A1">
        <w:rPr>
          <w:rFonts w:ascii="Times New Roman" w:hAnsi="Times New Roman" w:cs="Times New Roman"/>
          <w:b/>
          <w:sz w:val="28"/>
          <w:szCs w:val="28"/>
        </w:rPr>
        <w:t>Технология создания модуля мониторинга: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1: работа с текстом стандарта. Смысловое чтение, обнаружение внутренней лог</w:t>
      </w:r>
      <w:r w:rsidRPr="004E00A5">
        <w:rPr>
          <w:rFonts w:ascii="Times New Roman" w:hAnsi="Times New Roman" w:cs="Times New Roman"/>
          <w:sz w:val="28"/>
          <w:szCs w:val="28"/>
        </w:rPr>
        <w:t>и</w:t>
      </w:r>
      <w:r w:rsidRPr="004E00A5">
        <w:rPr>
          <w:rFonts w:ascii="Times New Roman" w:hAnsi="Times New Roman" w:cs="Times New Roman"/>
          <w:sz w:val="28"/>
          <w:szCs w:val="28"/>
        </w:rPr>
        <w:t>ки, выбор субъективно интересных (или просто понятных) результатов.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 xml:space="preserve">Шаг 2: декомпозиция результата в соответствии с возрастными социально-психологическими особенностями детей. 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3: работа с нормами. Поиск и чтение профессиональной литературы (книг, ст</w:t>
      </w:r>
      <w:r w:rsidRPr="004E00A5">
        <w:rPr>
          <w:rFonts w:ascii="Times New Roman" w:hAnsi="Times New Roman" w:cs="Times New Roman"/>
          <w:sz w:val="28"/>
          <w:szCs w:val="28"/>
        </w:rPr>
        <w:t>а</w:t>
      </w:r>
      <w:r w:rsidRPr="004E00A5">
        <w:rPr>
          <w:rFonts w:ascii="Times New Roman" w:hAnsi="Times New Roman" w:cs="Times New Roman"/>
          <w:sz w:val="28"/>
          <w:szCs w:val="28"/>
        </w:rPr>
        <w:t>тей) по выбранной тематике, консультации с носителями профессиональной традиции.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4: формирование матрицы модуля. Уточнение принципов возрастной декомпоз</w:t>
      </w:r>
      <w:r w:rsidRPr="004E00A5">
        <w:rPr>
          <w:rFonts w:ascii="Times New Roman" w:hAnsi="Times New Roman" w:cs="Times New Roman"/>
          <w:sz w:val="28"/>
          <w:szCs w:val="28"/>
        </w:rPr>
        <w:t>и</w:t>
      </w:r>
      <w:r w:rsidRPr="004E00A5">
        <w:rPr>
          <w:rFonts w:ascii="Times New Roman" w:hAnsi="Times New Roman" w:cs="Times New Roman"/>
          <w:sz w:val="28"/>
          <w:szCs w:val="28"/>
        </w:rPr>
        <w:t xml:space="preserve">ции, декомпозиция по видам деятельности. 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5: определение и описание объектов оценивания, составление технического зад</w:t>
      </w:r>
      <w:r w:rsidRPr="004E00A5">
        <w:rPr>
          <w:rFonts w:ascii="Times New Roman" w:hAnsi="Times New Roman" w:cs="Times New Roman"/>
          <w:sz w:val="28"/>
          <w:szCs w:val="28"/>
        </w:rPr>
        <w:t>а</w:t>
      </w:r>
      <w:r w:rsidRPr="004E00A5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4E00A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E00A5">
        <w:rPr>
          <w:rFonts w:ascii="Times New Roman" w:hAnsi="Times New Roman" w:cs="Times New Roman"/>
          <w:sz w:val="28"/>
          <w:szCs w:val="28"/>
        </w:rPr>
        <w:t xml:space="preserve"> базы, описание процедуры.</w:t>
      </w:r>
    </w:p>
    <w:p w:rsidR="005B449E" w:rsidRPr="004E00A5" w:rsidRDefault="005B449E" w:rsidP="005B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00A5">
        <w:rPr>
          <w:rFonts w:ascii="Times New Roman" w:hAnsi="Times New Roman" w:cs="Times New Roman"/>
          <w:sz w:val="28"/>
          <w:szCs w:val="28"/>
        </w:rPr>
        <w:t>Шаг 6: апробация.</w:t>
      </w:r>
    </w:p>
    <w:p w:rsidR="005B449E" w:rsidRDefault="005B449E"/>
    <w:p w:rsidR="001C1334" w:rsidRDefault="001C1334"/>
    <w:sectPr w:rsidR="001C1334" w:rsidSect="0033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641"/>
    <w:multiLevelType w:val="hybridMultilevel"/>
    <w:tmpl w:val="DB08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B1A"/>
    <w:multiLevelType w:val="hybridMultilevel"/>
    <w:tmpl w:val="849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3126"/>
    <w:multiLevelType w:val="hybridMultilevel"/>
    <w:tmpl w:val="9AFE9B6C"/>
    <w:lvl w:ilvl="0" w:tplc="2F3448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CF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0D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E2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E5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CC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2E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A7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6F4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3B287B"/>
    <w:multiLevelType w:val="hybridMultilevel"/>
    <w:tmpl w:val="473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A3E"/>
    <w:multiLevelType w:val="hybridMultilevel"/>
    <w:tmpl w:val="26E6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64D2"/>
    <w:multiLevelType w:val="hybridMultilevel"/>
    <w:tmpl w:val="37D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61B"/>
    <w:multiLevelType w:val="hybridMultilevel"/>
    <w:tmpl w:val="391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3B"/>
    <w:multiLevelType w:val="hybridMultilevel"/>
    <w:tmpl w:val="B1743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87CA2"/>
    <w:multiLevelType w:val="hybridMultilevel"/>
    <w:tmpl w:val="4E5CA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F27FE"/>
    <w:multiLevelType w:val="hybridMultilevel"/>
    <w:tmpl w:val="868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6EC7"/>
    <w:multiLevelType w:val="hybridMultilevel"/>
    <w:tmpl w:val="0D8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EF8"/>
    <w:rsid w:val="00000330"/>
    <w:rsid w:val="00005B43"/>
    <w:rsid w:val="00133415"/>
    <w:rsid w:val="0017080C"/>
    <w:rsid w:val="001B05DA"/>
    <w:rsid w:val="001C1334"/>
    <w:rsid w:val="001F70C6"/>
    <w:rsid w:val="00255ABE"/>
    <w:rsid w:val="002620AD"/>
    <w:rsid w:val="002A396D"/>
    <w:rsid w:val="002A6F90"/>
    <w:rsid w:val="00337C9B"/>
    <w:rsid w:val="00374D9F"/>
    <w:rsid w:val="00394AD2"/>
    <w:rsid w:val="00405833"/>
    <w:rsid w:val="0042552E"/>
    <w:rsid w:val="00456196"/>
    <w:rsid w:val="0048322B"/>
    <w:rsid w:val="004A308C"/>
    <w:rsid w:val="005228AC"/>
    <w:rsid w:val="005B449E"/>
    <w:rsid w:val="005C32D6"/>
    <w:rsid w:val="005C7AAD"/>
    <w:rsid w:val="005F6AA2"/>
    <w:rsid w:val="00681946"/>
    <w:rsid w:val="00690715"/>
    <w:rsid w:val="006A1CBC"/>
    <w:rsid w:val="007252BE"/>
    <w:rsid w:val="00727D42"/>
    <w:rsid w:val="007454D0"/>
    <w:rsid w:val="008431A9"/>
    <w:rsid w:val="00860530"/>
    <w:rsid w:val="008705EB"/>
    <w:rsid w:val="008905F2"/>
    <w:rsid w:val="008A3E35"/>
    <w:rsid w:val="008E51A1"/>
    <w:rsid w:val="00943058"/>
    <w:rsid w:val="00943D5A"/>
    <w:rsid w:val="009443BF"/>
    <w:rsid w:val="00944D4C"/>
    <w:rsid w:val="00980633"/>
    <w:rsid w:val="0098214B"/>
    <w:rsid w:val="00A20E79"/>
    <w:rsid w:val="00A377F7"/>
    <w:rsid w:val="00A6608D"/>
    <w:rsid w:val="00AF19A1"/>
    <w:rsid w:val="00BA2D47"/>
    <w:rsid w:val="00BC3DCD"/>
    <w:rsid w:val="00C6065A"/>
    <w:rsid w:val="00CA1183"/>
    <w:rsid w:val="00CB3FB0"/>
    <w:rsid w:val="00CC14D3"/>
    <w:rsid w:val="00D116EA"/>
    <w:rsid w:val="00D623E6"/>
    <w:rsid w:val="00D63EF8"/>
    <w:rsid w:val="00D665DE"/>
    <w:rsid w:val="00D8541D"/>
    <w:rsid w:val="00D92CEE"/>
    <w:rsid w:val="00D94712"/>
    <w:rsid w:val="00DB3CF7"/>
    <w:rsid w:val="00DB6060"/>
    <w:rsid w:val="00DD5D5B"/>
    <w:rsid w:val="00DD79EE"/>
    <w:rsid w:val="00E8389F"/>
    <w:rsid w:val="00EA0322"/>
    <w:rsid w:val="00F57CA1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6A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9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07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45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9BD8-E4D9-4B6C-9FD0-A658AC9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56</cp:revision>
  <dcterms:created xsi:type="dcterms:W3CDTF">2015-04-02T15:10:00Z</dcterms:created>
  <dcterms:modified xsi:type="dcterms:W3CDTF">2017-11-22T07:13:00Z</dcterms:modified>
</cp:coreProperties>
</file>