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6A" w:rsidRPr="00A22526" w:rsidRDefault="0001116A" w:rsidP="0001116A">
      <w:pPr>
        <w:spacing w:after="0" w:line="240" w:lineRule="auto"/>
        <w:ind w:firstLine="708"/>
        <w:jc w:val="both"/>
        <w:rPr>
          <w:rFonts w:ascii="Times New Roman" w:hAnsi="Times New Roman" w:cs="Times New Roman"/>
          <w:sz w:val="28"/>
          <w:szCs w:val="28"/>
        </w:rPr>
      </w:pPr>
    </w:p>
    <w:p w:rsidR="0001116A" w:rsidRPr="00A22526" w:rsidRDefault="0001116A" w:rsidP="0067167B">
      <w:pPr>
        <w:spacing w:after="0" w:line="240" w:lineRule="auto"/>
        <w:ind w:left="-426"/>
        <w:jc w:val="both"/>
        <w:rPr>
          <w:rFonts w:ascii="Times New Roman" w:hAnsi="Times New Roman" w:cs="Times New Roman"/>
          <w:sz w:val="28"/>
          <w:szCs w:val="28"/>
        </w:rPr>
      </w:pPr>
    </w:p>
    <w:p w:rsidR="004B100B" w:rsidRPr="004B100B" w:rsidRDefault="004B100B" w:rsidP="004B100B">
      <w:pPr>
        <w:spacing w:after="0" w:line="240" w:lineRule="auto"/>
        <w:ind w:firstLine="709"/>
        <w:rPr>
          <w:rFonts w:ascii="Times New Roman" w:hAnsi="Times New Roman" w:cs="Times New Roman"/>
          <w:sz w:val="28"/>
          <w:szCs w:val="28"/>
        </w:rPr>
      </w:pPr>
      <w:r w:rsidRPr="004B100B">
        <w:rPr>
          <w:rFonts w:ascii="Times New Roman" w:hAnsi="Times New Roman" w:cs="Times New Roman"/>
          <w:sz w:val="28"/>
          <w:szCs w:val="28"/>
        </w:rPr>
        <w:t>Принято</w:t>
      </w:r>
      <w:proofErr w:type="gramStart"/>
      <w:r w:rsidRPr="004B100B">
        <w:rPr>
          <w:rFonts w:ascii="Times New Roman" w:hAnsi="Times New Roman" w:cs="Times New Roman"/>
          <w:sz w:val="28"/>
          <w:szCs w:val="28"/>
        </w:rPr>
        <w:t xml:space="preserve">                                                                 У</w:t>
      </w:r>
      <w:proofErr w:type="gramEnd"/>
      <w:r w:rsidRPr="004B100B">
        <w:rPr>
          <w:rFonts w:ascii="Times New Roman" w:hAnsi="Times New Roman" w:cs="Times New Roman"/>
          <w:sz w:val="28"/>
          <w:szCs w:val="28"/>
        </w:rPr>
        <w:t>тверждаю</w:t>
      </w:r>
    </w:p>
    <w:p w:rsidR="004B100B" w:rsidRPr="004B100B" w:rsidRDefault="004B100B" w:rsidP="004B100B">
      <w:pPr>
        <w:spacing w:after="0" w:line="240" w:lineRule="auto"/>
        <w:ind w:firstLine="709"/>
        <w:rPr>
          <w:rFonts w:ascii="Times New Roman" w:hAnsi="Times New Roman" w:cs="Times New Roman"/>
          <w:sz w:val="28"/>
          <w:szCs w:val="28"/>
        </w:rPr>
      </w:pPr>
      <w:r w:rsidRPr="004B100B">
        <w:rPr>
          <w:rFonts w:ascii="Times New Roman" w:hAnsi="Times New Roman" w:cs="Times New Roman"/>
          <w:sz w:val="28"/>
          <w:szCs w:val="28"/>
        </w:rPr>
        <w:t xml:space="preserve">На педагогическом совете                              </w:t>
      </w:r>
      <w:r>
        <w:rPr>
          <w:rFonts w:ascii="Times New Roman" w:hAnsi="Times New Roman" w:cs="Times New Roman"/>
          <w:sz w:val="28"/>
          <w:szCs w:val="28"/>
        </w:rPr>
        <w:t xml:space="preserve">     </w:t>
      </w:r>
      <w:r w:rsidRPr="004B100B">
        <w:rPr>
          <w:rFonts w:ascii="Times New Roman" w:hAnsi="Times New Roman" w:cs="Times New Roman"/>
          <w:sz w:val="28"/>
          <w:szCs w:val="28"/>
        </w:rPr>
        <w:t>директор МБОУ «СОШ № 16»</w:t>
      </w:r>
    </w:p>
    <w:p w:rsidR="004B100B" w:rsidRPr="004B100B" w:rsidRDefault="004A51CA" w:rsidP="004B100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Протокол  </w:t>
      </w:r>
      <w:r w:rsidRPr="004A51CA">
        <w:rPr>
          <w:rFonts w:ascii="Times New Roman" w:hAnsi="Times New Roman" w:cs="Times New Roman"/>
          <w:b/>
          <w:sz w:val="28"/>
          <w:szCs w:val="28"/>
        </w:rPr>
        <w:t xml:space="preserve">№ </w:t>
      </w:r>
      <w:r w:rsidR="004A4370">
        <w:rPr>
          <w:rFonts w:ascii="Times New Roman" w:hAnsi="Times New Roman" w:cs="Times New Roman"/>
          <w:b/>
          <w:sz w:val="28"/>
          <w:szCs w:val="28"/>
        </w:rPr>
        <w:t>5</w:t>
      </w:r>
      <w:r w:rsidR="004A4370">
        <w:rPr>
          <w:rFonts w:ascii="Times New Roman" w:hAnsi="Times New Roman" w:cs="Times New Roman"/>
          <w:sz w:val="28"/>
          <w:szCs w:val="28"/>
        </w:rPr>
        <w:t xml:space="preserve"> от 09</w:t>
      </w:r>
      <w:r>
        <w:rPr>
          <w:rFonts w:ascii="Times New Roman" w:hAnsi="Times New Roman" w:cs="Times New Roman"/>
          <w:sz w:val="28"/>
          <w:szCs w:val="28"/>
        </w:rPr>
        <w:t>.04.2018</w:t>
      </w:r>
      <w:r w:rsidR="004B100B" w:rsidRPr="004B100B">
        <w:rPr>
          <w:rFonts w:ascii="Times New Roman" w:hAnsi="Times New Roman" w:cs="Times New Roman"/>
          <w:sz w:val="28"/>
          <w:szCs w:val="28"/>
        </w:rPr>
        <w:t xml:space="preserve"> г.                            </w:t>
      </w:r>
      <w:proofErr w:type="spellStart"/>
      <w:r w:rsidR="004B100B" w:rsidRPr="004B100B">
        <w:rPr>
          <w:rFonts w:ascii="Times New Roman" w:hAnsi="Times New Roman" w:cs="Times New Roman"/>
          <w:sz w:val="28"/>
          <w:szCs w:val="28"/>
        </w:rPr>
        <w:t>_________Е.А.Антипина</w:t>
      </w:r>
      <w:proofErr w:type="spellEnd"/>
      <w:r w:rsidR="004B100B" w:rsidRPr="004B100B">
        <w:rPr>
          <w:rFonts w:ascii="Times New Roman" w:hAnsi="Times New Roman" w:cs="Times New Roman"/>
          <w:sz w:val="28"/>
          <w:szCs w:val="28"/>
        </w:rPr>
        <w:t xml:space="preserve"> </w:t>
      </w:r>
    </w:p>
    <w:p w:rsidR="004B100B" w:rsidRPr="00047615" w:rsidRDefault="004B100B" w:rsidP="004B100B">
      <w:pPr>
        <w:spacing w:after="0" w:line="240" w:lineRule="auto"/>
        <w:ind w:firstLine="709"/>
        <w:jc w:val="center"/>
        <w:rPr>
          <w:rFonts w:ascii="Times New Roman" w:hAnsi="Times New Roman" w:cs="Times New Roman"/>
          <w:sz w:val="28"/>
          <w:szCs w:val="28"/>
        </w:rPr>
      </w:pPr>
      <w:r w:rsidRPr="004B100B">
        <w:rPr>
          <w:rFonts w:ascii="Times New Roman" w:hAnsi="Times New Roman" w:cs="Times New Roman"/>
          <w:sz w:val="28"/>
          <w:szCs w:val="28"/>
        </w:rPr>
        <w:t xml:space="preserve">                                                                        </w:t>
      </w:r>
      <w:r w:rsidR="004A4370" w:rsidRPr="00047615">
        <w:rPr>
          <w:rFonts w:ascii="Times New Roman" w:hAnsi="Times New Roman" w:cs="Times New Roman"/>
          <w:sz w:val="28"/>
          <w:szCs w:val="28"/>
        </w:rPr>
        <w:t>Приказ № 108- ОД от 11.04.2018</w:t>
      </w:r>
      <w:r w:rsidRPr="00047615">
        <w:rPr>
          <w:rFonts w:ascii="Times New Roman" w:hAnsi="Times New Roman" w:cs="Times New Roman"/>
          <w:sz w:val="28"/>
          <w:szCs w:val="28"/>
        </w:rPr>
        <w:t xml:space="preserve"> г</w:t>
      </w:r>
    </w:p>
    <w:p w:rsidR="004B100B" w:rsidRPr="004A51CA" w:rsidRDefault="004B100B" w:rsidP="004B100B">
      <w:pPr>
        <w:spacing w:after="0" w:line="240" w:lineRule="auto"/>
        <w:ind w:firstLine="709"/>
        <w:jc w:val="center"/>
        <w:rPr>
          <w:rFonts w:ascii="Times New Roman" w:hAnsi="Times New Roman" w:cs="Times New Roman"/>
          <w:b/>
          <w:sz w:val="28"/>
          <w:szCs w:val="28"/>
        </w:rPr>
      </w:pPr>
    </w:p>
    <w:p w:rsidR="004B100B" w:rsidRPr="004B100B" w:rsidRDefault="004B100B" w:rsidP="004B100B">
      <w:pPr>
        <w:spacing w:after="0" w:line="240" w:lineRule="auto"/>
        <w:ind w:firstLine="709"/>
        <w:jc w:val="center"/>
        <w:rPr>
          <w:rFonts w:ascii="Times New Roman" w:hAnsi="Times New Roman" w:cs="Times New Roman"/>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Pr="004B100B" w:rsidRDefault="004B100B" w:rsidP="004B100B">
      <w:pPr>
        <w:spacing w:after="0" w:line="240" w:lineRule="auto"/>
        <w:ind w:firstLine="709"/>
        <w:jc w:val="center"/>
        <w:rPr>
          <w:rFonts w:ascii="Times New Roman" w:hAnsi="Times New Roman" w:cs="Times New Roman"/>
          <w:b/>
          <w:sz w:val="28"/>
          <w:szCs w:val="28"/>
        </w:rPr>
      </w:pPr>
      <w:r w:rsidRPr="004B100B">
        <w:rPr>
          <w:rFonts w:ascii="Times New Roman" w:hAnsi="Times New Roman" w:cs="Times New Roman"/>
          <w:b/>
          <w:sz w:val="28"/>
          <w:szCs w:val="28"/>
        </w:rPr>
        <w:t xml:space="preserve">Отчет о </w:t>
      </w:r>
      <w:proofErr w:type="spellStart"/>
      <w:r w:rsidRPr="004B100B">
        <w:rPr>
          <w:rFonts w:ascii="Times New Roman" w:hAnsi="Times New Roman" w:cs="Times New Roman"/>
          <w:b/>
          <w:sz w:val="28"/>
          <w:szCs w:val="28"/>
        </w:rPr>
        <w:t>самообследовании</w:t>
      </w:r>
      <w:proofErr w:type="spellEnd"/>
      <w:r w:rsidR="006B38EB">
        <w:rPr>
          <w:rFonts w:ascii="Times New Roman" w:hAnsi="Times New Roman" w:cs="Times New Roman"/>
          <w:b/>
          <w:sz w:val="28"/>
          <w:szCs w:val="28"/>
        </w:rPr>
        <w:t xml:space="preserve"> за 2017 год </w:t>
      </w:r>
    </w:p>
    <w:p w:rsidR="004B100B" w:rsidRPr="004B100B" w:rsidRDefault="004B100B" w:rsidP="004B100B">
      <w:pPr>
        <w:spacing w:after="0" w:line="240" w:lineRule="auto"/>
        <w:ind w:firstLine="709"/>
        <w:jc w:val="center"/>
        <w:rPr>
          <w:rFonts w:ascii="Times New Roman" w:hAnsi="Times New Roman" w:cs="Times New Roman"/>
          <w:b/>
          <w:sz w:val="28"/>
          <w:szCs w:val="28"/>
        </w:rPr>
      </w:pPr>
      <w:r w:rsidRPr="004B100B">
        <w:rPr>
          <w:rFonts w:ascii="Times New Roman" w:hAnsi="Times New Roman" w:cs="Times New Roman"/>
          <w:b/>
          <w:sz w:val="28"/>
          <w:szCs w:val="28"/>
        </w:rPr>
        <w:t xml:space="preserve">муниципального бюджетного общеобразовательного учреждения </w:t>
      </w:r>
    </w:p>
    <w:p w:rsidR="0001116A" w:rsidRDefault="004B100B" w:rsidP="004B100B">
      <w:pPr>
        <w:spacing w:after="0" w:line="240" w:lineRule="auto"/>
        <w:ind w:firstLine="709"/>
        <w:jc w:val="center"/>
        <w:rPr>
          <w:rFonts w:ascii="Times New Roman" w:hAnsi="Times New Roman" w:cs="Times New Roman"/>
          <w:b/>
          <w:sz w:val="28"/>
          <w:szCs w:val="28"/>
        </w:rPr>
      </w:pPr>
      <w:r w:rsidRPr="004B100B">
        <w:rPr>
          <w:rFonts w:ascii="Times New Roman" w:hAnsi="Times New Roman" w:cs="Times New Roman"/>
          <w:b/>
          <w:sz w:val="28"/>
          <w:szCs w:val="28"/>
        </w:rPr>
        <w:t xml:space="preserve">«Средняя </w:t>
      </w:r>
      <w:proofErr w:type="spellStart"/>
      <w:r w:rsidRPr="004B100B">
        <w:rPr>
          <w:rFonts w:ascii="Times New Roman" w:hAnsi="Times New Roman" w:cs="Times New Roman"/>
          <w:b/>
          <w:sz w:val="28"/>
          <w:szCs w:val="28"/>
        </w:rPr>
        <w:t>общеобразовательня</w:t>
      </w:r>
      <w:proofErr w:type="spellEnd"/>
      <w:r w:rsidRPr="004B100B">
        <w:rPr>
          <w:rFonts w:ascii="Times New Roman" w:hAnsi="Times New Roman" w:cs="Times New Roman"/>
          <w:b/>
          <w:sz w:val="28"/>
          <w:szCs w:val="28"/>
        </w:rPr>
        <w:t xml:space="preserve"> школа № 16 с углубленным изучением отдельных предметов»</w:t>
      </w: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4B100B" w:rsidRDefault="004B100B" w:rsidP="004B100B">
      <w:pPr>
        <w:spacing w:after="0" w:line="240" w:lineRule="auto"/>
        <w:ind w:firstLine="709"/>
        <w:jc w:val="center"/>
        <w:rPr>
          <w:rFonts w:ascii="Times New Roman" w:hAnsi="Times New Roman" w:cs="Times New Roman"/>
          <w:b/>
          <w:sz w:val="28"/>
          <w:szCs w:val="28"/>
        </w:rPr>
      </w:pPr>
    </w:p>
    <w:p w:rsidR="0001116A" w:rsidRPr="00A22526" w:rsidRDefault="0001116A" w:rsidP="0001116A">
      <w:pPr>
        <w:spacing w:after="0" w:line="240" w:lineRule="auto"/>
        <w:jc w:val="both"/>
        <w:rPr>
          <w:rFonts w:ascii="Times New Roman" w:hAnsi="Times New Roman" w:cs="Times New Roman"/>
          <w:sz w:val="28"/>
          <w:szCs w:val="28"/>
        </w:rPr>
      </w:pPr>
    </w:p>
    <w:p w:rsidR="0001116A" w:rsidRDefault="00E43FB8" w:rsidP="00E43FB8">
      <w:pPr>
        <w:spacing w:after="0" w:line="240" w:lineRule="auto"/>
        <w:jc w:val="center"/>
        <w:rPr>
          <w:rFonts w:ascii="Times New Roman" w:hAnsi="Times New Roman" w:cs="Times New Roman"/>
          <w:b/>
          <w:sz w:val="24"/>
          <w:szCs w:val="24"/>
        </w:rPr>
      </w:pPr>
      <w:r w:rsidRPr="00E43FB8">
        <w:rPr>
          <w:rFonts w:ascii="Times New Roman" w:hAnsi="Times New Roman" w:cs="Times New Roman"/>
          <w:b/>
          <w:sz w:val="24"/>
          <w:szCs w:val="24"/>
        </w:rPr>
        <w:t>ОГЛАВЛЕНИЕ</w:t>
      </w:r>
    </w:p>
    <w:p w:rsidR="00E43FB8" w:rsidRPr="00E43FB8" w:rsidRDefault="00E43FB8" w:rsidP="00E43FB8">
      <w:pPr>
        <w:spacing w:after="0" w:line="240" w:lineRule="auto"/>
        <w:jc w:val="center"/>
        <w:rPr>
          <w:rFonts w:ascii="Times New Roman" w:hAnsi="Times New Roman" w:cs="Times New Roman"/>
          <w:b/>
          <w:sz w:val="24"/>
          <w:szCs w:val="24"/>
        </w:rPr>
      </w:pPr>
    </w:p>
    <w:p w:rsidR="00E43FB8" w:rsidRDefault="00672C6E" w:rsidP="00E43FB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E43FB8" w:rsidRPr="00672C6E">
        <w:rPr>
          <w:rFonts w:ascii="Times New Roman" w:hAnsi="Times New Roman" w:cs="Times New Roman"/>
          <w:sz w:val="28"/>
          <w:szCs w:val="28"/>
        </w:rPr>
        <w:t>Введение</w:t>
      </w:r>
    </w:p>
    <w:p w:rsidR="00672C6E" w:rsidRDefault="00672C6E" w:rsidP="00672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2C6E">
        <w:rPr>
          <w:rFonts w:ascii="Times New Roman" w:hAnsi="Times New Roman" w:cs="Times New Roman"/>
          <w:sz w:val="28"/>
          <w:szCs w:val="28"/>
        </w:rPr>
        <w:t>Раздел 1. Организационно-правовое обеспече</w:t>
      </w:r>
      <w:r>
        <w:rPr>
          <w:rFonts w:ascii="Times New Roman" w:hAnsi="Times New Roman" w:cs="Times New Roman"/>
          <w:sz w:val="28"/>
          <w:szCs w:val="28"/>
        </w:rPr>
        <w:t xml:space="preserve">ние </w:t>
      </w:r>
      <w:proofErr w:type="gramStart"/>
      <w:r>
        <w:rPr>
          <w:rFonts w:ascii="Times New Roman" w:hAnsi="Times New Roman" w:cs="Times New Roman"/>
          <w:sz w:val="28"/>
          <w:szCs w:val="28"/>
        </w:rPr>
        <w:t>образовательной</w:t>
      </w:r>
      <w:proofErr w:type="gramEnd"/>
      <w:r>
        <w:rPr>
          <w:rFonts w:ascii="Times New Roman" w:hAnsi="Times New Roman" w:cs="Times New Roman"/>
          <w:sz w:val="28"/>
          <w:szCs w:val="28"/>
        </w:rPr>
        <w:t xml:space="preserve"> </w:t>
      </w:r>
    </w:p>
    <w:p w:rsidR="00672C6E" w:rsidRPr="00672C6E" w:rsidRDefault="00672C6E" w:rsidP="00672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деятельности</w:t>
      </w:r>
    </w:p>
    <w:p w:rsidR="00E43FB8" w:rsidRPr="00672C6E" w:rsidRDefault="00E43FB8" w:rsidP="00E43FB8">
      <w:pPr>
        <w:pStyle w:val="a3"/>
        <w:spacing w:after="0" w:line="240" w:lineRule="auto"/>
        <w:rPr>
          <w:rFonts w:ascii="Times New Roman" w:hAnsi="Times New Roman" w:cs="Times New Roman"/>
          <w:sz w:val="28"/>
          <w:szCs w:val="28"/>
        </w:rPr>
      </w:pPr>
      <w:r w:rsidRPr="00672C6E">
        <w:rPr>
          <w:rFonts w:ascii="Times New Roman" w:hAnsi="Times New Roman" w:cs="Times New Roman"/>
          <w:sz w:val="28"/>
          <w:szCs w:val="28"/>
        </w:rPr>
        <w:t xml:space="preserve">Раздел </w:t>
      </w:r>
      <w:r w:rsidR="00672C6E">
        <w:rPr>
          <w:rFonts w:ascii="Times New Roman" w:hAnsi="Times New Roman" w:cs="Times New Roman"/>
          <w:sz w:val="28"/>
          <w:szCs w:val="28"/>
        </w:rPr>
        <w:t>2</w:t>
      </w:r>
      <w:r w:rsidRPr="00672C6E">
        <w:rPr>
          <w:rFonts w:ascii="Times New Roman" w:hAnsi="Times New Roman" w:cs="Times New Roman"/>
          <w:sz w:val="28"/>
          <w:szCs w:val="28"/>
        </w:rPr>
        <w:t>.</w:t>
      </w:r>
      <w:r w:rsidR="00672C6E" w:rsidRPr="00672C6E">
        <w:rPr>
          <w:rFonts w:ascii="Times New Roman" w:hAnsi="Times New Roman" w:cs="Times New Roman"/>
          <w:sz w:val="28"/>
          <w:szCs w:val="28"/>
        </w:rPr>
        <w:t>С</w:t>
      </w:r>
      <w:r w:rsidRPr="00672C6E">
        <w:rPr>
          <w:rFonts w:ascii="Times New Roman" w:hAnsi="Times New Roman" w:cs="Times New Roman"/>
          <w:sz w:val="28"/>
          <w:szCs w:val="28"/>
        </w:rPr>
        <w:t>труктура образовательного учреждения и система управления.</w:t>
      </w:r>
    </w:p>
    <w:p w:rsidR="00672C6E" w:rsidRPr="00672C6E" w:rsidRDefault="00672C6E" w:rsidP="00E43FB8">
      <w:pPr>
        <w:pStyle w:val="a3"/>
        <w:spacing w:after="0" w:line="240" w:lineRule="auto"/>
        <w:rPr>
          <w:rFonts w:ascii="Times New Roman" w:hAnsi="Times New Roman" w:cs="Times New Roman"/>
          <w:sz w:val="28"/>
          <w:szCs w:val="28"/>
        </w:rPr>
      </w:pPr>
      <w:r w:rsidRPr="00672C6E">
        <w:rPr>
          <w:rFonts w:ascii="Times New Roman" w:hAnsi="Times New Roman" w:cs="Times New Roman"/>
          <w:sz w:val="28"/>
          <w:szCs w:val="28"/>
        </w:rPr>
        <w:t xml:space="preserve">Раздел </w:t>
      </w:r>
      <w:r>
        <w:rPr>
          <w:rFonts w:ascii="Times New Roman" w:hAnsi="Times New Roman" w:cs="Times New Roman"/>
          <w:sz w:val="28"/>
          <w:szCs w:val="28"/>
        </w:rPr>
        <w:t>3</w:t>
      </w:r>
      <w:r w:rsidRPr="00672C6E">
        <w:rPr>
          <w:rFonts w:ascii="Times New Roman" w:hAnsi="Times New Roman" w:cs="Times New Roman"/>
          <w:sz w:val="28"/>
          <w:szCs w:val="28"/>
        </w:rPr>
        <w:t xml:space="preserve">. Содержание подготовки </w:t>
      </w:r>
      <w:proofErr w:type="gramStart"/>
      <w:r w:rsidRPr="00672C6E">
        <w:rPr>
          <w:rFonts w:ascii="Times New Roman" w:hAnsi="Times New Roman" w:cs="Times New Roman"/>
          <w:sz w:val="28"/>
          <w:szCs w:val="28"/>
        </w:rPr>
        <w:t>обучающихся</w:t>
      </w:r>
      <w:proofErr w:type="gramEnd"/>
      <w:r w:rsidRPr="00672C6E">
        <w:rPr>
          <w:rFonts w:ascii="Times New Roman" w:hAnsi="Times New Roman" w:cs="Times New Roman"/>
          <w:sz w:val="28"/>
          <w:szCs w:val="28"/>
        </w:rPr>
        <w:t>.</w:t>
      </w:r>
    </w:p>
    <w:p w:rsidR="00672C6E" w:rsidRPr="00672C6E" w:rsidRDefault="00672C6E" w:rsidP="00E43FB8">
      <w:pPr>
        <w:pStyle w:val="a3"/>
        <w:spacing w:after="0" w:line="240" w:lineRule="auto"/>
        <w:rPr>
          <w:rFonts w:ascii="Times New Roman" w:hAnsi="Times New Roman" w:cs="Times New Roman"/>
          <w:sz w:val="28"/>
          <w:szCs w:val="28"/>
        </w:rPr>
      </w:pPr>
      <w:r w:rsidRPr="00672C6E">
        <w:rPr>
          <w:rFonts w:ascii="Times New Roman" w:hAnsi="Times New Roman" w:cs="Times New Roman"/>
          <w:sz w:val="28"/>
          <w:szCs w:val="28"/>
        </w:rPr>
        <w:t>Раздел</w:t>
      </w:r>
      <w:proofErr w:type="gramStart"/>
      <w:r>
        <w:rPr>
          <w:rFonts w:ascii="Times New Roman" w:hAnsi="Times New Roman" w:cs="Times New Roman"/>
          <w:sz w:val="28"/>
          <w:szCs w:val="28"/>
        </w:rPr>
        <w:t>4</w:t>
      </w:r>
      <w:proofErr w:type="gramEnd"/>
      <w:r w:rsidRPr="00672C6E">
        <w:rPr>
          <w:rFonts w:ascii="Times New Roman" w:hAnsi="Times New Roman" w:cs="Times New Roman"/>
          <w:sz w:val="28"/>
          <w:szCs w:val="28"/>
        </w:rPr>
        <w:t xml:space="preserve">. Качество подготовки </w:t>
      </w:r>
      <w:proofErr w:type="gramStart"/>
      <w:r w:rsidRPr="00672C6E">
        <w:rPr>
          <w:rFonts w:ascii="Times New Roman" w:hAnsi="Times New Roman" w:cs="Times New Roman"/>
          <w:sz w:val="28"/>
          <w:szCs w:val="28"/>
        </w:rPr>
        <w:t>обучающихся</w:t>
      </w:r>
      <w:proofErr w:type="gramEnd"/>
      <w:r w:rsidRPr="00672C6E">
        <w:rPr>
          <w:rFonts w:ascii="Times New Roman" w:hAnsi="Times New Roman" w:cs="Times New Roman"/>
          <w:sz w:val="28"/>
          <w:szCs w:val="28"/>
        </w:rPr>
        <w:t>. Итоги обучения в динамике за 3 года.</w:t>
      </w:r>
    </w:p>
    <w:p w:rsidR="00672C6E" w:rsidRPr="00672C6E" w:rsidRDefault="00672C6E" w:rsidP="00E43FB8">
      <w:pPr>
        <w:pStyle w:val="a3"/>
        <w:spacing w:after="0" w:line="240" w:lineRule="auto"/>
        <w:rPr>
          <w:rFonts w:ascii="Times New Roman" w:hAnsi="Times New Roman" w:cs="Times New Roman"/>
          <w:sz w:val="28"/>
          <w:szCs w:val="28"/>
        </w:rPr>
      </w:pPr>
      <w:r w:rsidRPr="00672C6E">
        <w:rPr>
          <w:rFonts w:ascii="Times New Roman" w:hAnsi="Times New Roman" w:cs="Times New Roman"/>
          <w:sz w:val="28"/>
          <w:szCs w:val="28"/>
        </w:rPr>
        <w:t xml:space="preserve">Раздел </w:t>
      </w:r>
      <w:r>
        <w:rPr>
          <w:rFonts w:ascii="Times New Roman" w:hAnsi="Times New Roman" w:cs="Times New Roman"/>
          <w:sz w:val="28"/>
          <w:szCs w:val="28"/>
        </w:rPr>
        <w:t>5</w:t>
      </w:r>
      <w:r w:rsidRPr="00672C6E">
        <w:rPr>
          <w:rFonts w:ascii="Times New Roman" w:hAnsi="Times New Roman" w:cs="Times New Roman"/>
          <w:sz w:val="28"/>
          <w:szCs w:val="28"/>
        </w:rPr>
        <w:t xml:space="preserve"> Внутренняя система оценки качества </w:t>
      </w:r>
    </w:p>
    <w:p w:rsidR="00672C6E" w:rsidRPr="00672C6E" w:rsidRDefault="00672C6E" w:rsidP="00E43FB8">
      <w:pPr>
        <w:pStyle w:val="a3"/>
        <w:spacing w:after="0" w:line="240" w:lineRule="auto"/>
        <w:rPr>
          <w:rFonts w:ascii="Times New Roman" w:hAnsi="Times New Roman" w:cs="Times New Roman"/>
          <w:sz w:val="28"/>
          <w:szCs w:val="28"/>
        </w:rPr>
      </w:pPr>
      <w:r w:rsidRPr="00672C6E">
        <w:rPr>
          <w:rFonts w:ascii="Times New Roman" w:hAnsi="Times New Roman" w:cs="Times New Roman"/>
          <w:sz w:val="28"/>
          <w:szCs w:val="28"/>
        </w:rPr>
        <w:t xml:space="preserve">Раздел </w:t>
      </w:r>
      <w:r>
        <w:rPr>
          <w:rFonts w:ascii="Times New Roman" w:hAnsi="Times New Roman" w:cs="Times New Roman"/>
          <w:sz w:val="28"/>
          <w:szCs w:val="28"/>
        </w:rPr>
        <w:t>6</w:t>
      </w:r>
      <w:r w:rsidRPr="00672C6E">
        <w:rPr>
          <w:rFonts w:ascii="Times New Roman" w:hAnsi="Times New Roman" w:cs="Times New Roman"/>
          <w:sz w:val="28"/>
          <w:szCs w:val="28"/>
        </w:rPr>
        <w:t>. Условия реализации образовательных программ</w:t>
      </w:r>
    </w:p>
    <w:p w:rsidR="00672C6E" w:rsidRPr="00672C6E" w:rsidRDefault="00672C6E" w:rsidP="00E43FB8">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672C6E">
        <w:rPr>
          <w:rFonts w:ascii="Times New Roman" w:hAnsi="Times New Roman" w:cs="Times New Roman"/>
          <w:sz w:val="28"/>
          <w:szCs w:val="28"/>
        </w:rPr>
        <w:t xml:space="preserve">.1. кадровое обеспечение и повышение профессиональной компетентности </w:t>
      </w:r>
      <w:proofErr w:type="spellStart"/>
      <w:r w:rsidRPr="00672C6E">
        <w:rPr>
          <w:rFonts w:ascii="Times New Roman" w:hAnsi="Times New Roman" w:cs="Times New Roman"/>
          <w:sz w:val="28"/>
          <w:szCs w:val="28"/>
        </w:rPr>
        <w:t>педработников</w:t>
      </w:r>
      <w:proofErr w:type="spellEnd"/>
    </w:p>
    <w:p w:rsidR="00672C6E" w:rsidRPr="00672C6E" w:rsidRDefault="00672C6E" w:rsidP="00672C6E">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672C6E">
        <w:rPr>
          <w:rFonts w:ascii="Times New Roman" w:hAnsi="Times New Roman" w:cs="Times New Roman"/>
          <w:sz w:val="28"/>
          <w:szCs w:val="28"/>
        </w:rPr>
        <w:t>.2.материально-техническое обеспечение  и социально-бытовые условия</w:t>
      </w:r>
    </w:p>
    <w:p w:rsidR="00672C6E" w:rsidRPr="00672C6E" w:rsidRDefault="00672C6E" w:rsidP="00672C6E">
      <w:pPr>
        <w:pStyle w:val="a3"/>
        <w:spacing w:after="0" w:line="240" w:lineRule="auto"/>
        <w:rPr>
          <w:rFonts w:ascii="Times New Roman" w:hAnsi="Times New Roman" w:cs="Times New Roman"/>
          <w:sz w:val="28"/>
          <w:szCs w:val="28"/>
        </w:rPr>
      </w:pPr>
      <w:r w:rsidRPr="00672C6E">
        <w:rPr>
          <w:rFonts w:ascii="Times New Roman" w:hAnsi="Times New Roman" w:cs="Times New Roman"/>
          <w:sz w:val="28"/>
          <w:szCs w:val="28"/>
        </w:rPr>
        <w:t xml:space="preserve">Раздел </w:t>
      </w:r>
      <w:r>
        <w:rPr>
          <w:rFonts w:ascii="Times New Roman" w:hAnsi="Times New Roman" w:cs="Times New Roman"/>
          <w:sz w:val="28"/>
          <w:szCs w:val="28"/>
        </w:rPr>
        <w:t>7</w:t>
      </w:r>
      <w:r w:rsidRPr="00672C6E">
        <w:rPr>
          <w:rFonts w:ascii="Times New Roman" w:hAnsi="Times New Roman" w:cs="Times New Roman"/>
          <w:sz w:val="28"/>
          <w:szCs w:val="28"/>
        </w:rPr>
        <w:t>. Организация воспитательной работы.</w:t>
      </w:r>
    </w:p>
    <w:p w:rsidR="00672C6E" w:rsidRPr="00672C6E" w:rsidRDefault="00672C6E" w:rsidP="00672C6E">
      <w:pPr>
        <w:pStyle w:val="a3"/>
        <w:spacing w:after="0" w:line="240" w:lineRule="auto"/>
        <w:rPr>
          <w:rFonts w:ascii="Times New Roman" w:hAnsi="Times New Roman" w:cs="Times New Roman"/>
          <w:sz w:val="28"/>
          <w:szCs w:val="28"/>
        </w:rPr>
      </w:pPr>
      <w:r w:rsidRPr="00672C6E">
        <w:rPr>
          <w:rFonts w:ascii="Times New Roman" w:hAnsi="Times New Roman" w:cs="Times New Roman"/>
          <w:sz w:val="28"/>
          <w:szCs w:val="28"/>
        </w:rPr>
        <w:t xml:space="preserve">Раздел </w:t>
      </w:r>
      <w:r>
        <w:rPr>
          <w:rFonts w:ascii="Times New Roman" w:hAnsi="Times New Roman" w:cs="Times New Roman"/>
          <w:sz w:val="28"/>
          <w:szCs w:val="28"/>
        </w:rPr>
        <w:t>8</w:t>
      </w:r>
      <w:r w:rsidRPr="00672C6E">
        <w:rPr>
          <w:rFonts w:ascii="Times New Roman" w:hAnsi="Times New Roman" w:cs="Times New Roman"/>
          <w:sz w:val="28"/>
          <w:szCs w:val="28"/>
        </w:rPr>
        <w:t>. Заключение.</w:t>
      </w:r>
    </w:p>
    <w:p w:rsidR="00672C6E" w:rsidRPr="00672C6E" w:rsidRDefault="00672C6E" w:rsidP="00E43FB8">
      <w:pPr>
        <w:pStyle w:val="a3"/>
        <w:spacing w:after="0" w:line="240" w:lineRule="auto"/>
        <w:rPr>
          <w:rFonts w:ascii="Times New Roman" w:hAnsi="Times New Roman" w:cs="Times New Roman"/>
          <w:sz w:val="28"/>
          <w:szCs w:val="28"/>
        </w:rPr>
      </w:pPr>
    </w:p>
    <w:p w:rsidR="00E43FB8" w:rsidRPr="00672C6E" w:rsidRDefault="00E43FB8" w:rsidP="00E43FB8">
      <w:pPr>
        <w:spacing w:after="0" w:line="240" w:lineRule="auto"/>
        <w:jc w:val="center"/>
        <w:rPr>
          <w:rFonts w:ascii="Times New Roman" w:hAnsi="Times New Roman" w:cs="Times New Roman"/>
          <w:sz w:val="28"/>
          <w:szCs w:val="28"/>
        </w:rPr>
      </w:pPr>
    </w:p>
    <w:p w:rsidR="0001116A" w:rsidRPr="00672C6E" w:rsidRDefault="0001116A" w:rsidP="00E43FB8">
      <w:pPr>
        <w:spacing w:after="0" w:line="240" w:lineRule="auto"/>
        <w:jc w:val="center"/>
        <w:rPr>
          <w:rFonts w:ascii="Times New Roman" w:hAnsi="Times New Roman" w:cs="Times New Roman"/>
          <w:sz w:val="28"/>
          <w:szCs w:val="28"/>
        </w:rPr>
      </w:pPr>
    </w:p>
    <w:p w:rsidR="0001116A" w:rsidRPr="00A22526" w:rsidRDefault="0001116A" w:rsidP="0001116A">
      <w:pPr>
        <w:spacing w:after="0" w:line="240" w:lineRule="auto"/>
        <w:jc w:val="both"/>
        <w:rPr>
          <w:rFonts w:ascii="Times New Roman" w:hAnsi="Times New Roman" w:cs="Times New Roman"/>
          <w:sz w:val="28"/>
          <w:szCs w:val="28"/>
        </w:rPr>
      </w:pPr>
    </w:p>
    <w:p w:rsidR="0001116A" w:rsidRPr="00A22526" w:rsidRDefault="0001116A" w:rsidP="0001116A">
      <w:pPr>
        <w:spacing w:after="0" w:line="240" w:lineRule="auto"/>
        <w:jc w:val="both"/>
        <w:rPr>
          <w:rFonts w:ascii="Times New Roman" w:hAnsi="Times New Roman" w:cs="Times New Roman"/>
          <w:sz w:val="28"/>
          <w:szCs w:val="28"/>
        </w:rPr>
      </w:pPr>
    </w:p>
    <w:p w:rsidR="0001116A" w:rsidRDefault="0001116A" w:rsidP="0001116A">
      <w:pPr>
        <w:spacing w:after="0" w:line="240" w:lineRule="auto"/>
        <w:jc w:val="both"/>
        <w:rPr>
          <w:rFonts w:ascii="Times New Roman" w:hAnsi="Times New Roman" w:cs="Times New Roman"/>
          <w:sz w:val="28"/>
          <w:szCs w:val="28"/>
        </w:rPr>
      </w:pPr>
    </w:p>
    <w:p w:rsidR="0001116A" w:rsidRDefault="0001116A" w:rsidP="0001116A">
      <w:pPr>
        <w:spacing w:after="0" w:line="240" w:lineRule="auto"/>
        <w:jc w:val="both"/>
        <w:rPr>
          <w:rFonts w:ascii="Times New Roman" w:hAnsi="Times New Roman" w:cs="Times New Roman"/>
          <w:sz w:val="28"/>
          <w:szCs w:val="28"/>
        </w:rPr>
      </w:pPr>
    </w:p>
    <w:p w:rsidR="0001116A" w:rsidRDefault="0001116A" w:rsidP="0001116A">
      <w:pPr>
        <w:spacing w:after="0" w:line="240" w:lineRule="auto"/>
        <w:jc w:val="both"/>
        <w:rPr>
          <w:rFonts w:ascii="Times New Roman" w:hAnsi="Times New Roman" w:cs="Times New Roman"/>
          <w:sz w:val="28"/>
          <w:szCs w:val="28"/>
        </w:rPr>
      </w:pPr>
    </w:p>
    <w:p w:rsidR="0001116A" w:rsidRDefault="0001116A" w:rsidP="0001116A">
      <w:pPr>
        <w:spacing w:after="0" w:line="240" w:lineRule="auto"/>
        <w:jc w:val="both"/>
        <w:rPr>
          <w:rFonts w:ascii="Times New Roman" w:hAnsi="Times New Roman" w:cs="Times New Roman"/>
          <w:sz w:val="28"/>
          <w:szCs w:val="28"/>
        </w:rPr>
      </w:pPr>
    </w:p>
    <w:p w:rsidR="0001116A" w:rsidRDefault="0001116A" w:rsidP="0001116A">
      <w:pPr>
        <w:spacing w:after="0" w:line="240" w:lineRule="auto"/>
        <w:jc w:val="both"/>
        <w:rPr>
          <w:rFonts w:ascii="Times New Roman" w:hAnsi="Times New Roman" w:cs="Times New Roman"/>
          <w:sz w:val="28"/>
          <w:szCs w:val="28"/>
        </w:rPr>
      </w:pPr>
    </w:p>
    <w:p w:rsidR="00D75109" w:rsidRDefault="00D75109" w:rsidP="0001116A">
      <w:pPr>
        <w:spacing w:after="0" w:line="240" w:lineRule="auto"/>
        <w:jc w:val="both"/>
        <w:rPr>
          <w:rFonts w:ascii="Times New Roman" w:hAnsi="Times New Roman" w:cs="Times New Roman"/>
          <w:sz w:val="28"/>
          <w:szCs w:val="28"/>
        </w:rPr>
      </w:pPr>
    </w:p>
    <w:p w:rsidR="00D75109" w:rsidRDefault="00D75109" w:rsidP="0001116A">
      <w:pPr>
        <w:spacing w:after="0" w:line="240" w:lineRule="auto"/>
        <w:jc w:val="both"/>
        <w:rPr>
          <w:rFonts w:ascii="Times New Roman" w:hAnsi="Times New Roman" w:cs="Times New Roman"/>
          <w:sz w:val="28"/>
          <w:szCs w:val="28"/>
        </w:rPr>
      </w:pPr>
    </w:p>
    <w:p w:rsidR="00D75109" w:rsidRDefault="00D75109" w:rsidP="0001116A">
      <w:pPr>
        <w:spacing w:after="0" w:line="240" w:lineRule="auto"/>
        <w:jc w:val="both"/>
        <w:rPr>
          <w:rFonts w:ascii="Times New Roman" w:hAnsi="Times New Roman" w:cs="Times New Roman"/>
          <w:sz w:val="28"/>
          <w:szCs w:val="28"/>
        </w:rPr>
      </w:pPr>
    </w:p>
    <w:p w:rsidR="00D75109" w:rsidRDefault="00D75109" w:rsidP="0001116A">
      <w:pPr>
        <w:spacing w:after="0" w:line="240" w:lineRule="auto"/>
        <w:jc w:val="both"/>
        <w:rPr>
          <w:rFonts w:ascii="Times New Roman" w:hAnsi="Times New Roman" w:cs="Times New Roman"/>
          <w:sz w:val="28"/>
          <w:szCs w:val="28"/>
        </w:rPr>
      </w:pPr>
    </w:p>
    <w:p w:rsidR="00D75109" w:rsidRDefault="00D75109" w:rsidP="0001116A">
      <w:pPr>
        <w:spacing w:after="0" w:line="240" w:lineRule="auto"/>
        <w:jc w:val="both"/>
        <w:rPr>
          <w:rFonts w:ascii="Times New Roman" w:hAnsi="Times New Roman" w:cs="Times New Roman"/>
          <w:sz w:val="28"/>
          <w:szCs w:val="28"/>
        </w:rPr>
      </w:pPr>
    </w:p>
    <w:p w:rsidR="00543C74" w:rsidRDefault="00543C74" w:rsidP="0001116A">
      <w:pPr>
        <w:pStyle w:val="1"/>
        <w:spacing w:line="240" w:lineRule="auto"/>
        <w:jc w:val="both"/>
        <w:rPr>
          <w:rFonts w:ascii="Times New Roman" w:hAnsi="Times New Roman" w:cs="Times New Roman"/>
          <w:color w:val="auto"/>
          <w:sz w:val="24"/>
          <w:szCs w:val="24"/>
        </w:rPr>
      </w:pPr>
      <w:bookmarkStart w:id="0" w:name="_Toc472892739"/>
    </w:p>
    <w:p w:rsidR="00672C6E" w:rsidRDefault="00672C6E" w:rsidP="00672C6E"/>
    <w:p w:rsidR="00672C6E" w:rsidRDefault="00672C6E" w:rsidP="00672C6E"/>
    <w:p w:rsidR="00672C6E" w:rsidRDefault="00672C6E" w:rsidP="00672C6E"/>
    <w:p w:rsidR="00672C6E" w:rsidRDefault="00672C6E" w:rsidP="00672C6E"/>
    <w:p w:rsidR="00672C6E" w:rsidRDefault="00672C6E" w:rsidP="00672C6E"/>
    <w:p w:rsidR="00672C6E" w:rsidRPr="00672C6E" w:rsidRDefault="00672C6E" w:rsidP="00672C6E"/>
    <w:p w:rsidR="0001116A" w:rsidRPr="00686258" w:rsidRDefault="00543C74" w:rsidP="0001116A">
      <w:pPr>
        <w:pStyle w:val="1"/>
        <w:spacing w:line="240" w:lineRule="auto"/>
        <w:jc w:val="both"/>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В</w:t>
      </w:r>
      <w:r w:rsidR="0001116A" w:rsidRPr="00686258">
        <w:rPr>
          <w:rFonts w:ascii="Times New Roman" w:hAnsi="Times New Roman" w:cs="Times New Roman"/>
          <w:color w:val="auto"/>
          <w:sz w:val="24"/>
          <w:szCs w:val="24"/>
        </w:rPr>
        <w:t>ведение</w:t>
      </w:r>
      <w:bookmarkEnd w:id="0"/>
      <w:r w:rsidR="0001116A" w:rsidRPr="00686258">
        <w:rPr>
          <w:rFonts w:ascii="Times New Roman" w:hAnsi="Times New Roman" w:cs="Times New Roman"/>
          <w:color w:val="auto"/>
          <w:sz w:val="24"/>
          <w:szCs w:val="24"/>
        </w:rPr>
        <w:t xml:space="preserve"> </w:t>
      </w:r>
    </w:p>
    <w:p w:rsidR="0001116A" w:rsidRPr="00686258" w:rsidRDefault="0001116A" w:rsidP="0001116A">
      <w:pPr>
        <w:spacing w:after="0" w:line="240" w:lineRule="auto"/>
        <w:ind w:firstLine="708"/>
        <w:jc w:val="both"/>
        <w:rPr>
          <w:rFonts w:ascii="Times New Roman" w:hAnsi="Times New Roman" w:cs="Times New Roman"/>
          <w:b/>
          <w:sz w:val="24"/>
          <w:szCs w:val="24"/>
        </w:rPr>
      </w:pPr>
    </w:p>
    <w:p w:rsidR="0001116A" w:rsidRPr="00686258" w:rsidRDefault="0001116A" w:rsidP="0001116A">
      <w:pPr>
        <w:spacing w:after="0" w:line="240" w:lineRule="auto"/>
        <w:ind w:firstLine="709"/>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 xml:space="preserve">Целями </w:t>
      </w:r>
      <w:proofErr w:type="spellStart"/>
      <w:r w:rsidRPr="00686258">
        <w:rPr>
          <w:rFonts w:ascii="Times New Roman" w:eastAsia="Calibri" w:hAnsi="Times New Roman" w:cs="Times New Roman"/>
          <w:sz w:val="24"/>
          <w:szCs w:val="24"/>
        </w:rPr>
        <w:t>самообследования</w:t>
      </w:r>
      <w:proofErr w:type="spellEnd"/>
      <w:r w:rsidRPr="00686258">
        <w:rPr>
          <w:rFonts w:ascii="Times New Roman" w:eastAsia="Calibri" w:hAnsi="Times New Roman" w:cs="Times New Roman"/>
          <w:sz w:val="24"/>
          <w:szCs w:val="24"/>
        </w:rPr>
        <w:t xml:space="preserve"> являются обеспечение доступности и открытости информации о деятельности и развитии  </w:t>
      </w:r>
      <w:r w:rsidR="006309E1" w:rsidRPr="00686258">
        <w:rPr>
          <w:rFonts w:ascii="Times New Roman" w:eastAsia="Calibri" w:hAnsi="Times New Roman" w:cs="Times New Roman"/>
          <w:sz w:val="24"/>
          <w:szCs w:val="24"/>
        </w:rPr>
        <w:t>МБОУ «СОШ № 16 с углубленным изучением отдельных предметов»</w:t>
      </w:r>
      <w:r w:rsidRPr="00686258">
        <w:rPr>
          <w:rFonts w:ascii="Times New Roman" w:eastAsia="Calibri" w:hAnsi="Times New Roman" w:cs="Times New Roman"/>
          <w:sz w:val="24"/>
          <w:szCs w:val="24"/>
        </w:rPr>
        <w:t>, оценка образовательного процесса, системы управления, содержания и качества подготовки обучающихся,  кадрового, учебно-методического, библиотечно-информационного обеспечения, материально-технической базы, а также функционирования внутренней системы оценки качества образования в школе.</w:t>
      </w:r>
    </w:p>
    <w:p w:rsidR="0001116A" w:rsidRPr="00686258" w:rsidRDefault="0001116A" w:rsidP="0001116A">
      <w:pPr>
        <w:spacing w:after="0" w:line="240" w:lineRule="auto"/>
        <w:ind w:firstLine="709"/>
        <w:jc w:val="both"/>
        <w:rPr>
          <w:rFonts w:ascii="Times New Roman" w:eastAsia="Calibri" w:hAnsi="Times New Roman" w:cs="Times New Roman"/>
          <w:sz w:val="24"/>
          <w:szCs w:val="24"/>
        </w:rPr>
      </w:pPr>
      <w:r w:rsidRPr="00686258">
        <w:rPr>
          <w:rFonts w:ascii="Times New Roman" w:eastAsia="Times New Roman" w:hAnsi="Times New Roman" w:cs="Times New Roman"/>
          <w:sz w:val="24"/>
          <w:szCs w:val="24"/>
          <w:lang w:eastAsia="ru-RU"/>
        </w:rPr>
        <w:t xml:space="preserve">В ходе </w:t>
      </w:r>
      <w:proofErr w:type="spellStart"/>
      <w:r w:rsidRPr="00686258">
        <w:rPr>
          <w:rFonts w:ascii="Times New Roman" w:eastAsia="Times New Roman" w:hAnsi="Times New Roman" w:cs="Times New Roman"/>
          <w:sz w:val="24"/>
          <w:szCs w:val="24"/>
          <w:lang w:eastAsia="ru-RU"/>
        </w:rPr>
        <w:t>самообследования</w:t>
      </w:r>
      <w:proofErr w:type="spellEnd"/>
      <w:r w:rsidRPr="00686258">
        <w:rPr>
          <w:rFonts w:ascii="Times New Roman" w:eastAsia="Times New Roman" w:hAnsi="Times New Roman" w:cs="Times New Roman"/>
          <w:sz w:val="24"/>
          <w:szCs w:val="24"/>
          <w:lang w:eastAsia="ru-RU"/>
        </w:rPr>
        <w:t xml:space="preserve"> школы были проанализированы состояние и результаты педагогической и управленческой деятельности педагогов и руководителей школы, методическое обеспечение педагогического процесса, качество образовательной деятельности школьного коллектива, исследован уровень </w:t>
      </w:r>
      <w:proofErr w:type="spellStart"/>
      <w:r w:rsidRPr="00686258">
        <w:rPr>
          <w:rFonts w:ascii="Times New Roman" w:eastAsia="Times New Roman" w:hAnsi="Times New Roman" w:cs="Times New Roman"/>
          <w:sz w:val="24"/>
          <w:szCs w:val="24"/>
          <w:lang w:eastAsia="ru-RU"/>
        </w:rPr>
        <w:t>обученности</w:t>
      </w:r>
      <w:proofErr w:type="spellEnd"/>
      <w:r w:rsidRPr="00686258">
        <w:rPr>
          <w:rFonts w:ascii="Times New Roman" w:eastAsia="Times New Roman" w:hAnsi="Times New Roman" w:cs="Times New Roman"/>
          <w:sz w:val="24"/>
          <w:szCs w:val="24"/>
          <w:lang w:eastAsia="ru-RU"/>
        </w:rPr>
        <w:t xml:space="preserve"> обучающихся 1 – 11классов.</w:t>
      </w:r>
      <w:r w:rsidRPr="00686258">
        <w:rPr>
          <w:rFonts w:ascii="Times New Roman" w:eastAsia="Calibri" w:hAnsi="Times New Roman" w:cs="Times New Roman"/>
          <w:sz w:val="24"/>
          <w:szCs w:val="24"/>
        </w:rPr>
        <w:t xml:space="preserve"> </w:t>
      </w:r>
    </w:p>
    <w:p w:rsidR="0001116A" w:rsidRPr="00834706" w:rsidRDefault="0001116A" w:rsidP="0001116A">
      <w:pPr>
        <w:spacing w:after="0" w:line="240" w:lineRule="auto"/>
        <w:ind w:firstLine="709"/>
        <w:jc w:val="both"/>
        <w:rPr>
          <w:rFonts w:ascii="Times New Roman" w:eastAsia="Calibri" w:hAnsi="Times New Roman" w:cs="Times New Roman"/>
          <w:b/>
          <w:sz w:val="24"/>
          <w:szCs w:val="24"/>
        </w:rPr>
      </w:pPr>
      <w:proofErr w:type="spellStart"/>
      <w:proofErr w:type="gramStart"/>
      <w:r w:rsidRPr="00686258">
        <w:rPr>
          <w:rFonts w:ascii="Times New Roman" w:eastAsia="Calibri" w:hAnsi="Times New Roman" w:cs="Times New Roman"/>
          <w:sz w:val="24"/>
          <w:szCs w:val="24"/>
        </w:rPr>
        <w:t>Самообследование</w:t>
      </w:r>
      <w:proofErr w:type="spellEnd"/>
      <w:r w:rsidRPr="00686258">
        <w:rPr>
          <w:rFonts w:ascii="Times New Roman" w:eastAsia="Calibri" w:hAnsi="Times New Roman" w:cs="Times New Roman"/>
          <w:sz w:val="24"/>
          <w:szCs w:val="24"/>
        </w:rPr>
        <w:t xml:space="preserve"> проведено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686258">
        <w:rPr>
          <w:rFonts w:ascii="Times New Roman" w:eastAsia="Calibri" w:hAnsi="Times New Roman" w:cs="Times New Roman"/>
          <w:sz w:val="24"/>
          <w:szCs w:val="24"/>
        </w:rPr>
        <w:t>самообследования</w:t>
      </w:r>
      <w:proofErr w:type="spellEnd"/>
      <w:r w:rsidRPr="00686258">
        <w:rPr>
          <w:rFonts w:ascii="Times New Roman" w:eastAsia="Calibri" w:hAnsi="Times New Roman" w:cs="Times New Roman"/>
          <w:sz w:val="24"/>
          <w:szCs w:val="24"/>
        </w:rPr>
        <w:t xml:space="preserve">  образовательн</w:t>
      </w:r>
      <w:r w:rsidR="004A1636">
        <w:rPr>
          <w:rFonts w:ascii="Times New Roman" w:eastAsia="Calibri" w:hAnsi="Times New Roman" w:cs="Times New Roman"/>
          <w:sz w:val="24"/>
          <w:szCs w:val="24"/>
        </w:rPr>
        <w:t xml:space="preserve">ой организацией (пункты 3 и 8)» и  внесенными изменениями в соответствии с Приказом Министерства образования и науки РФ № 1218 от 14.12.2017 г. </w:t>
      </w:r>
      <w:r w:rsidRPr="00686258">
        <w:rPr>
          <w:rFonts w:ascii="Times New Roman" w:eastAsia="Calibri" w:hAnsi="Times New Roman" w:cs="Times New Roman"/>
          <w:sz w:val="24"/>
          <w:szCs w:val="24"/>
        </w:rPr>
        <w:t xml:space="preserve"> информация размещена  на официальном сайте и в информационно-телекоммуникационных сетях.</w:t>
      </w:r>
      <w:proofErr w:type="gramEnd"/>
      <w:r w:rsidRPr="00686258">
        <w:rPr>
          <w:rFonts w:ascii="Times New Roman" w:eastAsia="Calibri" w:hAnsi="Times New Roman" w:cs="Times New Roman"/>
          <w:sz w:val="24"/>
          <w:szCs w:val="24"/>
        </w:rPr>
        <w:t xml:space="preserve"> </w:t>
      </w:r>
      <w:r w:rsidRPr="00834706">
        <w:rPr>
          <w:rFonts w:ascii="Times New Roman" w:eastAsia="Calibri" w:hAnsi="Times New Roman" w:cs="Times New Roman"/>
          <w:b/>
          <w:sz w:val="24"/>
          <w:szCs w:val="24"/>
        </w:rPr>
        <w:t>Отчет сос</w:t>
      </w:r>
      <w:r w:rsidR="004A51CA" w:rsidRPr="00834706">
        <w:rPr>
          <w:rFonts w:ascii="Times New Roman" w:eastAsia="Calibri" w:hAnsi="Times New Roman" w:cs="Times New Roman"/>
          <w:b/>
          <w:sz w:val="24"/>
          <w:szCs w:val="24"/>
        </w:rPr>
        <w:t>тавлен по состоянию на 1 января   2018</w:t>
      </w:r>
      <w:r w:rsidRPr="00834706">
        <w:rPr>
          <w:rFonts w:ascii="Times New Roman" w:eastAsia="Calibri" w:hAnsi="Times New Roman" w:cs="Times New Roman"/>
          <w:b/>
          <w:sz w:val="24"/>
          <w:szCs w:val="24"/>
        </w:rPr>
        <w:t xml:space="preserve"> г. </w:t>
      </w:r>
    </w:p>
    <w:p w:rsidR="0001116A" w:rsidRPr="00686258" w:rsidRDefault="0001116A" w:rsidP="0001116A">
      <w:pPr>
        <w:spacing w:after="0" w:line="240" w:lineRule="auto"/>
        <w:jc w:val="both"/>
        <w:rPr>
          <w:rFonts w:ascii="Times New Roman" w:eastAsia="Times New Roman" w:hAnsi="Times New Roman" w:cs="Times New Roman"/>
          <w:sz w:val="24"/>
          <w:szCs w:val="24"/>
          <w:lang w:eastAsia="ru-RU"/>
        </w:rPr>
      </w:pPr>
      <w:r w:rsidRPr="00686258">
        <w:rPr>
          <w:rFonts w:ascii="Times New Roman" w:eastAsia="Times New Roman" w:hAnsi="Times New Roman" w:cs="Times New Roman"/>
          <w:sz w:val="24"/>
          <w:szCs w:val="24"/>
          <w:lang w:eastAsia="ru-RU"/>
        </w:rPr>
        <w:tab/>
      </w:r>
    </w:p>
    <w:p w:rsidR="0001116A" w:rsidRPr="00686258" w:rsidRDefault="0001116A" w:rsidP="0001116A">
      <w:pPr>
        <w:spacing w:after="0" w:line="240" w:lineRule="auto"/>
        <w:jc w:val="both"/>
        <w:rPr>
          <w:rFonts w:ascii="Times New Roman" w:hAnsi="Times New Roman" w:cs="Times New Roman"/>
          <w:b/>
          <w:sz w:val="24"/>
          <w:szCs w:val="24"/>
        </w:rPr>
      </w:pPr>
      <w:r w:rsidRPr="00686258">
        <w:rPr>
          <w:rFonts w:ascii="Times New Roman" w:hAnsi="Times New Roman" w:cs="Times New Roman"/>
          <w:b/>
          <w:sz w:val="24"/>
          <w:szCs w:val="24"/>
        </w:rPr>
        <w:t>Раздел 1. Организационно-правовое обеспечение образовательной деятельности</w:t>
      </w:r>
    </w:p>
    <w:p w:rsidR="0001116A" w:rsidRPr="00686258" w:rsidRDefault="0001116A" w:rsidP="0001116A">
      <w:pPr>
        <w:spacing w:after="0" w:line="240" w:lineRule="auto"/>
        <w:ind w:firstLine="708"/>
        <w:jc w:val="center"/>
        <w:rPr>
          <w:rFonts w:ascii="Times New Roman" w:hAnsi="Times New Roman" w:cs="Times New Roman"/>
          <w:sz w:val="24"/>
          <w:szCs w:val="24"/>
        </w:rPr>
      </w:pPr>
    </w:p>
    <w:p w:rsidR="0001116A" w:rsidRPr="00686258" w:rsidRDefault="0001116A" w:rsidP="0001116A">
      <w:pPr>
        <w:spacing w:after="0" w:line="240" w:lineRule="auto"/>
        <w:ind w:firstLine="708"/>
        <w:jc w:val="center"/>
        <w:rPr>
          <w:rFonts w:ascii="Times New Roman" w:hAnsi="Times New Roman" w:cs="Times New Roman"/>
          <w:sz w:val="24"/>
          <w:szCs w:val="24"/>
        </w:rPr>
      </w:pPr>
      <w:r w:rsidRPr="00686258">
        <w:rPr>
          <w:rFonts w:ascii="Times New Roman" w:hAnsi="Times New Roman" w:cs="Times New Roman"/>
          <w:sz w:val="24"/>
          <w:szCs w:val="24"/>
        </w:rPr>
        <w:t>Реквизиты ОО</w:t>
      </w:r>
    </w:p>
    <w:p w:rsidR="0001116A" w:rsidRPr="00686258" w:rsidRDefault="0001116A" w:rsidP="0001116A">
      <w:pPr>
        <w:spacing w:after="0" w:line="240" w:lineRule="auto"/>
        <w:ind w:firstLine="708"/>
        <w:jc w:val="right"/>
        <w:rPr>
          <w:rFonts w:ascii="Times New Roman" w:hAnsi="Times New Roman" w:cs="Times New Roman"/>
          <w:sz w:val="24"/>
          <w:szCs w:val="24"/>
        </w:rPr>
      </w:pPr>
      <w:r w:rsidRPr="00686258">
        <w:rPr>
          <w:rFonts w:ascii="Times New Roman" w:hAnsi="Times New Roman" w:cs="Times New Roman"/>
          <w:sz w:val="24"/>
          <w:szCs w:val="24"/>
        </w:rPr>
        <w:t>Таблица 1</w:t>
      </w:r>
    </w:p>
    <w:tbl>
      <w:tblPr>
        <w:tblW w:w="10314" w:type="dxa"/>
        <w:tblBorders>
          <w:top w:val="single" w:sz="4" w:space="0" w:color="auto"/>
          <w:left w:val="single" w:sz="4" w:space="0" w:color="auto"/>
          <w:bottom w:val="single" w:sz="4" w:space="0" w:color="auto"/>
          <w:right w:val="single" w:sz="4" w:space="0" w:color="auto"/>
        </w:tblBorders>
        <w:tblLook w:val="0000"/>
      </w:tblPr>
      <w:tblGrid>
        <w:gridCol w:w="3085"/>
        <w:gridCol w:w="7229"/>
      </w:tblGrid>
      <w:tr w:rsidR="0001116A" w:rsidRPr="00686258" w:rsidTr="00E819BC">
        <w:tc>
          <w:tcPr>
            <w:tcW w:w="3085" w:type="dxa"/>
            <w:tcBorders>
              <w:top w:val="single" w:sz="4" w:space="0" w:color="auto"/>
              <w:left w:val="single" w:sz="4" w:space="0" w:color="auto"/>
              <w:bottom w:val="single" w:sz="4" w:space="0" w:color="auto"/>
              <w:right w:val="single" w:sz="4" w:space="0" w:color="auto"/>
            </w:tcBorders>
          </w:tcPr>
          <w:p w:rsidR="0001116A" w:rsidRPr="00686258" w:rsidRDefault="0001116A"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Образовательная организация (по Уставу)</w:t>
            </w:r>
          </w:p>
        </w:tc>
        <w:tc>
          <w:tcPr>
            <w:tcW w:w="7229" w:type="dxa"/>
            <w:tcBorders>
              <w:top w:val="single" w:sz="4" w:space="0" w:color="auto"/>
              <w:left w:val="single" w:sz="4" w:space="0" w:color="auto"/>
              <w:bottom w:val="single" w:sz="4" w:space="0" w:color="auto"/>
              <w:right w:val="single" w:sz="4" w:space="0" w:color="auto"/>
            </w:tcBorders>
          </w:tcPr>
          <w:p w:rsidR="0001116A" w:rsidRPr="00686258" w:rsidRDefault="0001116A"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Муниципальное бюджетное общеобразовательное учреждение «</w:t>
            </w:r>
            <w:r w:rsidR="007B5913" w:rsidRPr="00686258">
              <w:rPr>
                <w:rFonts w:ascii="Times New Roman" w:eastAsia="Calibri" w:hAnsi="Times New Roman" w:cs="Times New Roman"/>
                <w:bCs/>
                <w:iCs/>
                <w:sz w:val="24"/>
                <w:szCs w:val="24"/>
              </w:rPr>
              <w:t xml:space="preserve">Средняя </w:t>
            </w:r>
            <w:r w:rsidRPr="00686258">
              <w:rPr>
                <w:rFonts w:ascii="Times New Roman" w:eastAsia="Calibri" w:hAnsi="Times New Roman" w:cs="Times New Roman"/>
                <w:bCs/>
                <w:iCs/>
                <w:sz w:val="24"/>
                <w:szCs w:val="24"/>
              </w:rPr>
              <w:t xml:space="preserve"> общеобразовательная школа</w:t>
            </w:r>
            <w:r w:rsidR="007B5913" w:rsidRPr="00686258">
              <w:rPr>
                <w:rFonts w:ascii="Times New Roman" w:eastAsia="Calibri" w:hAnsi="Times New Roman" w:cs="Times New Roman"/>
                <w:bCs/>
                <w:iCs/>
                <w:sz w:val="24"/>
                <w:szCs w:val="24"/>
              </w:rPr>
              <w:t xml:space="preserve"> № 16 с углубленным изучением отдельных предметов</w:t>
            </w:r>
            <w:r w:rsidRPr="00686258">
              <w:rPr>
                <w:rFonts w:ascii="Times New Roman" w:eastAsia="Calibri" w:hAnsi="Times New Roman" w:cs="Times New Roman"/>
                <w:bCs/>
                <w:iCs/>
                <w:sz w:val="24"/>
                <w:szCs w:val="24"/>
              </w:rPr>
              <w:t>»</w:t>
            </w:r>
          </w:p>
        </w:tc>
      </w:tr>
      <w:tr w:rsidR="0001116A" w:rsidRPr="00686258" w:rsidTr="00E819BC">
        <w:tc>
          <w:tcPr>
            <w:tcW w:w="3085" w:type="dxa"/>
            <w:tcBorders>
              <w:top w:val="single" w:sz="4" w:space="0" w:color="auto"/>
              <w:left w:val="single" w:sz="4" w:space="0" w:color="auto"/>
              <w:bottom w:val="single" w:sz="4" w:space="0" w:color="auto"/>
              <w:right w:val="single" w:sz="4" w:space="0" w:color="auto"/>
            </w:tcBorders>
          </w:tcPr>
          <w:p w:rsidR="0001116A" w:rsidRPr="00686258" w:rsidRDefault="0001116A"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Юридический адрес</w:t>
            </w:r>
          </w:p>
        </w:tc>
        <w:tc>
          <w:tcPr>
            <w:tcW w:w="7229" w:type="dxa"/>
            <w:tcBorders>
              <w:top w:val="single" w:sz="4" w:space="0" w:color="auto"/>
              <w:left w:val="single" w:sz="4" w:space="0" w:color="auto"/>
              <w:bottom w:val="single" w:sz="4" w:space="0" w:color="auto"/>
              <w:right w:val="single" w:sz="4" w:space="0" w:color="auto"/>
            </w:tcBorders>
          </w:tcPr>
          <w:p w:rsidR="0001116A" w:rsidRPr="00686258" w:rsidRDefault="007B5913"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618900</w:t>
            </w:r>
            <w:r w:rsidR="0001116A" w:rsidRPr="00686258">
              <w:rPr>
                <w:rFonts w:ascii="Times New Roman" w:eastAsia="Calibri" w:hAnsi="Times New Roman" w:cs="Times New Roman"/>
                <w:bCs/>
                <w:iCs/>
                <w:sz w:val="24"/>
                <w:szCs w:val="24"/>
              </w:rPr>
              <w:t xml:space="preserve"> </w:t>
            </w:r>
            <w:r w:rsidRPr="00686258">
              <w:rPr>
                <w:rFonts w:ascii="Times New Roman" w:hAnsi="Times New Roman" w:cs="Times New Roman"/>
                <w:sz w:val="24"/>
                <w:szCs w:val="24"/>
              </w:rPr>
              <w:t xml:space="preserve">Пермский край, г. Лысьва, </w:t>
            </w:r>
            <w:r w:rsidR="0001116A" w:rsidRPr="00686258">
              <w:rPr>
                <w:rFonts w:ascii="Times New Roman" w:hAnsi="Times New Roman" w:cs="Times New Roman"/>
                <w:sz w:val="24"/>
                <w:szCs w:val="24"/>
              </w:rPr>
              <w:t xml:space="preserve"> ул.</w:t>
            </w:r>
            <w:r w:rsidRPr="00686258">
              <w:rPr>
                <w:rFonts w:ascii="Times New Roman" w:hAnsi="Times New Roman" w:cs="Times New Roman"/>
                <w:sz w:val="24"/>
                <w:szCs w:val="24"/>
              </w:rPr>
              <w:t xml:space="preserve"> Ленина,36</w:t>
            </w:r>
          </w:p>
        </w:tc>
      </w:tr>
      <w:tr w:rsidR="0001116A" w:rsidRPr="00686258" w:rsidTr="00E819BC">
        <w:trPr>
          <w:trHeight w:val="252"/>
        </w:trPr>
        <w:tc>
          <w:tcPr>
            <w:tcW w:w="3085" w:type="dxa"/>
            <w:tcBorders>
              <w:top w:val="single" w:sz="4" w:space="0" w:color="auto"/>
              <w:left w:val="single" w:sz="4" w:space="0" w:color="auto"/>
              <w:bottom w:val="single" w:sz="4" w:space="0" w:color="auto"/>
              <w:right w:val="single" w:sz="4" w:space="0" w:color="auto"/>
            </w:tcBorders>
          </w:tcPr>
          <w:p w:rsidR="0001116A" w:rsidRPr="00686258" w:rsidRDefault="0001116A"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Фактический адрес</w:t>
            </w:r>
          </w:p>
        </w:tc>
        <w:tc>
          <w:tcPr>
            <w:tcW w:w="7229" w:type="dxa"/>
            <w:tcBorders>
              <w:top w:val="single" w:sz="4" w:space="0" w:color="auto"/>
              <w:left w:val="single" w:sz="4" w:space="0" w:color="auto"/>
              <w:bottom w:val="single" w:sz="4" w:space="0" w:color="auto"/>
              <w:right w:val="single" w:sz="4" w:space="0" w:color="auto"/>
            </w:tcBorders>
          </w:tcPr>
          <w:p w:rsidR="0001116A" w:rsidRPr="00686258" w:rsidRDefault="007B5913"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 xml:space="preserve">618900 </w:t>
            </w:r>
            <w:r w:rsidRPr="00686258">
              <w:rPr>
                <w:rFonts w:ascii="Times New Roman" w:hAnsi="Times New Roman" w:cs="Times New Roman"/>
                <w:sz w:val="24"/>
                <w:szCs w:val="24"/>
              </w:rPr>
              <w:t>Пермский край, г. Лысьва,  ул. Ленина,36</w:t>
            </w:r>
          </w:p>
        </w:tc>
      </w:tr>
      <w:tr w:rsidR="0001116A" w:rsidRPr="00686258" w:rsidTr="00E819BC">
        <w:tc>
          <w:tcPr>
            <w:tcW w:w="3085" w:type="dxa"/>
            <w:tcBorders>
              <w:top w:val="single" w:sz="4" w:space="0" w:color="auto"/>
              <w:left w:val="single" w:sz="4" w:space="0" w:color="auto"/>
              <w:bottom w:val="single" w:sz="4" w:space="0" w:color="auto"/>
              <w:right w:val="single" w:sz="4" w:space="0" w:color="auto"/>
            </w:tcBorders>
          </w:tcPr>
          <w:p w:rsidR="0001116A" w:rsidRPr="00686258" w:rsidRDefault="0001116A"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Телефон</w:t>
            </w:r>
          </w:p>
        </w:tc>
        <w:tc>
          <w:tcPr>
            <w:tcW w:w="7229" w:type="dxa"/>
            <w:tcBorders>
              <w:top w:val="single" w:sz="4" w:space="0" w:color="auto"/>
              <w:left w:val="single" w:sz="4" w:space="0" w:color="auto"/>
              <w:bottom w:val="single" w:sz="4" w:space="0" w:color="auto"/>
              <w:right w:val="single" w:sz="4" w:space="0" w:color="auto"/>
            </w:tcBorders>
          </w:tcPr>
          <w:p w:rsidR="0001116A" w:rsidRPr="00686258" w:rsidRDefault="007B5913"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(834249) 5-47-88</w:t>
            </w:r>
          </w:p>
        </w:tc>
      </w:tr>
      <w:tr w:rsidR="0001116A" w:rsidRPr="00686258" w:rsidTr="00E819BC">
        <w:tc>
          <w:tcPr>
            <w:tcW w:w="3085" w:type="dxa"/>
            <w:tcBorders>
              <w:top w:val="single" w:sz="4" w:space="0" w:color="auto"/>
              <w:left w:val="single" w:sz="4" w:space="0" w:color="auto"/>
              <w:bottom w:val="single" w:sz="4" w:space="0" w:color="auto"/>
              <w:right w:val="single" w:sz="4" w:space="0" w:color="auto"/>
            </w:tcBorders>
          </w:tcPr>
          <w:p w:rsidR="0001116A" w:rsidRPr="00686258" w:rsidRDefault="0001116A"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lang w:val="en-US"/>
              </w:rPr>
              <w:t>E</w:t>
            </w:r>
            <w:r w:rsidRPr="00686258">
              <w:rPr>
                <w:rFonts w:ascii="Times New Roman" w:eastAsia="Calibri" w:hAnsi="Times New Roman" w:cs="Times New Roman"/>
                <w:bCs/>
                <w:iCs/>
                <w:sz w:val="24"/>
                <w:szCs w:val="24"/>
              </w:rPr>
              <w:t>-</w:t>
            </w:r>
            <w:r w:rsidRPr="00686258">
              <w:rPr>
                <w:rFonts w:ascii="Times New Roman" w:eastAsia="Calibri" w:hAnsi="Times New Roman" w:cs="Times New Roman"/>
                <w:bCs/>
                <w:iCs/>
                <w:sz w:val="24"/>
                <w:szCs w:val="24"/>
                <w:lang w:val="en-US"/>
              </w:rPr>
              <w:t>mail</w:t>
            </w:r>
          </w:p>
        </w:tc>
        <w:tc>
          <w:tcPr>
            <w:tcW w:w="7229" w:type="dxa"/>
            <w:tcBorders>
              <w:top w:val="single" w:sz="4" w:space="0" w:color="auto"/>
              <w:left w:val="single" w:sz="4" w:space="0" w:color="auto"/>
              <w:bottom w:val="single" w:sz="4" w:space="0" w:color="auto"/>
              <w:right w:val="single" w:sz="4" w:space="0" w:color="auto"/>
            </w:tcBorders>
          </w:tcPr>
          <w:p w:rsidR="0001116A" w:rsidRPr="00686258" w:rsidRDefault="003C6A15"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lang w:val="en-US"/>
              </w:rPr>
              <w:t>s</w:t>
            </w:r>
            <w:r w:rsidR="007B5913" w:rsidRPr="00686258">
              <w:rPr>
                <w:rFonts w:ascii="Times New Roman" w:eastAsia="Calibri" w:hAnsi="Times New Roman" w:cs="Times New Roman"/>
                <w:bCs/>
                <w:iCs/>
                <w:sz w:val="24"/>
                <w:szCs w:val="24"/>
                <w:lang w:val="en-US"/>
              </w:rPr>
              <w:t>cool161@lysva.in</w:t>
            </w:r>
          </w:p>
        </w:tc>
      </w:tr>
      <w:tr w:rsidR="0001116A" w:rsidRPr="00686258" w:rsidTr="00E819BC">
        <w:tc>
          <w:tcPr>
            <w:tcW w:w="3085" w:type="dxa"/>
            <w:tcBorders>
              <w:top w:val="single" w:sz="4" w:space="0" w:color="auto"/>
              <w:left w:val="single" w:sz="4" w:space="0" w:color="auto"/>
              <w:bottom w:val="single" w:sz="4" w:space="0" w:color="auto"/>
              <w:right w:val="single" w:sz="4" w:space="0" w:color="auto"/>
            </w:tcBorders>
          </w:tcPr>
          <w:p w:rsidR="0001116A" w:rsidRPr="00686258" w:rsidRDefault="007B5913" w:rsidP="00E819BC">
            <w:pPr>
              <w:spacing w:after="0" w:line="240" w:lineRule="auto"/>
              <w:jc w:val="both"/>
              <w:rPr>
                <w:rFonts w:ascii="Times New Roman" w:eastAsia="Calibri" w:hAnsi="Times New Roman" w:cs="Times New Roman"/>
                <w:bCs/>
                <w:iCs/>
                <w:sz w:val="24"/>
                <w:szCs w:val="24"/>
              </w:rPr>
            </w:pPr>
            <w:r w:rsidRPr="00686258">
              <w:rPr>
                <w:rFonts w:ascii="Times New Roman" w:eastAsia="Calibri" w:hAnsi="Times New Roman" w:cs="Times New Roman"/>
                <w:bCs/>
                <w:iCs/>
                <w:sz w:val="24"/>
                <w:szCs w:val="24"/>
              </w:rPr>
              <w:t>ФИО директора школы</w:t>
            </w:r>
            <w:r w:rsidR="0001116A" w:rsidRPr="00686258">
              <w:rPr>
                <w:rFonts w:ascii="Times New Roman" w:eastAsia="Calibri" w:hAnsi="Times New Roman" w:cs="Times New Roman"/>
                <w:bCs/>
                <w:iCs/>
                <w:sz w:val="24"/>
                <w:szCs w:val="24"/>
              </w:rPr>
              <w:t>:</w:t>
            </w:r>
          </w:p>
        </w:tc>
        <w:tc>
          <w:tcPr>
            <w:tcW w:w="7229" w:type="dxa"/>
            <w:tcBorders>
              <w:top w:val="single" w:sz="4" w:space="0" w:color="auto"/>
              <w:left w:val="single" w:sz="4" w:space="0" w:color="auto"/>
              <w:bottom w:val="single" w:sz="4" w:space="0" w:color="auto"/>
              <w:right w:val="single" w:sz="4" w:space="0" w:color="auto"/>
            </w:tcBorders>
          </w:tcPr>
          <w:p w:rsidR="0001116A" w:rsidRPr="00686258" w:rsidRDefault="007B5913" w:rsidP="00E819BC">
            <w:pPr>
              <w:spacing w:after="0" w:line="240" w:lineRule="auto"/>
              <w:ind w:right="-2"/>
              <w:jc w:val="both"/>
              <w:rPr>
                <w:rFonts w:ascii="Times New Roman" w:eastAsia="Times New Roman" w:hAnsi="Times New Roman" w:cs="Times New Roman"/>
                <w:sz w:val="24"/>
                <w:szCs w:val="24"/>
              </w:rPr>
            </w:pPr>
            <w:r w:rsidRPr="00686258">
              <w:rPr>
                <w:rFonts w:ascii="Times New Roman" w:eastAsia="Times New Roman" w:hAnsi="Times New Roman" w:cs="Times New Roman"/>
                <w:sz w:val="24"/>
                <w:szCs w:val="24"/>
              </w:rPr>
              <w:t>Антипина Елена Александровна</w:t>
            </w:r>
          </w:p>
        </w:tc>
      </w:tr>
      <w:tr w:rsidR="0001116A" w:rsidRPr="00686258" w:rsidTr="00E819BC">
        <w:tc>
          <w:tcPr>
            <w:tcW w:w="3085" w:type="dxa"/>
            <w:tcBorders>
              <w:top w:val="single" w:sz="4" w:space="0" w:color="auto"/>
              <w:left w:val="single" w:sz="4" w:space="0" w:color="auto"/>
              <w:bottom w:val="single" w:sz="4" w:space="0" w:color="auto"/>
              <w:right w:val="single" w:sz="4" w:space="0" w:color="auto"/>
            </w:tcBorders>
          </w:tcPr>
          <w:p w:rsidR="0001116A" w:rsidRPr="00686258" w:rsidRDefault="0001116A" w:rsidP="00E819BC">
            <w:pPr>
              <w:spacing w:after="0" w:line="240" w:lineRule="auto"/>
              <w:jc w:val="both"/>
              <w:rPr>
                <w:rFonts w:ascii="Times New Roman" w:hAnsi="Times New Roman" w:cs="Times New Roman"/>
                <w:sz w:val="24"/>
                <w:szCs w:val="24"/>
              </w:rPr>
            </w:pPr>
            <w:r w:rsidRPr="00686258">
              <w:rPr>
                <w:rFonts w:ascii="Times New Roman" w:hAnsi="Times New Roman" w:cs="Times New Roman"/>
                <w:sz w:val="24"/>
                <w:szCs w:val="24"/>
              </w:rPr>
              <w:t xml:space="preserve">Учредитель </w:t>
            </w:r>
          </w:p>
        </w:tc>
        <w:tc>
          <w:tcPr>
            <w:tcW w:w="7229" w:type="dxa"/>
            <w:tcBorders>
              <w:top w:val="single" w:sz="4" w:space="0" w:color="auto"/>
              <w:left w:val="single" w:sz="4" w:space="0" w:color="auto"/>
              <w:bottom w:val="single" w:sz="4" w:space="0" w:color="auto"/>
              <w:right w:val="single" w:sz="4" w:space="0" w:color="auto"/>
            </w:tcBorders>
          </w:tcPr>
          <w:p w:rsidR="0001116A" w:rsidRPr="00686258" w:rsidRDefault="0001116A" w:rsidP="00E819BC">
            <w:pPr>
              <w:spacing w:after="0" w:line="240" w:lineRule="auto"/>
              <w:ind w:right="-2"/>
              <w:jc w:val="both"/>
              <w:rPr>
                <w:rFonts w:ascii="Times New Roman" w:eastAsia="Times New Roman" w:hAnsi="Times New Roman" w:cs="Times New Roman"/>
                <w:sz w:val="24"/>
                <w:szCs w:val="24"/>
              </w:rPr>
            </w:pPr>
            <w:r w:rsidRPr="00686258">
              <w:rPr>
                <w:rFonts w:ascii="Times New Roman" w:eastAsia="Times New Roman" w:hAnsi="Times New Roman" w:cs="Times New Roman"/>
                <w:sz w:val="24"/>
                <w:szCs w:val="24"/>
              </w:rPr>
              <w:t xml:space="preserve">Управление образования </w:t>
            </w:r>
            <w:proofErr w:type="spellStart"/>
            <w:r w:rsidR="00A04A41" w:rsidRPr="00686258">
              <w:rPr>
                <w:rFonts w:ascii="Times New Roman" w:eastAsia="Times New Roman" w:hAnsi="Times New Roman" w:cs="Times New Roman"/>
                <w:sz w:val="24"/>
                <w:szCs w:val="24"/>
              </w:rPr>
              <w:t>админитстрации</w:t>
            </w:r>
            <w:proofErr w:type="spellEnd"/>
            <w:r w:rsidR="00A04A41" w:rsidRPr="00686258">
              <w:rPr>
                <w:rFonts w:ascii="Times New Roman" w:eastAsia="Times New Roman" w:hAnsi="Times New Roman" w:cs="Times New Roman"/>
                <w:sz w:val="24"/>
                <w:szCs w:val="24"/>
              </w:rPr>
              <w:t xml:space="preserve"> города Лысьвы</w:t>
            </w:r>
          </w:p>
        </w:tc>
      </w:tr>
    </w:tbl>
    <w:p w:rsidR="0001116A" w:rsidRPr="00686258" w:rsidRDefault="0001116A" w:rsidP="0001116A">
      <w:pPr>
        <w:spacing w:after="0" w:line="240" w:lineRule="auto"/>
        <w:ind w:firstLine="709"/>
        <w:jc w:val="both"/>
        <w:rPr>
          <w:rFonts w:ascii="Times New Roman" w:eastAsia="Calibri" w:hAnsi="Times New Roman" w:cs="Times New Roman"/>
          <w:sz w:val="24"/>
          <w:szCs w:val="24"/>
        </w:rPr>
      </w:pPr>
    </w:p>
    <w:p w:rsidR="0001116A" w:rsidRPr="00686258" w:rsidRDefault="0001116A" w:rsidP="0001116A">
      <w:pPr>
        <w:spacing w:after="0" w:line="240" w:lineRule="auto"/>
        <w:ind w:firstLine="709"/>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 xml:space="preserve">Нормативной базой процедуры </w:t>
      </w:r>
      <w:proofErr w:type="spellStart"/>
      <w:r w:rsidRPr="00686258">
        <w:rPr>
          <w:rFonts w:ascii="Times New Roman" w:eastAsia="Calibri" w:hAnsi="Times New Roman" w:cs="Times New Roman"/>
          <w:sz w:val="24"/>
          <w:szCs w:val="24"/>
        </w:rPr>
        <w:t>самообследования</w:t>
      </w:r>
      <w:proofErr w:type="spellEnd"/>
      <w:r w:rsidRPr="00686258">
        <w:rPr>
          <w:rFonts w:ascii="Times New Roman" w:eastAsia="Calibri" w:hAnsi="Times New Roman" w:cs="Times New Roman"/>
          <w:sz w:val="24"/>
          <w:szCs w:val="24"/>
        </w:rPr>
        <w:t xml:space="preserve"> образовательного учреждения являются следующие документы:</w:t>
      </w:r>
    </w:p>
    <w:p w:rsidR="0001116A" w:rsidRPr="00686258" w:rsidRDefault="0001116A" w:rsidP="0001116A">
      <w:pPr>
        <w:spacing w:after="0" w:line="240" w:lineRule="auto"/>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w:t>
      </w:r>
      <w:r w:rsidRPr="00686258">
        <w:rPr>
          <w:rFonts w:ascii="Times New Roman" w:eastAsia="Calibri" w:hAnsi="Times New Roman" w:cs="Times New Roman"/>
          <w:sz w:val="24"/>
          <w:szCs w:val="24"/>
        </w:rPr>
        <w:tab/>
        <w:t>Федеральный закон Российской Федерации от 29 декабря 2012г. № 273-ФЗ «Об образовании в Российской Федерации»;</w:t>
      </w:r>
    </w:p>
    <w:p w:rsidR="0001116A" w:rsidRPr="00686258" w:rsidRDefault="0001116A" w:rsidP="0001116A">
      <w:pPr>
        <w:spacing w:after="0" w:line="240" w:lineRule="auto"/>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w:t>
      </w:r>
      <w:r w:rsidRPr="00686258">
        <w:rPr>
          <w:rFonts w:ascii="Times New Roman" w:eastAsia="Calibri" w:hAnsi="Times New Roman" w:cs="Times New Roman"/>
          <w:sz w:val="24"/>
          <w:szCs w:val="24"/>
        </w:rPr>
        <w:tab/>
        <w:t xml:space="preserve">Приказ Министерства образования и науки Российской Федерации от 14.06.2013г. № 462 «Об утверждении Порядка проведения </w:t>
      </w:r>
      <w:proofErr w:type="spellStart"/>
      <w:r w:rsidRPr="00686258">
        <w:rPr>
          <w:rFonts w:ascii="Times New Roman" w:eastAsia="Calibri" w:hAnsi="Times New Roman" w:cs="Times New Roman"/>
          <w:sz w:val="24"/>
          <w:szCs w:val="24"/>
        </w:rPr>
        <w:t>самообследования</w:t>
      </w:r>
      <w:proofErr w:type="spellEnd"/>
      <w:r w:rsidRPr="00686258">
        <w:rPr>
          <w:rFonts w:ascii="Times New Roman" w:eastAsia="Calibri" w:hAnsi="Times New Roman" w:cs="Times New Roman"/>
          <w:sz w:val="24"/>
          <w:szCs w:val="24"/>
        </w:rPr>
        <w:t xml:space="preserve"> образовательной организацией»;</w:t>
      </w:r>
    </w:p>
    <w:p w:rsidR="0001116A" w:rsidRPr="00686258" w:rsidRDefault="0001116A" w:rsidP="0001116A">
      <w:pPr>
        <w:spacing w:after="0" w:line="240" w:lineRule="auto"/>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w:t>
      </w:r>
      <w:r w:rsidRPr="00686258">
        <w:rPr>
          <w:rFonts w:ascii="Times New Roman" w:eastAsia="Calibri" w:hAnsi="Times New Roman" w:cs="Times New Roman"/>
          <w:sz w:val="24"/>
          <w:szCs w:val="24"/>
        </w:rPr>
        <w:tab/>
        <w:t xml:space="preserve">Приказ Минобразования и науки Российской Федерации от 10 декабря 2013г. № 1324 «Об утверждении показателей деятельности образовательной организации, подлежащей </w:t>
      </w:r>
      <w:proofErr w:type="spellStart"/>
      <w:r w:rsidRPr="00686258">
        <w:rPr>
          <w:rFonts w:ascii="Times New Roman" w:eastAsia="Calibri" w:hAnsi="Times New Roman" w:cs="Times New Roman"/>
          <w:sz w:val="24"/>
          <w:szCs w:val="24"/>
        </w:rPr>
        <w:t>самообследованию</w:t>
      </w:r>
      <w:proofErr w:type="spellEnd"/>
      <w:r w:rsidRPr="00686258">
        <w:rPr>
          <w:rFonts w:ascii="Times New Roman" w:eastAsia="Calibri" w:hAnsi="Times New Roman" w:cs="Times New Roman"/>
          <w:sz w:val="24"/>
          <w:szCs w:val="24"/>
        </w:rPr>
        <w:t>»;</w:t>
      </w:r>
    </w:p>
    <w:p w:rsidR="0001116A" w:rsidRPr="00686258" w:rsidRDefault="0001116A" w:rsidP="0001116A">
      <w:pPr>
        <w:spacing w:after="0" w:line="240" w:lineRule="auto"/>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w:t>
      </w:r>
      <w:r w:rsidRPr="00686258">
        <w:rPr>
          <w:rFonts w:ascii="Times New Roman" w:eastAsia="Calibri" w:hAnsi="Times New Roman" w:cs="Times New Roman"/>
          <w:sz w:val="24"/>
          <w:szCs w:val="24"/>
        </w:rPr>
        <w:tab/>
        <w:t>Приказ Минобразования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(прил.1);</w:t>
      </w:r>
    </w:p>
    <w:p w:rsidR="0001116A" w:rsidRPr="00686258" w:rsidRDefault="0001116A" w:rsidP="0001116A">
      <w:pPr>
        <w:spacing w:after="0" w:line="240" w:lineRule="auto"/>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w:t>
      </w:r>
      <w:r w:rsidRPr="00686258">
        <w:rPr>
          <w:rFonts w:ascii="Times New Roman" w:eastAsia="Calibri" w:hAnsi="Times New Roman" w:cs="Times New Roman"/>
          <w:sz w:val="24"/>
          <w:szCs w:val="24"/>
        </w:rPr>
        <w:tab/>
        <w:t xml:space="preserve">Приказ </w:t>
      </w:r>
      <w:proofErr w:type="spellStart"/>
      <w:r w:rsidRPr="00686258">
        <w:rPr>
          <w:rFonts w:ascii="Times New Roman" w:eastAsia="Calibri" w:hAnsi="Times New Roman" w:cs="Times New Roman"/>
          <w:sz w:val="24"/>
          <w:szCs w:val="24"/>
        </w:rPr>
        <w:t>Минобрнауки</w:t>
      </w:r>
      <w:proofErr w:type="spellEnd"/>
      <w:r w:rsidRPr="00686258">
        <w:rPr>
          <w:rFonts w:ascii="Times New Roman" w:eastAsia="Calibri" w:hAnsi="Times New Roman" w:cs="Times New Roman"/>
          <w:sz w:val="24"/>
          <w:szCs w:val="24"/>
        </w:rPr>
        <w:t xml:space="preserve"> России от 29.08.2013г. N 1008 «Об утверждении Порядка организации и осуществления образовательной деятельности по дополнительным общеобразовательным программам»;</w:t>
      </w:r>
    </w:p>
    <w:p w:rsidR="0001116A" w:rsidRPr="00686258" w:rsidRDefault="0001116A" w:rsidP="0001116A">
      <w:pPr>
        <w:spacing w:after="0" w:line="240" w:lineRule="auto"/>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w:t>
      </w:r>
      <w:r w:rsidRPr="00686258">
        <w:rPr>
          <w:rFonts w:ascii="Times New Roman" w:eastAsia="Calibri" w:hAnsi="Times New Roman" w:cs="Times New Roman"/>
          <w:sz w:val="24"/>
          <w:szCs w:val="24"/>
        </w:rPr>
        <w:tab/>
        <w:t xml:space="preserve">Постановление Правительства Российской Федерации от 10.07.2013г. № 582 «Об утверждении Правил размещения на официальном сайте образовательной организации в </w:t>
      </w:r>
      <w:r w:rsidRPr="00686258">
        <w:rPr>
          <w:rFonts w:ascii="Times New Roman" w:eastAsia="Calibri" w:hAnsi="Times New Roman" w:cs="Times New Roman"/>
          <w:sz w:val="24"/>
          <w:szCs w:val="24"/>
        </w:rPr>
        <w:lastRenderedPageBreak/>
        <w:t>информационно-телекоммуникационной сети «Интернет» и обновления информации об образовательной организации»;</w:t>
      </w:r>
    </w:p>
    <w:p w:rsidR="00A04A41" w:rsidRPr="00686258" w:rsidRDefault="00A04A41" w:rsidP="00533287">
      <w:pPr>
        <w:spacing w:after="0" w:line="240" w:lineRule="auto"/>
        <w:rPr>
          <w:rFonts w:ascii="Times New Roman" w:hAnsi="Times New Roman" w:cs="Times New Roman"/>
          <w:sz w:val="24"/>
          <w:szCs w:val="24"/>
        </w:rPr>
      </w:pPr>
      <w:r w:rsidRPr="00686258">
        <w:rPr>
          <w:rFonts w:ascii="Times New Roman" w:eastAsia="Calibri" w:hAnsi="Times New Roman" w:cs="Times New Roman"/>
          <w:sz w:val="24"/>
          <w:szCs w:val="24"/>
        </w:rPr>
        <w:t>•</w:t>
      </w:r>
      <w:r w:rsidRPr="00686258">
        <w:rPr>
          <w:rFonts w:ascii="Times New Roman" w:eastAsia="Calibri" w:hAnsi="Times New Roman" w:cs="Times New Roman"/>
          <w:sz w:val="24"/>
          <w:szCs w:val="24"/>
        </w:rPr>
        <w:tab/>
        <w:t xml:space="preserve">Устав МБОУ « </w:t>
      </w:r>
      <w:r w:rsidR="0001116A" w:rsidRPr="00686258">
        <w:rPr>
          <w:rFonts w:ascii="Times New Roman" w:eastAsia="Calibri" w:hAnsi="Times New Roman" w:cs="Times New Roman"/>
          <w:sz w:val="24"/>
          <w:szCs w:val="24"/>
        </w:rPr>
        <w:t>СОШ</w:t>
      </w:r>
      <w:r w:rsidRPr="00686258">
        <w:rPr>
          <w:rFonts w:ascii="Times New Roman" w:eastAsia="Calibri" w:hAnsi="Times New Roman" w:cs="Times New Roman"/>
          <w:sz w:val="24"/>
          <w:szCs w:val="24"/>
        </w:rPr>
        <w:t xml:space="preserve"> № 16 с углубленным изучением отдельных предметов</w:t>
      </w:r>
      <w:r w:rsidR="0001116A" w:rsidRPr="00686258">
        <w:rPr>
          <w:rFonts w:ascii="Times New Roman" w:eastAsia="Calibri" w:hAnsi="Times New Roman" w:cs="Times New Roman"/>
          <w:sz w:val="24"/>
          <w:szCs w:val="24"/>
        </w:rPr>
        <w:t xml:space="preserve">», утвержденный </w:t>
      </w:r>
      <w:r w:rsidRPr="00686258">
        <w:rPr>
          <w:rFonts w:ascii="Times New Roman" w:hAnsi="Times New Roman" w:cs="Times New Roman"/>
          <w:sz w:val="24"/>
          <w:szCs w:val="24"/>
        </w:rPr>
        <w:t>постановлением  администрации города Лысьвы от 02.03.2015г.  № 425</w:t>
      </w:r>
      <w:r w:rsidR="00533287" w:rsidRPr="00686258">
        <w:rPr>
          <w:rFonts w:ascii="Times New Roman" w:hAnsi="Times New Roman" w:cs="Times New Roman"/>
          <w:sz w:val="24"/>
          <w:szCs w:val="24"/>
        </w:rPr>
        <w:t>.</w:t>
      </w:r>
    </w:p>
    <w:p w:rsidR="0001116A" w:rsidRDefault="0001116A" w:rsidP="00533287">
      <w:pPr>
        <w:spacing w:after="0" w:line="240" w:lineRule="auto"/>
        <w:ind w:firstLine="708"/>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w:t>
      </w:r>
    </w:p>
    <w:p w:rsidR="00F56582" w:rsidRPr="00686258" w:rsidRDefault="00F56582" w:rsidP="00533287">
      <w:pPr>
        <w:spacing w:after="0" w:line="240" w:lineRule="auto"/>
        <w:ind w:firstLine="708"/>
        <w:jc w:val="both"/>
        <w:rPr>
          <w:rFonts w:ascii="Times New Roman" w:hAnsi="Times New Roman" w:cs="Times New Roman"/>
          <w:sz w:val="24"/>
          <w:szCs w:val="24"/>
        </w:rPr>
      </w:pPr>
    </w:p>
    <w:p w:rsidR="0001116A" w:rsidRPr="00686258" w:rsidRDefault="0001116A" w:rsidP="00533287">
      <w:pPr>
        <w:pStyle w:val="1"/>
        <w:spacing w:before="0" w:line="240" w:lineRule="auto"/>
        <w:jc w:val="both"/>
        <w:rPr>
          <w:rFonts w:ascii="Times New Roman" w:hAnsi="Times New Roman" w:cs="Times New Roman"/>
          <w:color w:val="auto"/>
          <w:sz w:val="24"/>
          <w:szCs w:val="24"/>
        </w:rPr>
      </w:pPr>
      <w:bookmarkStart w:id="1" w:name="_Toc472892740"/>
      <w:r w:rsidRPr="00686258">
        <w:rPr>
          <w:rFonts w:ascii="Times New Roman" w:hAnsi="Times New Roman" w:cs="Times New Roman"/>
          <w:color w:val="auto"/>
          <w:sz w:val="24"/>
          <w:szCs w:val="24"/>
        </w:rPr>
        <w:t>Раздел 2. Структура образовательного учреждения и система управления</w:t>
      </w:r>
      <w:bookmarkEnd w:id="1"/>
      <w:r w:rsidRPr="00686258">
        <w:rPr>
          <w:rFonts w:ascii="Times New Roman" w:hAnsi="Times New Roman" w:cs="Times New Roman"/>
          <w:color w:val="auto"/>
          <w:sz w:val="24"/>
          <w:szCs w:val="24"/>
        </w:rPr>
        <w:t xml:space="preserve"> </w:t>
      </w:r>
    </w:p>
    <w:p w:rsidR="0001116A" w:rsidRPr="00686258" w:rsidRDefault="0001116A" w:rsidP="00533287">
      <w:pPr>
        <w:spacing w:after="0" w:line="240" w:lineRule="auto"/>
        <w:rPr>
          <w:sz w:val="24"/>
          <w:szCs w:val="24"/>
        </w:rPr>
      </w:pPr>
    </w:p>
    <w:p w:rsidR="0001116A" w:rsidRPr="00686258" w:rsidRDefault="00A04A41" w:rsidP="00533287">
      <w:pPr>
        <w:tabs>
          <w:tab w:val="num" w:pos="0"/>
          <w:tab w:val="left" w:pos="588"/>
        </w:tabs>
        <w:spacing w:after="0" w:line="240" w:lineRule="auto"/>
        <w:ind w:left="14" w:hanging="14"/>
        <w:jc w:val="both"/>
        <w:rPr>
          <w:rFonts w:ascii="Times New Roman" w:hAnsi="Times New Roman" w:cs="Times New Roman"/>
          <w:sz w:val="24"/>
          <w:szCs w:val="24"/>
        </w:rPr>
      </w:pPr>
      <w:r w:rsidRPr="00686258">
        <w:rPr>
          <w:rFonts w:ascii="Times New Roman" w:hAnsi="Times New Roman" w:cs="Times New Roman"/>
          <w:sz w:val="24"/>
          <w:szCs w:val="24"/>
        </w:rPr>
        <w:tab/>
        <w:t xml:space="preserve">МБОУ «СОШ № 16 с углубленным изучением отдельных предметов» </w:t>
      </w:r>
      <w:r w:rsidR="0001116A" w:rsidRPr="00686258">
        <w:rPr>
          <w:rFonts w:ascii="Times New Roman" w:hAnsi="Times New Roman" w:cs="Times New Roman"/>
          <w:sz w:val="24"/>
          <w:szCs w:val="24"/>
        </w:rPr>
        <w:t xml:space="preserve"> имеет </w:t>
      </w:r>
      <w:r w:rsidRPr="00686258">
        <w:rPr>
          <w:rFonts w:ascii="Times New Roman" w:hAnsi="Times New Roman" w:cs="Times New Roman"/>
          <w:sz w:val="24"/>
          <w:szCs w:val="24"/>
        </w:rPr>
        <w:t>свидетельство о государственной  аккредитации № 915    от 15 апреля  2016 года</w:t>
      </w:r>
      <w:r w:rsidR="00533287" w:rsidRPr="00686258">
        <w:rPr>
          <w:rFonts w:ascii="Times New Roman" w:hAnsi="Times New Roman" w:cs="Times New Roman"/>
          <w:sz w:val="24"/>
          <w:szCs w:val="24"/>
        </w:rPr>
        <w:t>,</w:t>
      </w:r>
      <w:r w:rsidRPr="00686258">
        <w:rPr>
          <w:rFonts w:ascii="Times New Roman" w:hAnsi="Times New Roman" w:cs="Times New Roman"/>
          <w:sz w:val="24"/>
          <w:szCs w:val="24"/>
        </w:rPr>
        <w:t xml:space="preserve"> срок действия   до 15 мая  2028 года. Данным свидетельством об   аккредитации</w:t>
      </w:r>
      <w:r w:rsidR="0001116A" w:rsidRPr="00686258">
        <w:rPr>
          <w:rFonts w:ascii="Times New Roman" w:hAnsi="Times New Roman" w:cs="Times New Roman"/>
          <w:sz w:val="24"/>
          <w:szCs w:val="24"/>
        </w:rPr>
        <w:t xml:space="preserve"> установлен статус образовательно</w:t>
      </w:r>
      <w:r w:rsidRPr="00686258">
        <w:rPr>
          <w:rFonts w:ascii="Times New Roman" w:hAnsi="Times New Roman" w:cs="Times New Roman"/>
          <w:sz w:val="24"/>
          <w:szCs w:val="24"/>
        </w:rPr>
        <w:t>й организации МБОУ « СОШ № 16 с углубленным изучением отдельных предметов»</w:t>
      </w:r>
      <w:r w:rsidR="0001116A" w:rsidRPr="00686258">
        <w:rPr>
          <w:rFonts w:ascii="Times New Roman" w:hAnsi="Times New Roman" w:cs="Times New Roman"/>
          <w:sz w:val="24"/>
          <w:szCs w:val="24"/>
        </w:rPr>
        <w:t xml:space="preserve"> »:  тип – общеобразовательное учреждение; вид – средняя общеобразовательная школа.</w:t>
      </w:r>
    </w:p>
    <w:p w:rsidR="003727E9" w:rsidRPr="00686258" w:rsidRDefault="003727E9" w:rsidP="0001116A">
      <w:pPr>
        <w:tabs>
          <w:tab w:val="num" w:pos="0"/>
          <w:tab w:val="left" w:pos="588"/>
        </w:tabs>
        <w:spacing w:before="27" w:after="27" w:line="240" w:lineRule="auto"/>
        <w:ind w:left="14" w:hanging="14"/>
        <w:jc w:val="both"/>
        <w:rPr>
          <w:rFonts w:ascii="Times New Roman" w:hAnsi="Times New Roman" w:cs="Times New Roman"/>
          <w:sz w:val="24"/>
          <w:szCs w:val="24"/>
        </w:rPr>
      </w:pPr>
    </w:p>
    <w:p w:rsidR="0001116A" w:rsidRPr="00834706" w:rsidRDefault="0001116A" w:rsidP="0001116A">
      <w:pPr>
        <w:tabs>
          <w:tab w:val="num" w:pos="0"/>
          <w:tab w:val="left" w:pos="588"/>
        </w:tabs>
        <w:spacing w:before="27" w:after="27" w:line="240" w:lineRule="auto"/>
        <w:ind w:left="14" w:hanging="14"/>
        <w:jc w:val="center"/>
        <w:rPr>
          <w:rFonts w:ascii="Times New Roman" w:hAnsi="Times New Roman" w:cs="Times New Roman"/>
          <w:b/>
          <w:sz w:val="24"/>
          <w:szCs w:val="24"/>
        </w:rPr>
      </w:pPr>
      <w:r w:rsidRPr="00834706">
        <w:rPr>
          <w:rFonts w:ascii="Times New Roman" w:hAnsi="Times New Roman" w:cs="Times New Roman"/>
          <w:b/>
          <w:sz w:val="24"/>
          <w:szCs w:val="24"/>
        </w:rPr>
        <w:t>Сведения о численности обучающихся и количестве классов</w:t>
      </w:r>
    </w:p>
    <w:p w:rsidR="00C74A74" w:rsidRPr="00834706" w:rsidRDefault="00C74A74" w:rsidP="0001116A">
      <w:pPr>
        <w:tabs>
          <w:tab w:val="num" w:pos="0"/>
          <w:tab w:val="left" w:pos="588"/>
        </w:tabs>
        <w:spacing w:before="27" w:after="27" w:line="240" w:lineRule="auto"/>
        <w:ind w:left="14" w:hanging="14"/>
        <w:jc w:val="center"/>
        <w:rPr>
          <w:rFonts w:ascii="Times New Roman" w:hAnsi="Times New Roman" w:cs="Times New Roman"/>
          <w:b/>
          <w:i/>
          <w:iCs/>
          <w:color w:val="000000"/>
          <w:sz w:val="24"/>
          <w:szCs w:val="24"/>
        </w:rPr>
      </w:pPr>
      <w:r w:rsidRPr="00834706">
        <w:rPr>
          <w:rFonts w:ascii="Times New Roman" w:hAnsi="Times New Roman" w:cs="Times New Roman"/>
          <w:b/>
          <w:sz w:val="24"/>
          <w:szCs w:val="24"/>
        </w:rPr>
        <w:t>На 01.01.2018 г.</w:t>
      </w:r>
    </w:p>
    <w:p w:rsidR="0001116A" w:rsidRPr="00834706" w:rsidRDefault="0001116A" w:rsidP="0001116A">
      <w:pPr>
        <w:tabs>
          <w:tab w:val="num" w:pos="0"/>
          <w:tab w:val="left" w:pos="588"/>
        </w:tabs>
        <w:spacing w:before="27" w:after="27" w:line="240" w:lineRule="auto"/>
        <w:ind w:left="14" w:hanging="14"/>
        <w:jc w:val="right"/>
        <w:rPr>
          <w:rFonts w:ascii="Times New Roman" w:hAnsi="Times New Roman" w:cs="Times New Roman"/>
          <w:b/>
          <w:iCs/>
          <w:color w:val="000000"/>
          <w:sz w:val="24"/>
          <w:szCs w:val="24"/>
        </w:rPr>
      </w:pPr>
      <w:r w:rsidRPr="00834706">
        <w:rPr>
          <w:rFonts w:ascii="Times New Roman" w:hAnsi="Times New Roman" w:cs="Times New Roman"/>
          <w:b/>
          <w:iCs/>
          <w:color w:val="000000"/>
          <w:sz w:val="24"/>
          <w:szCs w:val="24"/>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0"/>
        <w:gridCol w:w="1276"/>
        <w:gridCol w:w="992"/>
        <w:gridCol w:w="1276"/>
        <w:gridCol w:w="851"/>
        <w:gridCol w:w="1275"/>
        <w:gridCol w:w="851"/>
        <w:gridCol w:w="1417"/>
      </w:tblGrid>
      <w:tr w:rsidR="0001116A" w:rsidRPr="00834706" w:rsidTr="00E819BC">
        <w:trPr>
          <w:cantSplit/>
          <w:trHeight w:val="914"/>
        </w:trPr>
        <w:tc>
          <w:tcPr>
            <w:tcW w:w="1418" w:type="dxa"/>
            <w:vMerge w:val="restart"/>
          </w:tcPr>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Виды классов</w:t>
            </w:r>
          </w:p>
        </w:tc>
        <w:tc>
          <w:tcPr>
            <w:tcW w:w="2126" w:type="dxa"/>
            <w:gridSpan w:val="2"/>
          </w:tcPr>
          <w:p w:rsidR="0001116A" w:rsidRPr="00834706" w:rsidRDefault="0001116A" w:rsidP="00E819BC">
            <w:pPr>
              <w:snapToGrid w:val="0"/>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Начальное общее образование</w:t>
            </w:r>
          </w:p>
        </w:tc>
        <w:tc>
          <w:tcPr>
            <w:tcW w:w="2268" w:type="dxa"/>
            <w:gridSpan w:val="2"/>
          </w:tcPr>
          <w:p w:rsidR="0001116A" w:rsidRPr="00834706" w:rsidRDefault="0001116A" w:rsidP="00E819BC">
            <w:pPr>
              <w:snapToGrid w:val="0"/>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 xml:space="preserve">Основное </w:t>
            </w:r>
          </w:p>
          <w:p w:rsidR="0001116A" w:rsidRPr="00834706" w:rsidRDefault="0001116A" w:rsidP="00E819BC">
            <w:pPr>
              <w:snapToGrid w:val="0"/>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общее</w:t>
            </w:r>
          </w:p>
          <w:p w:rsidR="0001116A" w:rsidRPr="00834706" w:rsidRDefault="0001116A" w:rsidP="00E819BC">
            <w:pPr>
              <w:snapToGrid w:val="0"/>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образование</w:t>
            </w:r>
          </w:p>
        </w:tc>
        <w:tc>
          <w:tcPr>
            <w:tcW w:w="2126" w:type="dxa"/>
            <w:gridSpan w:val="2"/>
          </w:tcPr>
          <w:p w:rsidR="0001116A" w:rsidRPr="00834706" w:rsidRDefault="0001116A" w:rsidP="00E819BC">
            <w:pPr>
              <w:snapToGrid w:val="0"/>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Среднее</w:t>
            </w:r>
          </w:p>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общее образ.</w:t>
            </w:r>
          </w:p>
        </w:tc>
        <w:tc>
          <w:tcPr>
            <w:tcW w:w="2268" w:type="dxa"/>
            <w:gridSpan w:val="2"/>
          </w:tcPr>
          <w:p w:rsidR="0001116A" w:rsidRPr="00834706" w:rsidRDefault="0001116A" w:rsidP="00E819BC">
            <w:pPr>
              <w:snapToGrid w:val="0"/>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 xml:space="preserve">Всего </w:t>
            </w:r>
          </w:p>
          <w:p w:rsidR="0001116A" w:rsidRPr="00834706" w:rsidRDefault="0001116A" w:rsidP="00E819BC">
            <w:pPr>
              <w:snapToGrid w:val="0"/>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по всем уровням образования</w:t>
            </w:r>
          </w:p>
        </w:tc>
      </w:tr>
      <w:tr w:rsidR="0001116A" w:rsidRPr="00834706" w:rsidTr="00E819BC">
        <w:trPr>
          <w:cantSplit/>
          <w:trHeight w:val="144"/>
        </w:trPr>
        <w:tc>
          <w:tcPr>
            <w:tcW w:w="1418" w:type="dxa"/>
            <w:vMerge/>
          </w:tcPr>
          <w:p w:rsidR="0001116A" w:rsidRPr="00834706" w:rsidRDefault="0001116A" w:rsidP="00E819BC">
            <w:pPr>
              <w:spacing w:after="0" w:line="240" w:lineRule="auto"/>
              <w:jc w:val="both"/>
              <w:rPr>
                <w:rFonts w:ascii="Times New Roman" w:hAnsi="Times New Roman" w:cs="Times New Roman"/>
                <w:b/>
                <w:sz w:val="24"/>
                <w:szCs w:val="24"/>
              </w:rPr>
            </w:pPr>
          </w:p>
        </w:tc>
        <w:tc>
          <w:tcPr>
            <w:tcW w:w="850" w:type="dxa"/>
          </w:tcPr>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 xml:space="preserve">Кол-во </w:t>
            </w:r>
          </w:p>
        </w:tc>
        <w:tc>
          <w:tcPr>
            <w:tcW w:w="1276" w:type="dxa"/>
          </w:tcPr>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Числе</w:t>
            </w:r>
            <w:proofErr w:type="gramStart"/>
            <w:r w:rsidRPr="00834706">
              <w:rPr>
                <w:rFonts w:ascii="Times New Roman" w:hAnsi="Times New Roman" w:cs="Times New Roman"/>
                <w:b/>
                <w:sz w:val="24"/>
                <w:szCs w:val="24"/>
              </w:rPr>
              <w:t>н-</w:t>
            </w:r>
            <w:proofErr w:type="gramEnd"/>
            <w:r w:rsidRPr="00834706">
              <w:rPr>
                <w:rFonts w:ascii="Times New Roman" w:hAnsi="Times New Roman" w:cs="Times New Roman"/>
                <w:b/>
                <w:sz w:val="24"/>
                <w:szCs w:val="24"/>
              </w:rPr>
              <w:t xml:space="preserve"> </w:t>
            </w:r>
            <w:proofErr w:type="spellStart"/>
            <w:r w:rsidRPr="00834706">
              <w:rPr>
                <w:rFonts w:ascii="Times New Roman" w:hAnsi="Times New Roman" w:cs="Times New Roman"/>
                <w:b/>
                <w:sz w:val="24"/>
                <w:szCs w:val="24"/>
              </w:rPr>
              <w:t>ность</w:t>
            </w:r>
            <w:proofErr w:type="spellEnd"/>
            <w:r w:rsidRPr="00834706">
              <w:rPr>
                <w:rFonts w:ascii="Times New Roman" w:hAnsi="Times New Roman" w:cs="Times New Roman"/>
                <w:b/>
                <w:sz w:val="24"/>
                <w:szCs w:val="24"/>
              </w:rPr>
              <w:t xml:space="preserve"> </w:t>
            </w:r>
          </w:p>
        </w:tc>
        <w:tc>
          <w:tcPr>
            <w:tcW w:w="992" w:type="dxa"/>
          </w:tcPr>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 xml:space="preserve">Кол-во </w:t>
            </w:r>
          </w:p>
        </w:tc>
        <w:tc>
          <w:tcPr>
            <w:tcW w:w="1276" w:type="dxa"/>
          </w:tcPr>
          <w:p w:rsidR="0001116A" w:rsidRPr="00834706" w:rsidRDefault="0001116A" w:rsidP="00E819BC">
            <w:pPr>
              <w:spacing w:after="0" w:line="240" w:lineRule="auto"/>
              <w:jc w:val="both"/>
              <w:rPr>
                <w:rFonts w:ascii="Times New Roman" w:hAnsi="Times New Roman" w:cs="Times New Roman"/>
                <w:b/>
                <w:sz w:val="24"/>
                <w:szCs w:val="24"/>
              </w:rPr>
            </w:pPr>
            <w:proofErr w:type="spellStart"/>
            <w:proofErr w:type="gramStart"/>
            <w:r w:rsidRPr="00834706">
              <w:rPr>
                <w:rFonts w:ascii="Times New Roman" w:hAnsi="Times New Roman" w:cs="Times New Roman"/>
                <w:b/>
                <w:sz w:val="24"/>
                <w:szCs w:val="24"/>
              </w:rPr>
              <w:t>Числен-ность</w:t>
            </w:r>
            <w:proofErr w:type="spellEnd"/>
            <w:proofErr w:type="gramEnd"/>
            <w:r w:rsidRPr="00834706">
              <w:rPr>
                <w:rFonts w:ascii="Times New Roman" w:hAnsi="Times New Roman" w:cs="Times New Roman"/>
                <w:b/>
                <w:sz w:val="24"/>
                <w:szCs w:val="24"/>
              </w:rPr>
              <w:t xml:space="preserve"> </w:t>
            </w:r>
          </w:p>
        </w:tc>
        <w:tc>
          <w:tcPr>
            <w:tcW w:w="851" w:type="dxa"/>
          </w:tcPr>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 xml:space="preserve">Кол-во </w:t>
            </w:r>
          </w:p>
        </w:tc>
        <w:tc>
          <w:tcPr>
            <w:tcW w:w="1275" w:type="dxa"/>
          </w:tcPr>
          <w:p w:rsidR="0001116A" w:rsidRPr="00834706" w:rsidRDefault="0001116A" w:rsidP="00E819BC">
            <w:pPr>
              <w:spacing w:after="0" w:line="240" w:lineRule="auto"/>
              <w:jc w:val="both"/>
              <w:rPr>
                <w:rFonts w:ascii="Times New Roman" w:hAnsi="Times New Roman" w:cs="Times New Roman"/>
                <w:b/>
                <w:sz w:val="24"/>
                <w:szCs w:val="24"/>
              </w:rPr>
            </w:pPr>
            <w:proofErr w:type="spellStart"/>
            <w:proofErr w:type="gramStart"/>
            <w:r w:rsidRPr="00834706">
              <w:rPr>
                <w:rFonts w:ascii="Times New Roman" w:hAnsi="Times New Roman" w:cs="Times New Roman"/>
                <w:b/>
                <w:sz w:val="24"/>
                <w:szCs w:val="24"/>
              </w:rPr>
              <w:t>Числен-ность</w:t>
            </w:r>
            <w:proofErr w:type="spellEnd"/>
            <w:proofErr w:type="gramEnd"/>
            <w:r w:rsidRPr="00834706">
              <w:rPr>
                <w:rFonts w:ascii="Times New Roman" w:hAnsi="Times New Roman" w:cs="Times New Roman"/>
                <w:b/>
                <w:sz w:val="24"/>
                <w:szCs w:val="24"/>
              </w:rPr>
              <w:t xml:space="preserve"> </w:t>
            </w:r>
          </w:p>
        </w:tc>
        <w:tc>
          <w:tcPr>
            <w:tcW w:w="851" w:type="dxa"/>
          </w:tcPr>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 xml:space="preserve">Кол- </w:t>
            </w:r>
            <w:proofErr w:type="gramStart"/>
            <w:r w:rsidRPr="00834706">
              <w:rPr>
                <w:rFonts w:ascii="Times New Roman" w:hAnsi="Times New Roman" w:cs="Times New Roman"/>
                <w:b/>
                <w:sz w:val="24"/>
                <w:szCs w:val="24"/>
              </w:rPr>
              <w:t>во</w:t>
            </w:r>
            <w:proofErr w:type="gramEnd"/>
            <w:r w:rsidRPr="00834706">
              <w:rPr>
                <w:rFonts w:ascii="Times New Roman" w:hAnsi="Times New Roman" w:cs="Times New Roman"/>
                <w:b/>
                <w:sz w:val="24"/>
                <w:szCs w:val="24"/>
              </w:rPr>
              <w:t xml:space="preserve"> </w:t>
            </w:r>
          </w:p>
        </w:tc>
        <w:tc>
          <w:tcPr>
            <w:tcW w:w="1417" w:type="dxa"/>
          </w:tcPr>
          <w:p w:rsidR="0001116A" w:rsidRPr="00834706" w:rsidRDefault="0001116A" w:rsidP="00E819BC">
            <w:pPr>
              <w:spacing w:after="0" w:line="240" w:lineRule="auto"/>
              <w:jc w:val="both"/>
              <w:rPr>
                <w:rFonts w:ascii="Times New Roman" w:hAnsi="Times New Roman" w:cs="Times New Roman"/>
                <w:b/>
                <w:sz w:val="24"/>
                <w:szCs w:val="24"/>
              </w:rPr>
            </w:pPr>
            <w:proofErr w:type="spellStart"/>
            <w:proofErr w:type="gramStart"/>
            <w:r w:rsidRPr="00834706">
              <w:rPr>
                <w:rFonts w:ascii="Times New Roman" w:hAnsi="Times New Roman" w:cs="Times New Roman"/>
                <w:b/>
                <w:sz w:val="24"/>
                <w:szCs w:val="24"/>
              </w:rPr>
              <w:t>Числен-ность</w:t>
            </w:r>
            <w:proofErr w:type="spellEnd"/>
            <w:proofErr w:type="gramEnd"/>
            <w:r w:rsidRPr="00834706">
              <w:rPr>
                <w:rFonts w:ascii="Times New Roman" w:hAnsi="Times New Roman" w:cs="Times New Roman"/>
                <w:b/>
                <w:sz w:val="24"/>
                <w:szCs w:val="24"/>
              </w:rPr>
              <w:t xml:space="preserve"> </w:t>
            </w:r>
          </w:p>
        </w:tc>
      </w:tr>
      <w:tr w:rsidR="0001116A" w:rsidRPr="00834706" w:rsidTr="00E819BC">
        <w:trPr>
          <w:trHeight w:val="70"/>
        </w:trPr>
        <w:tc>
          <w:tcPr>
            <w:tcW w:w="1418" w:type="dxa"/>
          </w:tcPr>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Обще-</w:t>
            </w:r>
          </w:p>
          <w:p w:rsidR="0001116A" w:rsidRPr="00834706" w:rsidRDefault="0001116A" w:rsidP="00E819BC">
            <w:pPr>
              <w:spacing w:after="0" w:line="240" w:lineRule="auto"/>
              <w:jc w:val="both"/>
              <w:rPr>
                <w:rFonts w:ascii="Times New Roman" w:hAnsi="Times New Roman" w:cs="Times New Roman"/>
                <w:b/>
                <w:sz w:val="24"/>
                <w:szCs w:val="24"/>
              </w:rPr>
            </w:pPr>
            <w:proofErr w:type="spellStart"/>
            <w:r w:rsidRPr="00834706">
              <w:rPr>
                <w:rFonts w:ascii="Times New Roman" w:hAnsi="Times New Roman" w:cs="Times New Roman"/>
                <w:b/>
                <w:sz w:val="24"/>
                <w:szCs w:val="24"/>
              </w:rPr>
              <w:t>образова</w:t>
            </w:r>
            <w:proofErr w:type="spellEnd"/>
            <w:r w:rsidRPr="00834706">
              <w:rPr>
                <w:rFonts w:ascii="Times New Roman" w:hAnsi="Times New Roman" w:cs="Times New Roman"/>
                <w:b/>
                <w:sz w:val="24"/>
                <w:szCs w:val="24"/>
              </w:rPr>
              <w:t>-</w:t>
            </w:r>
          </w:p>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тельные</w:t>
            </w:r>
          </w:p>
        </w:tc>
        <w:tc>
          <w:tcPr>
            <w:tcW w:w="850" w:type="dxa"/>
          </w:tcPr>
          <w:p w:rsidR="0001116A" w:rsidRPr="00834706" w:rsidRDefault="003727E9"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12</w:t>
            </w:r>
          </w:p>
          <w:p w:rsidR="0001116A" w:rsidRPr="00834706" w:rsidRDefault="0001116A" w:rsidP="00E819BC">
            <w:pPr>
              <w:spacing w:after="0" w:line="240" w:lineRule="auto"/>
              <w:jc w:val="both"/>
              <w:rPr>
                <w:rFonts w:ascii="Times New Roman" w:hAnsi="Times New Roman" w:cs="Times New Roman"/>
                <w:b/>
                <w:sz w:val="24"/>
                <w:szCs w:val="24"/>
              </w:rPr>
            </w:pPr>
          </w:p>
        </w:tc>
        <w:tc>
          <w:tcPr>
            <w:tcW w:w="1276" w:type="dxa"/>
          </w:tcPr>
          <w:p w:rsidR="0001116A" w:rsidRPr="00834706" w:rsidRDefault="003727E9"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3</w:t>
            </w:r>
            <w:r w:rsidR="00D63600" w:rsidRPr="00834706">
              <w:rPr>
                <w:rFonts w:ascii="Times New Roman" w:hAnsi="Times New Roman" w:cs="Times New Roman"/>
                <w:b/>
                <w:sz w:val="24"/>
                <w:szCs w:val="24"/>
              </w:rPr>
              <w:t>27</w:t>
            </w:r>
          </w:p>
        </w:tc>
        <w:tc>
          <w:tcPr>
            <w:tcW w:w="992" w:type="dxa"/>
          </w:tcPr>
          <w:p w:rsidR="0001116A" w:rsidRPr="00834706" w:rsidRDefault="003727E9"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15</w:t>
            </w:r>
          </w:p>
        </w:tc>
        <w:tc>
          <w:tcPr>
            <w:tcW w:w="1276" w:type="dxa"/>
          </w:tcPr>
          <w:p w:rsidR="0001116A" w:rsidRPr="00834706" w:rsidRDefault="003727E9"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3</w:t>
            </w:r>
            <w:r w:rsidR="00D63600" w:rsidRPr="00834706">
              <w:rPr>
                <w:rFonts w:ascii="Times New Roman" w:hAnsi="Times New Roman" w:cs="Times New Roman"/>
                <w:b/>
                <w:sz w:val="24"/>
                <w:szCs w:val="24"/>
              </w:rPr>
              <w:t>27</w:t>
            </w:r>
          </w:p>
        </w:tc>
        <w:tc>
          <w:tcPr>
            <w:tcW w:w="851" w:type="dxa"/>
          </w:tcPr>
          <w:p w:rsidR="0001116A" w:rsidRPr="00834706" w:rsidRDefault="0001116A"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2</w:t>
            </w:r>
          </w:p>
        </w:tc>
        <w:tc>
          <w:tcPr>
            <w:tcW w:w="1275" w:type="dxa"/>
          </w:tcPr>
          <w:p w:rsidR="0001116A" w:rsidRPr="00834706" w:rsidRDefault="003727E9"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5</w:t>
            </w:r>
            <w:r w:rsidR="00D63600" w:rsidRPr="00834706">
              <w:rPr>
                <w:rFonts w:ascii="Times New Roman" w:hAnsi="Times New Roman" w:cs="Times New Roman"/>
                <w:b/>
                <w:sz w:val="24"/>
                <w:szCs w:val="24"/>
              </w:rPr>
              <w:t>5</w:t>
            </w:r>
          </w:p>
        </w:tc>
        <w:tc>
          <w:tcPr>
            <w:tcW w:w="851" w:type="dxa"/>
          </w:tcPr>
          <w:p w:rsidR="0001116A" w:rsidRPr="00834706" w:rsidRDefault="003727E9"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29</w:t>
            </w:r>
          </w:p>
        </w:tc>
        <w:tc>
          <w:tcPr>
            <w:tcW w:w="1417" w:type="dxa"/>
          </w:tcPr>
          <w:p w:rsidR="0001116A" w:rsidRPr="00834706" w:rsidRDefault="00D63600" w:rsidP="00E819BC">
            <w:pPr>
              <w:spacing w:after="0" w:line="240" w:lineRule="auto"/>
              <w:jc w:val="both"/>
              <w:rPr>
                <w:rFonts w:ascii="Times New Roman" w:hAnsi="Times New Roman" w:cs="Times New Roman"/>
                <w:b/>
                <w:sz w:val="24"/>
                <w:szCs w:val="24"/>
              </w:rPr>
            </w:pPr>
            <w:r w:rsidRPr="00834706">
              <w:rPr>
                <w:rFonts w:ascii="Times New Roman" w:hAnsi="Times New Roman" w:cs="Times New Roman"/>
                <w:b/>
                <w:sz w:val="24"/>
                <w:szCs w:val="24"/>
              </w:rPr>
              <w:t>709</w:t>
            </w:r>
          </w:p>
        </w:tc>
      </w:tr>
    </w:tbl>
    <w:p w:rsidR="0001116A" w:rsidRPr="00686258" w:rsidRDefault="0001116A" w:rsidP="0001116A">
      <w:pPr>
        <w:pStyle w:val="21"/>
        <w:jc w:val="center"/>
        <w:rPr>
          <w:rFonts w:ascii="Times New Roman" w:hAnsi="Times New Roman"/>
          <w:sz w:val="24"/>
          <w:szCs w:val="24"/>
        </w:rPr>
      </w:pPr>
    </w:p>
    <w:p w:rsidR="0001116A" w:rsidRPr="00686258" w:rsidRDefault="00543C74" w:rsidP="0001116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01116A" w:rsidRPr="00686258">
        <w:rPr>
          <w:rFonts w:ascii="Times New Roman" w:eastAsia="Calibri" w:hAnsi="Times New Roman" w:cs="Times New Roman"/>
          <w:sz w:val="24"/>
          <w:szCs w:val="24"/>
        </w:rPr>
        <w:t xml:space="preserve">правление </w:t>
      </w:r>
      <w:r w:rsidR="003727E9" w:rsidRPr="00686258">
        <w:rPr>
          <w:rFonts w:ascii="Times New Roman" w:eastAsia="Calibri" w:hAnsi="Times New Roman" w:cs="Times New Roman"/>
          <w:sz w:val="24"/>
          <w:szCs w:val="24"/>
        </w:rPr>
        <w:t xml:space="preserve"> школой </w:t>
      </w:r>
      <w:r w:rsidR="0001116A" w:rsidRPr="00686258">
        <w:rPr>
          <w:rFonts w:ascii="Times New Roman" w:eastAsia="Calibri" w:hAnsi="Times New Roman" w:cs="Times New Roman"/>
          <w:sz w:val="24"/>
          <w:szCs w:val="24"/>
        </w:rPr>
        <w:t xml:space="preserve">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01116A" w:rsidRPr="00686258" w:rsidRDefault="0001116A" w:rsidP="0001116A">
      <w:pPr>
        <w:spacing w:after="0" w:line="240" w:lineRule="auto"/>
        <w:ind w:firstLine="709"/>
        <w:jc w:val="both"/>
        <w:rPr>
          <w:rFonts w:ascii="Times New Roman" w:eastAsia="Calibri" w:hAnsi="Times New Roman" w:cs="Times New Roman"/>
          <w:sz w:val="24"/>
          <w:szCs w:val="24"/>
        </w:rPr>
      </w:pPr>
      <w:r w:rsidRPr="00686258">
        <w:rPr>
          <w:rFonts w:ascii="Times New Roman" w:hAnsi="Times New Roman" w:cs="Times New Roman"/>
          <w:sz w:val="24"/>
          <w:szCs w:val="24"/>
        </w:rPr>
        <w:t xml:space="preserve">Управление школой осуществляется на основе сочетания принципов единоначалия и коллегиальности. </w:t>
      </w:r>
      <w:r w:rsidRPr="00686258">
        <w:rPr>
          <w:rFonts w:ascii="Times New Roman" w:eastAsia="Calibri" w:hAnsi="Times New Roman" w:cs="Times New Roman"/>
          <w:sz w:val="24"/>
          <w:szCs w:val="24"/>
        </w:rPr>
        <w:t>Непосредственное руководство школой  осуществляет директор, прошедший соответствующую аттестацию, назначенный Учредителем.</w:t>
      </w:r>
    </w:p>
    <w:p w:rsidR="0001116A" w:rsidRPr="00686258" w:rsidRDefault="0001116A" w:rsidP="0001116A">
      <w:pPr>
        <w:spacing w:after="0" w:line="240" w:lineRule="auto"/>
        <w:ind w:firstLine="709"/>
        <w:jc w:val="both"/>
        <w:rPr>
          <w:rFonts w:ascii="Times New Roman" w:hAnsi="Times New Roman" w:cs="Times New Roman"/>
          <w:sz w:val="24"/>
          <w:szCs w:val="24"/>
        </w:rPr>
      </w:pPr>
      <w:r w:rsidRPr="00686258">
        <w:rPr>
          <w:rFonts w:ascii="Times New Roman" w:eastAsia="Calibri" w:hAnsi="Times New Roman" w:cs="Times New Roman"/>
          <w:sz w:val="24"/>
          <w:szCs w:val="24"/>
        </w:rPr>
        <w:t xml:space="preserve"> </w:t>
      </w:r>
      <w:r w:rsidRPr="00686258">
        <w:rPr>
          <w:rFonts w:ascii="Times New Roman" w:hAnsi="Times New Roman" w:cs="Times New Roman"/>
          <w:sz w:val="24"/>
          <w:szCs w:val="24"/>
        </w:rPr>
        <w:t>В школе сформированы коллегиальные органы управления, к которым относятся:</w:t>
      </w:r>
    </w:p>
    <w:p w:rsidR="0001116A" w:rsidRPr="00686258" w:rsidRDefault="0001116A" w:rsidP="0001116A">
      <w:pPr>
        <w:spacing w:after="0" w:line="240" w:lineRule="auto"/>
        <w:ind w:firstLine="709"/>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 общее собрание работников</w:t>
      </w:r>
    </w:p>
    <w:p w:rsidR="0001116A" w:rsidRPr="00686258" w:rsidRDefault="0001116A" w:rsidP="0001116A">
      <w:pPr>
        <w:spacing w:after="0" w:line="240" w:lineRule="auto"/>
        <w:ind w:firstLine="709"/>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 педагогический совет.</w:t>
      </w:r>
    </w:p>
    <w:p w:rsidR="0001116A" w:rsidRPr="00686258" w:rsidRDefault="0001116A" w:rsidP="0001116A">
      <w:pPr>
        <w:tabs>
          <w:tab w:val="left" w:pos="1134"/>
        </w:tabs>
        <w:spacing w:after="0" w:line="240" w:lineRule="auto"/>
        <w:ind w:firstLine="709"/>
        <w:jc w:val="both"/>
        <w:rPr>
          <w:rFonts w:ascii="Times New Roman" w:hAnsi="Times New Roman" w:cs="Times New Roman"/>
          <w:color w:val="000000"/>
          <w:sz w:val="24"/>
          <w:szCs w:val="24"/>
        </w:rPr>
      </w:pPr>
      <w:r w:rsidRPr="00686258">
        <w:rPr>
          <w:rFonts w:ascii="Times New Roman" w:eastAsia="Calibri" w:hAnsi="Times New Roman" w:cs="Times New Roman"/>
          <w:sz w:val="24"/>
          <w:szCs w:val="24"/>
        </w:rPr>
        <w:t xml:space="preserve">На Педагогическом совете  решаются задачи организации и осуществления образовательной деятельности. </w:t>
      </w:r>
      <w:r w:rsidRPr="00686258">
        <w:rPr>
          <w:rFonts w:ascii="Times New Roman" w:hAnsi="Times New Roman" w:cs="Times New Roman"/>
          <w:color w:val="000000"/>
          <w:sz w:val="24"/>
          <w:szCs w:val="24"/>
        </w:rPr>
        <w:t xml:space="preserve">В целях совершенствования и развития образовательного процесса,  повышения профессионального мастерства и творческого роста учителей на педсоветах  рассматриваются  актуальные методические темы и принимаются соответствующие  решения, реализация которых способствует  улучшению качества обучения и воспитания обучающихся. </w:t>
      </w:r>
    </w:p>
    <w:p w:rsidR="0001116A" w:rsidRPr="00686258" w:rsidRDefault="0001116A" w:rsidP="003727E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6258">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w:t>
      </w:r>
      <w:r w:rsidR="003727E9" w:rsidRPr="00686258">
        <w:rPr>
          <w:rFonts w:ascii="Times New Roman" w:hAnsi="Times New Roman" w:cs="Times New Roman"/>
          <w:sz w:val="24"/>
          <w:szCs w:val="24"/>
        </w:rPr>
        <w:t xml:space="preserve">их работников в Учреждении создан Управляющий совет. </w:t>
      </w:r>
      <w:r w:rsidRPr="00686258">
        <w:rPr>
          <w:rFonts w:ascii="Times New Roman" w:hAnsi="Times New Roman" w:cs="Times New Roman"/>
          <w:sz w:val="24"/>
          <w:szCs w:val="24"/>
        </w:rPr>
        <w:t xml:space="preserve">      </w:t>
      </w:r>
      <w:r w:rsidR="003727E9" w:rsidRPr="00686258">
        <w:rPr>
          <w:rFonts w:ascii="Times New Roman" w:hAnsi="Times New Roman" w:cs="Times New Roman"/>
          <w:sz w:val="24"/>
          <w:szCs w:val="24"/>
        </w:rPr>
        <w:t xml:space="preserve">        </w:t>
      </w:r>
    </w:p>
    <w:p w:rsidR="0001116A" w:rsidRPr="00686258" w:rsidRDefault="0001116A" w:rsidP="0001116A">
      <w:pPr>
        <w:spacing w:after="0" w:line="240" w:lineRule="auto"/>
        <w:ind w:firstLine="708"/>
        <w:jc w:val="both"/>
        <w:rPr>
          <w:rFonts w:ascii="Times New Roman" w:hAnsi="Times New Roman" w:cs="Times New Roman"/>
          <w:sz w:val="24"/>
          <w:szCs w:val="24"/>
        </w:rPr>
      </w:pPr>
      <w:r w:rsidRPr="00686258">
        <w:rPr>
          <w:rFonts w:ascii="Times New Roman" w:hAnsi="Times New Roman" w:cs="Times New Roman"/>
          <w:sz w:val="24"/>
          <w:szCs w:val="24"/>
        </w:rPr>
        <w:lastRenderedPageBreak/>
        <w:t>Право на образовательную деятельность школы подтве</w:t>
      </w:r>
      <w:r w:rsidR="003727E9" w:rsidRPr="00686258">
        <w:rPr>
          <w:rFonts w:ascii="Times New Roman" w:hAnsi="Times New Roman" w:cs="Times New Roman"/>
          <w:sz w:val="24"/>
          <w:szCs w:val="24"/>
        </w:rPr>
        <w:t xml:space="preserve">рждено бессрочной Лицензией  от  04 декабря  2014 года, </w:t>
      </w:r>
      <w:r w:rsidRPr="00686258">
        <w:rPr>
          <w:rFonts w:ascii="Times New Roman" w:hAnsi="Times New Roman" w:cs="Times New Roman"/>
          <w:sz w:val="24"/>
          <w:szCs w:val="24"/>
        </w:rPr>
        <w:t xml:space="preserve">  №</w:t>
      </w:r>
      <w:r w:rsidR="003727E9" w:rsidRPr="00686258">
        <w:rPr>
          <w:rFonts w:ascii="Times New Roman" w:hAnsi="Times New Roman" w:cs="Times New Roman"/>
          <w:sz w:val="24"/>
          <w:szCs w:val="24"/>
        </w:rPr>
        <w:t xml:space="preserve"> 3721. </w:t>
      </w:r>
      <w:r w:rsidRPr="00686258">
        <w:rPr>
          <w:rFonts w:ascii="Times New Roman" w:hAnsi="Times New Roman" w:cs="Times New Roman"/>
          <w:sz w:val="24"/>
          <w:szCs w:val="24"/>
        </w:rPr>
        <w:t xml:space="preserve"> </w:t>
      </w:r>
    </w:p>
    <w:p w:rsidR="0001116A" w:rsidRPr="00686258" w:rsidRDefault="0001116A" w:rsidP="0001116A">
      <w:pPr>
        <w:pStyle w:val="1"/>
        <w:spacing w:line="240" w:lineRule="auto"/>
        <w:jc w:val="both"/>
        <w:rPr>
          <w:rFonts w:ascii="Times New Roman" w:hAnsi="Times New Roman" w:cs="Times New Roman"/>
          <w:color w:val="auto"/>
          <w:sz w:val="24"/>
          <w:szCs w:val="24"/>
        </w:rPr>
      </w:pPr>
      <w:bookmarkStart w:id="2" w:name="_Toc472892741"/>
      <w:r w:rsidRPr="00686258">
        <w:rPr>
          <w:rFonts w:ascii="Times New Roman" w:hAnsi="Times New Roman" w:cs="Times New Roman"/>
          <w:color w:val="auto"/>
          <w:sz w:val="24"/>
          <w:szCs w:val="24"/>
        </w:rPr>
        <w:t xml:space="preserve">Раздел 3. Содержание подготовки </w:t>
      </w:r>
      <w:proofErr w:type="gramStart"/>
      <w:r w:rsidRPr="00686258">
        <w:rPr>
          <w:rFonts w:ascii="Times New Roman" w:hAnsi="Times New Roman" w:cs="Times New Roman"/>
          <w:color w:val="auto"/>
          <w:sz w:val="24"/>
          <w:szCs w:val="24"/>
        </w:rPr>
        <w:t>обучающихся</w:t>
      </w:r>
      <w:bookmarkEnd w:id="2"/>
      <w:proofErr w:type="gramEnd"/>
      <w:r w:rsidRPr="00686258">
        <w:rPr>
          <w:rFonts w:ascii="Times New Roman" w:hAnsi="Times New Roman" w:cs="Times New Roman"/>
          <w:color w:val="auto"/>
          <w:sz w:val="24"/>
          <w:szCs w:val="24"/>
        </w:rPr>
        <w:t xml:space="preserve"> </w:t>
      </w:r>
    </w:p>
    <w:p w:rsidR="0001116A" w:rsidRPr="00686258" w:rsidRDefault="0001116A" w:rsidP="0001116A">
      <w:pPr>
        <w:spacing w:after="0"/>
        <w:rPr>
          <w:sz w:val="24"/>
          <w:szCs w:val="24"/>
        </w:rPr>
      </w:pPr>
    </w:p>
    <w:p w:rsidR="0001116A" w:rsidRPr="00686258" w:rsidRDefault="0001116A" w:rsidP="0001116A">
      <w:pPr>
        <w:spacing w:after="0" w:line="240" w:lineRule="auto"/>
        <w:jc w:val="both"/>
        <w:rPr>
          <w:rFonts w:ascii="Times New Roman" w:eastAsia="Times New Roman" w:hAnsi="Times New Roman" w:cs="Times New Roman"/>
          <w:sz w:val="24"/>
          <w:szCs w:val="24"/>
          <w:lang w:eastAsia="ru-RU"/>
        </w:rPr>
      </w:pPr>
      <w:r w:rsidRPr="00686258">
        <w:rPr>
          <w:rFonts w:ascii="Times New Roman" w:eastAsia="Calibri" w:hAnsi="Times New Roman" w:cs="Times New Roman"/>
          <w:sz w:val="24"/>
          <w:szCs w:val="24"/>
        </w:rPr>
        <w:tab/>
      </w:r>
      <w:r w:rsidRPr="00686258">
        <w:rPr>
          <w:rFonts w:ascii="Times New Roman" w:eastAsia="Times New Roman" w:hAnsi="Times New Roman" w:cs="Times New Roman"/>
          <w:sz w:val="24"/>
          <w:szCs w:val="24"/>
          <w:lang w:eastAsia="ru-RU"/>
        </w:rPr>
        <w:t xml:space="preserve">Основным предметом деятельности Школы является реализация </w:t>
      </w:r>
    </w:p>
    <w:p w:rsidR="0001116A" w:rsidRPr="00686258" w:rsidRDefault="0001116A" w:rsidP="0001116A">
      <w:pPr>
        <w:spacing w:after="0" w:line="240" w:lineRule="auto"/>
        <w:jc w:val="both"/>
        <w:rPr>
          <w:rFonts w:ascii="Times New Roman" w:eastAsia="Times New Roman" w:hAnsi="Times New Roman" w:cs="Times New Roman"/>
          <w:sz w:val="24"/>
          <w:szCs w:val="24"/>
          <w:lang w:eastAsia="ru-RU"/>
        </w:rPr>
      </w:pPr>
      <w:r w:rsidRPr="00686258">
        <w:rPr>
          <w:rFonts w:ascii="Times New Roman" w:eastAsia="Times New Roman" w:hAnsi="Times New Roman" w:cs="Times New Roman"/>
          <w:sz w:val="24"/>
          <w:szCs w:val="24"/>
          <w:lang w:eastAsia="ru-RU"/>
        </w:rPr>
        <w:t xml:space="preserve">образовательных программ </w:t>
      </w:r>
      <w:r w:rsidRPr="00686258">
        <w:rPr>
          <w:rFonts w:ascii="Times New Roman" w:eastAsia="Calibri" w:hAnsi="Times New Roman" w:cs="Times New Roman"/>
          <w:sz w:val="24"/>
          <w:szCs w:val="24"/>
        </w:rPr>
        <w:t>начального общего, основного общего и среднего  общего</w:t>
      </w:r>
      <w:r w:rsidRPr="00686258">
        <w:rPr>
          <w:rFonts w:ascii="Times New Roman" w:eastAsia="Times New Roman" w:hAnsi="Times New Roman" w:cs="Times New Roman"/>
          <w:sz w:val="24"/>
          <w:szCs w:val="24"/>
          <w:lang w:eastAsia="ru-RU"/>
        </w:rPr>
        <w:t xml:space="preserve"> образования. </w:t>
      </w:r>
    </w:p>
    <w:p w:rsidR="0001116A" w:rsidRPr="00686258" w:rsidRDefault="0001116A" w:rsidP="0001116A">
      <w:pPr>
        <w:spacing w:after="0" w:line="240" w:lineRule="auto"/>
        <w:ind w:firstLine="709"/>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Отбор содержания производится с учётом общепедагогических принципов системности, научности и доступности.</w:t>
      </w:r>
    </w:p>
    <w:p w:rsidR="0001116A" w:rsidRPr="00686258" w:rsidRDefault="0001116A" w:rsidP="0001116A">
      <w:pPr>
        <w:spacing w:after="0" w:line="240" w:lineRule="auto"/>
        <w:ind w:firstLine="709"/>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 xml:space="preserve">На основе примерной основной образовательной программы в соответствии с требованиями федерального государственного образовательного стандарта в школе разработаны основные образовательные программы начального общего образования, основного общего образования, дополнительные общеобразовательные программы. ООП и </w:t>
      </w:r>
      <w:proofErr w:type="gramStart"/>
      <w:r w:rsidRPr="00686258">
        <w:rPr>
          <w:rFonts w:ascii="Times New Roman" w:eastAsia="Calibri" w:hAnsi="Times New Roman" w:cs="Times New Roman"/>
          <w:sz w:val="24"/>
          <w:szCs w:val="24"/>
        </w:rPr>
        <w:t>ДОП</w:t>
      </w:r>
      <w:proofErr w:type="gramEnd"/>
      <w:r w:rsidRPr="00686258">
        <w:rPr>
          <w:rFonts w:ascii="Times New Roman" w:eastAsia="Calibri" w:hAnsi="Times New Roman" w:cs="Times New Roman"/>
          <w:sz w:val="24"/>
          <w:szCs w:val="24"/>
        </w:rPr>
        <w:t xml:space="preserve"> определяют содержание и организацию образовательного процесса на уровне начального общего и основного общего образования и направлены:</w:t>
      </w:r>
    </w:p>
    <w:p w:rsidR="0001116A" w:rsidRPr="00686258" w:rsidRDefault="0001116A" w:rsidP="00642DF7">
      <w:pPr>
        <w:pStyle w:val="a3"/>
        <w:numPr>
          <w:ilvl w:val="0"/>
          <w:numId w:val="2"/>
        </w:numPr>
        <w:spacing w:after="0" w:line="240" w:lineRule="auto"/>
        <w:ind w:left="680"/>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на формирование общей культуры учащихся;</w:t>
      </w:r>
    </w:p>
    <w:p w:rsidR="0001116A" w:rsidRPr="00686258" w:rsidRDefault="0001116A" w:rsidP="00642DF7">
      <w:pPr>
        <w:pStyle w:val="a3"/>
        <w:numPr>
          <w:ilvl w:val="0"/>
          <w:numId w:val="2"/>
        </w:numPr>
        <w:spacing w:after="0" w:line="240" w:lineRule="auto"/>
        <w:ind w:left="680"/>
        <w:jc w:val="both"/>
        <w:rPr>
          <w:rFonts w:ascii="Times New Roman" w:eastAsia="Times New Roman" w:hAnsi="Times New Roman" w:cs="Times New Roman"/>
          <w:sz w:val="24"/>
          <w:szCs w:val="24"/>
          <w:lang w:eastAsia="ru-RU"/>
        </w:rPr>
      </w:pPr>
      <w:r w:rsidRPr="00686258">
        <w:rPr>
          <w:rFonts w:ascii="Times New Roman" w:eastAsia="Calibri" w:hAnsi="Times New Roman" w:cs="Times New Roman"/>
          <w:sz w:val="24"/>
          <w:szCs w:val="24"/>
        </w:rPr>
        <w:t>создание основы для самостоятельной реализации образовательной деятельности, обеспечивающей социальную успешность ученика;</w:t>
      </w:r>
    </w:p>
    <w:p w:rsidR="0001116A" w:rsidRPr="00686258" w:rsidRDefault="0001116A" w:rsidP="00642DF7">
      <w:pPr>
        <w:pStyle w:val="a3"/>
        <w:numPr>
          <w:ilvl w:val="0"/>
          <w:numId w:val="2"/>
        </w:numPr>
        <w:spacing w:after="0" w:line="240" w:lineRule="auto"/>
        <w:ind w:left="680"/>
        <w:jc w:val="both"/>
        <w:rPr>
          <w:rFonts w:ascii="Times New Roman" w:eastAsia="Calibri" w:hAnsi="Times New Roman" w:cs="Times New Roman"/>
          <w:sz w:val="24"/>
          <w:szCs w:val="24"/>
        </w:rPr>
      </w:pPr>
      <w:r w:rsidRPr="00686258">
        <w:rPr>
          <w:rFonts w:ascii="Times New Roman" w:eastAsia="Times New Roman" w:hAnsi="Times New Roman" w:cs="Times New Roman"/>
          <w:sz w:val="24"/>
          <w:szCs w:val="24"/>
          <w:lang w:eastAsia="ru-RU"/>
        </w:rPr>
        <w:t>создание условий для развития способностей, интеллектуального, творческого и нравственного потенциала;</w:t>
      </w:r>
    </w:p>
    <w:p w:rsidR="0001116A" w:rsidRPr="00686258" w:rsidRDefault="0001116A" w:rsidP="00642DF7">
      <w:pPr>
        <w:pStyle w:val="a3"/>
        <w:numPr>
          <w:ilvl w:val="0"/>
          <w:numId w:val="2"/>
        </w:numPr>
        <w:spacing w:after="0" w:line="240" w:lineRule="auto"/>
        <w:ind w:left="680"/>
        <w:jc w:val="both"/>
        <w:rPr>
          <w:rFonts w:ascii="Times New Roman" w:eastAsia="Calibri" w:hAnsi="Times New Roman" w:cs="Times New Roman"/>
          <w:sz w:val="24"/>
          <w:szCs w:val="24"/>
        </w:rPr>
      </w:pPr>
      <w:r w:rsidRPr="00686258">
        <w:rPr>
          <w:rFonts w:ascii="Times New Roman" w:eastAsia="Calibri" w:hAnsi="Times New Roman" w:cs="Times New Roman"/>
          <w:sz w:val="24"/>
          <w:szCs w:val="24"/>
        </w:rPr>
        <w:t>сохранение и укрепление здоровья учащихся;</w:t>
      </w:r>
    </w:p>
    <w:p w:rsidR="0001116A" w:rsidRPr="00686258" w:rsidRDefault="0001116A" w:rsidP="00642DF7">
      <w:pPr>
        <w:pStyle w:val="a3"/>
        <w:numPr>
          <w:ilvl w:val="0"/>
          <w:numId w:val="1"/>
        </w:numPr>
        <w:spacing w:after="0" w:line="240" w:lineRule="auto"/>
        <w:ind w:left="680"/>
        <w:jc w:val="both"/>
        <w:rPr>
          <w:rFonts w:ascii="Times New Roman" w:eastAsia="Times New Roman" w:hAnsi="Times New Roman" w:cs="Times New Roman"/>
          <w:sz w:val="24"/>
          <w:szCs w:val="24"/>
          <w:lang w:eastAsia="ru-RU"/>
        </w:rPr>
      </w:pPr>
      <w:r w:rsidRPr="00686258">
        <w:rPr>
          <w:rFonts w:ascii="Times New Roman" w:eastAsia="Times New Roman" w:hAnsi="Times New Roman" w:cs="Times New Roman"/>
          <w:sz w:val="24"/>
          <w:szCs w:val="24"/>
          <w:lang w:eastAsia="ru-RU"/>
        </w:rPr>
        <w:t>создание условий для эффективного взаимодействия учащихся, родителей и педагогов на основе открытости и ответственности за образовательные результаты.</w:t>
      </w:r>
    </w:p>
    <w:p w:rsidR="0001116A" w:rsidRPr="00686258" w:rsidRDefault="0001116A" w:rsidP="0001116A">
      <w:pPr>
        <w:spacing w:after="0" w:line="240" w:lineRule="auto"/>
        <w:ind w:firstLine="680"/>
        <w:jc w:val="both"/>
        <w:rPr>
          <w:rFonts w:ascii="Times New Roman" w:eastAsia="Times New Roman" w:hAnsi="Times New Roman" w:cs="Times New Roman"/>
          <w:sz w:val="24"/>
          <w:szCs w:val="24"/>
          <w:lang w:eastAsia="ru-RU"/>
        </w:rPr>
      </w:pPr>
      <w:r w:rsidRPr="00686258">
        <w:rPr>
          <w:rFonts w:ascii="Times New Roman" w:eastAsia="Calibri" w:hAnsi="Times New Roman" w:cs="Times New Roman"/>
          <w:sz w:val="24"/>
          <w:szCs w:val="24"/>
        </w:rPr>
        <w:t>Программы  направлены  на достижение прогнозируемого результата деятельности с учетом реальной социальной ситуации, материальных и кадровых возможностей ОУ.</w:t>
      </w:r>
    </w:p>
    <w:p w:rsidR="0001116A" w:rsidRPr="00686258" w:rsidRDefault="0001116A" w:rsidP="0001116A">
      <w:pPr>
        <w:spacing w:after="0" w:line="240" w:lineRule="auto"/>
        <w:ind w:firstLine="680"/>
        <w:jc w:val="both"/>
        <w:rPr>
          <w:rFonts w:ascii="Times New Roman" w:eastAsia="Times New Roman" w:hAnsi="Times New Roman" w:cs="Times New Roman"/>
          <w:sz w:val="24"/>
          <w:szCs w:val="24"/>
          <w:lang w:eastAsia="ru-RU"/>
        </w:rPr>
      </w:pPr>
      <w:r w:rsidRPr="00686258">
        <w:rPr>
          <w:rFonts w:ascii="Times New Roman" w:eastAsia="Times New Roman" w:hAnsi="Times New Roman" w:cs="Times New Roman"/>
          <w:sz w:val="24"/>
          <w:szCs w:val="24"/>
          <w:lang w:eastAsia="ru-RU"/>
        </w:rPr>
        <w:t xml:space="preserve">Образовательная программа школы реализуется через учебный план, который выступает технической основой реализации учебного процесса школы. Учебный план - документ, который определяет перечень, трудоемкость, последовательность и распределение по периодам обучения учебных предметов, курсов, иных видов учебной деятельности и формы промежуточной аттестации  обучающихся. При его составлении школа руководствуется принципами целесообразности, преемственности, гибкости, обеспеченности ресурсами, соответствия СанПиН. </w:t>
      </w:r>
    </w:p>
    <w:p w:rsidR="0001116A" w:rsidRPr="00686258" w:rsidRDefault="0001116A" w:rsidP="0001116A">
      <w:pPr>
        <w:spacing w:after="0" w:line="240" w:lineRule="auto"/>
        <w:ind w:firstLine="680"/>
        <w:jc w:val="both"/>
        <w:rPr>
          <w:rFonts w:ascii="Times New Roman" w:eastAsia="Times New Roman" w:hAnsi="Times New Roman" w:cs="Times New Roman"/>
          <w:i/>
          <w:color w:val="FF0000"/>
          <w:sz w:val="24"/>
          <w:szCs w:val="24"/>
          <w:lang w:eastAsia="ru-RU"/>
        </w:rPr>
      </w:pPr>
      <w:r w:rsidRPr="00686258">
        <w:rPr>
          <w:rFonts w:ascii="Times New Roman" w:eastAsia="Times New Roman" w:hAnsi="Times New Roman" w:cs="Times New Roman"/>
          <w:sz w:val="24"/>
          <w:szCs w:val="24"/>
          <w:lang w:eastAsia="ru-RU"/>
        </w:rPr>
        <w:t xml:space="preserve">Учебный план разработан в соответствии с действующими нормативными документами </w:t>
      </w:r>
      <w:r w:rsidRPr="00686258">
        <w:rPr>
          <w:rFonts w:ascii="Times New Roman" w:eastAsia="Times New Roman" w:hAnsi="Times New Roman" w:cs="Times New Roman"/>
          <w:i/>
          <w:sz w:val="24"/>
          <w:szCs w:val="24"/>
          <w:lang w:eastAsia="ru-RU"/>
        </w:rPr>
        <w:t>(не указанными в разделе 1):</w:t>
      </w:r>
    </w:p>
    <w:p w:rsidR="0001116A" w:rsidRPr="00686258" w:rsidRDefault="0001116A" w:rsidP="00642DF7">
      <w:pPr>
        <w:pStyle w:val="a3"/>
        <w:numPr>
          <w:ilvl w:val="0"/>
          <w:numId w:val="3"/>
        </w:numPr>
        <w:spacing w:after="0" w:line="240" w:lineRule="auto"/>
        <w:ind w:left="567"/>
        <w:jc w:val="both"/>
        <w:rPr>
          <w:rFonts w:ascii="Times New Roman" w:eastAsia="Times New Roman" w:hAnsi="Times New Roman" w:cs="Times New Roman"/>
          <w:sz w:val="24"/>
          <w:szCs w:val="24"/>
          <w:lang w:eastAsia="ru-RU"/>
        </w:rPr>
      </w:pPr>
      <w:r w:rsidRPr="00686258">
        <w:rPr>
          <w:rFonts w:ascii="Times New Roman" w:eastAsia="Times New Roman" w:hAnsi="Times New Roman" w:cs="Times New Roman"/>
          <w:sz w:val="24"/>
          <w:szCs w:val="24"/>
          <w:lang w:eastAsia="ru-RU"/>
        </w:rPr>
        <w:t>Федеральным базисным учебным планом, утвержденным приказом Министерства образования Российской Федерации от 09.03.2004 N 1312 (далее - ФБУП-2004),</w:t>
      </w:r>
    </w:p>
    <w:p w:rsidR="0001116A" w:rsidRPr="00686258" w:rsidRDefault="0001116A" w:rsidP="00642DF7">
      <w:pPr>
        <w:pStyle w:val="a3"/>
        <w:numPr>
          <w:ilvl w:val="0"/>
          <w:numId w:val="3"/>
        </w:numPr>
        <w:spacing w:after="0" w:line="240" w:lineRule="auto"/>
        <w:ind w:left="567"/>
        <w:jc w:val="both"/>
        <w:rPr>
          <w:rFonts w:ascii="Times New Roman" w:eastAsia="Times New Roman" w:hAnsi="Times New Roman" w:cs="Times New Roman"/>
          <w:sz w:val="24"/>
          <w:szCs w:val="24"/>
          <w:lang w:eastAsia="ru-RU"/>
        </w:rPr>
      </w:pPr>
      <w:r w:rsidRPr="00686258">
        <w:rPr>
          <w:rFonts w:ascii="Times New Roman" w:eastAsia="Times New Roman" w:hAnsi="Times New Roman" w:cs="Times New Roman"/>
          <w:sz w:val="24"/>
          <w:szCs w:val="24"/>
          <w:lang w:eastAsia="ru-RU"/>
        </w:rPr>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05.03.2004 N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686258">
        <w:rPr>
          <w:rFonts w:ascii="Times New Roman" w:eastAsia="Times New Roman" w:hAnsi="Times New Roman" w:cs="Times New Roman"/>
          <w:sz w:val="24"/>
          <w:szCs w:val="24"/>
          <w:lang w:val="en-US" w:eastAsia="ru-RU"/>
        </w:rPr>
        <w:t>V</w:t>
      </w:r>
      <w:r w:rsidRPr="00686258">
        <w:rPr>
          <w:rFonts w:ascii="Times New Roman" w:eastAsia="Times New Roman" w:hAnsi="Times New Roman" w:cs="Times New Roman"/>
          <w:sz w:val="24"/>
          <w:szCs w:val="24"/>
          <w:lang w:eastAsia="ru-RU"/>
        </w:rPr>
        <w:t>-Х1 (XII) классов),</w:t>
      </w:r>
    </w:p>
    <w:p w:rsidR="0001116A" w:rsidRPr="00686258" w:rsidRDefault="0001116A" w:rsidP="00642DF7">
      <w:pPr>
        <w:pStyle w:val="a3"/>
        <w:numPr>
          <w:ilvl w:val="0"/>
          <w:numId w:val="3"/>
        </w:numPr>
        <w:spacing w:after="0" w:line="240" w:lineRule="auto"/>
        <w:ind w:left="567"/>
        <w:jc w:val="both"/>
        <w:rPr>
          <w:rFonts w:ascii="Times New Roman" w:eastAsia="Times New Roman" w:hAnsi="Times New Roman" w:cs="Times New Roman"/>
          <w:sz w:val="24"/>
          <w:szCs w:val="24"/>
          <w:lang w:eastAsia="ru-RU"/>
        </w:rPr>
      </w:pPr>
      <w:r w:rsidRPr="00686258">
        <w:rPr>
          <w:rFonts w:ascii="Times New Roman" w:eastAsia="Times New Roman" w:hAnsi="Times New Roman" w:cs="Times New Roman"/>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N 1015.</w:t>
      </w:r>
    </w:p>
    <w:p w:rsidR="0001116A" w:rsidRPr="00686258" w:rsidRDefault="0001116A" w:rsidP="00642DF7">
      <w:pPr>
        <w:pStyle w:val="a3"/>
        <w:numPr>
          <w:ilvl w:val="0"/>
          <w:numId w:val="3"/>
        </w:numPr>
        <w:spacing w:after="0" w:line="240" w:lineRule="auto"/>
        <w:ind w:left="567"/>
        <w:jc w:val="both"/>
        <w:rPr>
          <w:rFonts w:ascii="Times New Roman" w:hAnsi="Times New Roman" w:cs="Times New Roman"/>
          <w:b/>
          <w:bCs/>
          <w:sz w:val="24"/>
          <w:szCs w:val="24"/>
        </w:rPr>
      </w:pPr>
      <w:r w:rsidRPr="00686258">
        <w:rPr>
          <w:rFonts w:ascii="Times New Roman" w:eastAsia="Times New Roman" w:hAnsi="Times New Roman" w:cs="Times New Roman"/>
          <w:sz w:val="24"/>
          <w:szCs w:val="24"/>
          <w:lang w:eastAsia="ru-RU"/>
        </w:rPr>
        <w:t>Приказом Министерства образования и науки Российской Федерации от 20.08.2008 N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N1312 «Об утверждении федерального базисного учебного плана и примерных учебных планов для образовательных учреждений Российской Федерации.</w:t>
      </w:r>
    </w:p>
    <w:p w:rsidR="0001116A" w:rsidRPr="00686258" w:rsidRDefault="0001116A" w:rsidP="00642DF7">
      <w:pPr>
        <w:pStyle w:val="21"/>
        <w:numPr>
          <w:ilvl w:val="0"/>
          <w:numId w:val="3"/>
        </w:numPr>
        <w:ind w:left="567"/>
        <w:jc w:val="both"/>
        <w:rPr>
          <w:rFonts w:ascii="Times New Roman" w:hAnsi="Times New Roman"/>
          <w:sz w:val="24"/>
          <w:szCs w:val="24"/>
        </w:rPr>
      </w:pPr>
      <w:r w:rsidRPr="00686258">
        <w:rPr>
          <w:rFonts w:ascii="Times New Roman" w:hAnsi="Times New Roman"/>
          <w:sz w:val="24"/>
          <w:szCs w:val="24"/>
        </w:rPr>
        <w:lastRenderedPageBreak/>
        <w:t xml:space="preserve">ФГОС НОО (приказ </w:t>
      </w:r>
      <w:proofErr w:type="spellStart"/>
      <w:r w:rsidRPr="00686258">
        <w:rPr>
          <w:rFonts w:ascii="Times New Roman" w:hAnsi="Times New Roman"/>
          <w:sz w:val="24"/>
          <w:szCs w:val="24"/>
        </w:rPr>
        <w:t>Минобрнауки</w:t>
      </w:r>
      <w:proofErr w:type="spellEnd"/>
      <w:r w:rsidRPr="00686258">
        <w:rPr>
          <w:rFonts w:ascii="Times New Roman" w:hAnsi="Times New Roman"/>
          <w:sz w:val="24"/>
          <w:szCs w:val="24"/>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01116A" w:rsidRPr="00686258" w:rsidRDefault="0001116A" w:rsidP="00642DF7">
      <w:pPr>
        <w:pStyle w:val="21"/>
        <w:numPr>
          <w:ilvl w:val="0"/>
          <w:numId w:val="3"/>
        </w:numPr>
        <w:ind w:left="567"/>
        <w:jc w:val="both"/>
        <w:rPr>
          <w:rFonts w:ascii="Times New Roman" w:hAnsi="Times New Roman"/>
          <w:sz w:val="24"/>
          <w:szCs w:val="24"/>
        </w:rPr>
      </w:pPr>
      <w:r w:rsidRPr="00686258">
        <w:rPr>
          <w:rFonts w:ascii="Times New Roman" w:hAnsi="Times New Roman"/>
          <w:sz w:val="24"/>
          <w:szCs w:val="24"/>
        </w:rPr>
        <w:t xml:space="preserve">Приказом </w:t>
      </w:r>
      <w:proofErr w:type="spellStart"/>
      <w:r w:rsidRPr="00686258">
        <w:rPr>
          <w:rFonts w:ascii="Times New Roman" w:hAnsi="Times New Roman"/>
          <w:sz w:val="24"/>
          <w:szCs w:val="24"/>
        </w:rPr>
        <w:t>Минобрнауки</w:t>
      </w:r>
      <w:proofErr w:type="spellEnd"/>
      <w:r w:rsidRPr="00686258">
        <w:rPr>
          <w:rFonts w:ascii="Times New Roman" w:hAnsi="Times New Roman"/>
          <w:sz w:val="24"/>
          <w:szCs w:val="24"/>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86258">
          <w:rPr>
            <w:rFonts w:ascii="Times New Roman" w:hAnsi="Times New Roman"/>
            <w:sz w:val="24"/>
            <w:szCs w:val="24"/>
          </w:rPr>
          <w:t>2009 г</w:t>
        </w:r>
      </w:smartTag>
      <w:r w:rsidRPr="00686258">
        <w:rPr>
          <w:rFonts w:ascii="Times New Roman" w:hAnsi="Times New Roman"/>
          <w:sz w:val="24"/>
          <w:szCs w:val="24"/>
        </w:rPr>
        <w:t>. № 373"</w:t>
      </w:r>
    </w:p>
    <w:p w:rsidR="0001116A" w:rsidRPr="00686258" w:rsidRDefault="0001116A" w:rsidP="00642DF7">
      <w:pPr>
        <w:pStyle w:val="21"/>
        <w:numPr>
          <w:ilvl w:val="0"/>
          <w:numId w:val="3"/>
        </w:numPr>
        <w:ind w:left="567"/>
        <w:jc w:val="both"/>
        <w:rPr>
          <w:rFonts w:ascii="Times New Roman" w:hAnsi="Times New Roman"/>
          <w:sz w:val="24"/>
          <w:szCs w:val="24"/>
        </w:rPr>
      </w:pPr>
      <w:r w:rsidRPr="00686258">
        <w:rPr>
          <w:rFonts w:ascii="Times New Roman" w:hAnsi="Times New Roman"/>
          <w:sz w:val="24"/>
          <w:szCs w:val="24"/>
        </w:rPr>
        <w:t xml:space="preserve">Приказом  Министерства образования и науки РФ от 20 августа </w:t>
      </w:r>
      <w:smartTag w:uri="urn:schemas-microsoft-com:office:smarttags" w:element="metricconverter">
        <w:smartTagPr>
          <w:attr w:name="ProductID" w:val="2008 г"/>
        </w:smartTagPr>
        <w:r w:rsidRPr="00686258">
          <w:rPr>
            <w:rFonts w:ascii="Times New Roman" w:hAnsi="Times New Roman"/>
            <w:sz w:val="24"/>
            <w:szCs w:val="24"/>
          </w:rPr>
          <w:t>2008 г</w:t>
        </w:r>
      </w:smartTag>
      <w:r w:rsidRPr="00686258">
        <w:rPr>
          <w:rFonts w:ascii="Times New Roman" w:hAnsi="Times New Roman"/>
          <w:sz w:val="24"/>
          <w:szCs w:val="24"/>
        </w:rPr>
        <w:t xml:space="preserve">.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686258">
          <w:rPr>
            <w:rFonts w:ascii="Times New Roman" w:hAnsi="Times New Roman"/>
            <w:sz w:val="24"/>
            <w:szCs w:val="24"/>
          </w:rPr>
          <w:t>2004 г</w:t>
        </w:r>
      </w:smartTag>
      <w:r w:rsidRPr="00686258">
        <w:rPr>
          <w:rFonts w:ascii="Times New Roman" w:hAnsi="Times New Roman"/>
          <w:sz w:val="24"/>
          <w:szCs w:val="24"/>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1116A" w:rsidRPr="00686258" w:rsidRDefault="0001116A" w:rsidP="0001116A">
      <w:pPr>
        <w:pStyle w:val="21"/>
        <w:ind w:firstLine="680"/>
        <w:jc w:val="both"/>
        <w:rPr>
          <w:rFonts w:ascii="Times New Roman" w:hAnsi="Times New Roman"/>
          <w:sz w:val="24"/>
          <w:szCs w:val="24"/>
          <w:lang w:eastAsia="en-US"/>
        </w:rPr>
      </w:pPr>
      <w:r w:rsidRPr="00686258">
        <w:rPr>
          <w:rFonts w:ascii="Times New Roman" w:hAnsi="Times New Roman"/>
          <w:sz w:val="24"/>
          <w:szCs w:val="24"/>
        </w:rPr>
        <w:t xml:space="preserve"> При состав</w:t>
      </w:r>
      <w:r w:rsidR="00A6326B" w:rsidRPr="00686258">
        <w:rPr>
          <w:rFonts w:ascii="Times New Roman" w:hAnsi="Times New Roman"/>
          <w:sz w:val="24"/>
          <w:szCs w:val="24"/>
        </w:rPr>
        <w:t>лении учебного плана</w:t>
      </w:r>
      <w:r w:rsidR="00E17B2E" w:rsidRPr="00686258">
        <w:rPr>
          <w:rFonts w:ascii="Times New Roman" w:hAnsi="Times New Roman"/>
          <w:sz w:val="24"/>
          <w:szCs w:val="24"/>
        </w:rPr>
        <w:t xml:space="preserve"> 1- 4 классов </w:t>
      </w:r>
      <w:r w:rsidR="00A6326B" w:rsidRPr="00686258">
        <w:rPr>
          <w:rFonts w:ascii="Times New Roman" w:hAnsi="Times New Roman"/>
          <w:sz w:val="24"/>
          <w:szCs w:val="24"/>
        </w:rPr>
        <w:t xml:space="preserve"> соблюдается </w:t>
      </w:r>
      <w:r w:rsidRPr="00686258">
        <w:rPr>
          <w:rFonts w:ascii="Times New Roman" w:hAnsi="Times New Roman"/>
          <w:sz w:val="24"/>
          <w:szCs w:val="24"/>
        </w:rPr>
        <w:t xml:space="preserve"> преемственность       обучения,     сбалансированность    между предметными циклами, отдельными предметами.</w:t>
      </w:r>
      <w:r w:rsidRPr="00686258">
        <w:rPr>
          <w:rFonts w:ascii="Times New Roman" w:hAnsi="Times New Roman"/>
          <w:sz w:val="24"/>
          <w:szCs w:val="24"/>
          <w:lang w:eastAsia="en-US"/>
        </w:rPr>
        <w:t xml:space="preserve"> Уровень недельной  учебной нагрузки на обучающегося при 5-д</w:t>
      </w:r>
      <w:r w:rsidR="00A6326B" w:rsidRPr="00686258">
        <w:rPr>
          <w:rFonts w:ascii="Times New Roman" w:hAnsi="Times New Roman"/>
          <w:sz w:val="24"/>
          <w:szCs w:val="24"/>
          <w:lang w:eastAsia="en-US"/>
        </w:rPr>
        <w:t>невной учебной неделе (для 1 – 4</w:t>
      </w:r>
      <w:r w:rsidRPr="00686258">
        <w:rPr>
          <w:rFonts w:ascii="Times New Roman" w:hAnsi="Times New Roman"/>
          <w:sz w:val="24"/>
          <w:szCs w:val="24"/>
          <w:lang w:eastAsia="en-US"/>
        </w:rPr>
        <w:t>-х клас</w:t>
      </w:r>
      <w:r w:rsidR="00A6326B" w:rsidRPr="00686258">
        <w:rPr>
          <w:rFonts w:ascii="Times New Roman" w:hAnsi="Times New Roman"/>
          <w:sz w:val="24"/>
          <w:szCs w:val="24"/>
          <w:lang w:eastAsia="en-US"/>
        </w:rPr>
        <w:t>сов) и 6-дневной (для 5 – 11 классов) не превышает  предельно допустимой</w:t>
      </w:r>
      <w:r w:rsidRPr="00686258">
        <w:rPr>
          <w:rFonts w:ascii="Times New Roman" w:hAnsi="Times New Roman"/>
          <w:sz w:val="24"/>
          <w:szCs w:val="24"/>
          <w:lang w:eastAsia="en-US"/>
        </w:rPr>
        <w:t>.</w:t>
      </w:r>
    </w:p>
    <w:p w:rsidR="0001116A" w:rsidRPr="00686258" w:rsidRDefault="007A2B1B" w:rsidP="0001116A">
      <w:pPr>
        <w:pStyle w:val="a8"/>
        <w:ind w:firstLine="708"/>
        <w:jc w:val="both"/>
        <w:rPr>
          <w:rFonts w:ascii="Times New Roman" w:hAnsi="Times New Roman" w:cs="Times New Roman"/>
          <w:sz w:val="24"/>
          <w:szCs w:val="24"/>
        </w:rPr>
      </w:pPr>
      <w:r w:rsidRPr="007A2B1B">
        <w:rPr>
          <w:rFonts w:ascii="Times New Roman" w:hAnsi="Times New Roman" w:cs="Times New Roman"/>
          <w:b/>
          <w:sz w:val="24"/>
          <w:szCs w:val="24"/>
          <w:lang w:bidi="th-TH"/>
        </w:rPr>
        <w:t>В 2016-17</w:t>
      </w:r>
      <w:r w:rsidR="0001116A" w:rsidRPr="00686258">
        <w:rPr>
          <w:rFonts w:ascii="Times New Roman" w:hAnsi="Times New Roman" w:cs="Times New Roman"/>
          <w:sz w:val="24"/>
          <w:szCs w:val="24"/>
          <w:lang w:bidi="th-TH"/>
        </w:rPr>
        <w:t xml:space="preserve"> учебном г</w:t>
      </w:r>
      <w:r w:rsidR="00A6326B" w:rsidRPr="00686258">
        <w:rPr>
          <w:rFonts w:ascii="Times New Roman" w:hAnsi="Times New Roman" w:cs="Times New Roman"/>
          <w:sz w:val="24"/>
          <w:szCs w:val="24"/>
          <w:lang w:bidi="th-TH"/>
        </w:rPr>
        <w:t xml:space="preserve">оду </w:t>
      </w:r>
      <w:r w:rsidR="00654D87">
        <w:rPr>
          <w:rFonts w:ascii="Times New Roman" w:hAnsi="Times New Roman" w:cs="Times New Roman"/>
          <w:sz w:val="24"/>
          <w:szCs w:val="24"/>
          <w:lang w:bidi="th-TH"/>
        </w:rPr>
        <w:t>обучение в начальной школе, 5х ,</w:t>
      </w:r>
      <w:r w:rsidR="00A6326B" w:rsidRPr="00686258">
        <w:rPr>
          <w:rFonts w:ascii="Times New Roman" w:hAnsi="Times New Roman" w:cs="Times New Roman"/>
          <w:sz w:val="24"/>
          <w:szCs w:val="24"/>
          <w:lang w:bidi="th-TH"/>
        </w:rPr>
        <w:t xml:space="preserve"> 6х </w:t>
      </w:r>
      <w:r w:rsidR="00654D87">
        <w:rPr>
          <w:rFonts w:ascii="Times New Roman" w:hAnsi="Times New Roman" w:cs="Times New Roman"/>
          <w:sz w:val="24"/>
          <w:szCs w:val="24"/>
          <w:lang w:bidi="th-TH"/>
        </w:rPr>
        <w:t xml:space="preserve">и 7х </w:t>
      </w:r>
      <w:r w:rsidR="0001116A" w:rsidRPr="00686258">
        <w:rPr>
          <w:rFonts w:ascii="Times New Roman" w:hAnsi="Times New Roman" w:cs="Times New Roman"/>
          <w:color w:val="000000"/>
          <w:sz w:val="24"/>
          <w:szCs w:val="24"/>
          <w:lang w:bidi="th-TH"/>
        </w:rPr>
        <w:t xml:space="preserve"> класс</w:t>
      </w:r>
      <w:r w:rsidR="00A6326B" w:rsidRPr="00686258">
        <w:rPr>
          <w:rFonts w:ascii="Times New Roman" w:hAnsi="Times New Roman" w:cs="Times New Roman"/>
          <w:color w:val="000000"/>
          <w:sz w:val="24"/>
          <w:szCs w:val="24"/>
          <w:lang w:bidi="th-TH"/>
        </w:rPr>
        <w:t>ах</w:t>
      </w:r>
      <w:r w:rsidR="0001116A" w:rsidRPr="00686258">
        <w:rPr>
          <w:rFonts w:ascii="Times New Roman" w:hAnsi="Times New Roman" w:cs="Times New Roman"/>
          <w:sz w:val="24"/>
          <w:szCs w:val="24"/>
          <w:lang w:bidi="th-TH"/>
        </w:rPr>
        <w:t xml:space="preserve"> осуществлялось по ФГОС НОО и ФГОС ООО. </w:t>
      </w:r>
      <w:r w:rsidR="0001116A" w:rsidRPr="00686258">
        <w:rPr>
          <w:rFonts w:ascii="Times New Roman" w:hAnsi="Times New Roman" w:cs="Times New Roman"/>
          <w:color w:val="000000"/>
          <w:sz w:val="24"/>
          <w:szCs w:val="24"/>
          <w:lang w:bidi="th-TH"/>
        </w:rPr>
        <w:t>В остальных классах учебный процесс осуществлялся на основе базисного учебного плана 2004 года.</w:t>
      </w:r>
    </w:p>
    <w:p w:rsidR="0001116A" w:rsidRPr="00686258" w:rsidRDefault="0001116A" w:rsidP="0001116A">
      <w:pPr>
        <w:pStyle w:val="21"/>
        <w:ind w:firstLine="680"/>
        <w:jc w:val="both"/>
        <w:rPr>
          <w:rFonts w:ascii="Times New Roman" w:hAnsi="Times New Roman"/>
          <w:sz w:val="24"/>
          <w:szCs w:val="24"/>
        </w:rPr>
      </w:pPr>
      <w:r w:rsidRPr="00686258">
        <w:rPr>
          <w:rFonts w:ascii="Times New Roman" w:hAnsi="Times New Roman"/>
          <w:bCs/>
          <w:sz w:val="24"/>
          <w:szCs w:val="24"/>
        </w:rPr>
        <w:t>Приоритетом начального образования</w:t>
      </w:r>
      <w:r w:rsidR="00533957" w:rsidRPr="00686258">
        <w:rPr>
          <w:rFonts w:ascii="Times New Roman" w:hAnsi="Times New Roman"/>
          <w:sz w:val="24"/>
          <w:szCs w:val="24"/>
        </w:rPr>
        <w:t xml:space="preserve"> является </w:t>
      </w:r>
      <w:r w:rsidRPr="00686258">
        <w:rPr>
          <w:rFonts w:ascii="Times New Roman" w:hAnsi="Times New Roman"/>
          <w:sz w:val="24"/>
          <w:szCs w:val="24"/>
        </w:rPr>
        <w:t xml:space="preserve"> закладывание базовых основ всего последующего обучения, в том числе формирование:</w:t>
      </w:r>
    </w:p>
    <w:p w:rsidR="0001116A" w:rsidRPr="00686258" w:rsidRDefault="0001116A" w:rsidP="0001116A">
      <w:pPr>
        <w:pStyle w:val="21"/>
        <w:jc w:val="both"/>
        <w:rPr>
          <w:rFonts w:ascii="Times New Roman" w:hAnsi="Times New Roman"/>
          <w:sz w:val="24"/>
          <w:szCs w:val="24"/>
        </w:rPr>
      </w:pPr>
      <w:r w:rsidRPr="00686258">
        <w:rPr>
          <w:rFonts w:ascii="Times New Roman" w:hAnsi="Times New Roman"/>
          <w:sz w:val="24"/>
          <w:szCs w:val="24"/>
        </w:rPr>
        <w:t>• системы учебных и познавательных мотивов;</w:t>
      </w:r>
    </w:p>
    <w:p w:rsidR="0001116A" w:rsidRPr="00686258" w:rsidRDefault="0001116A" w:rsidP="0001116A">
      <w:pPr>
        <w:pStyle w:val="21"/>
        <w:jc w:val="both"/>
        <w:rPr>
          <w:rFonts w:ascii="Times New Roman" w:hAnsi="Times New Roman"/>
          <w:sz w:val="24"/>
          <w:szCs w:val="24"/>
        </w:rPr>
      </w:pPr>
      <w:r w:rsidRPr="00686258">
        <w:rPr>
          <w:rFonts w:ascii="Times New Roman" w:hAnsi="Times New Roman"/>
          <w:sz w:val="24"/>
          <w:szCs w:val="24"/>
        </w:rPr>
        <w:t>• универсальных учебных действий;</w:t>
      </w:r>
    </w:p>
    <w:p w:rsidR="0001116A" w:rsidRPr="00686258" w:rsidRDefault="0001116A" w:rsidP="0001116A">
      <w:pPr>
        <w:pStyle w:val="21"/>
        <w:jc w:val="both"/>
        <w:rPr>
          <w:rFonts w:ascii="Times New Roman" w:hAnsi="Times New Roman"/>
          <w:sz w:val="24"/>
          <w:szCs w:val="24"/>
        </w:rPr>
      </w:pPr>
      <w:r w:rsidRPr="00686258">
        <w:rPr>
          <w:rFonts w:ascii="Times New Roman" w:hAnsi="Times New Roman"/>
          <w:sz w:val="24"/>
          <w:szCs w:val="24"/>
        </w:rPr>
        <w:t>•основы нравственного поведения, определяющего отношения личности с обществом и окружающими людьми.</w:t>
      </w:r>
    </w:p>
    <w:p w:rsidR="0001116A" w:rsidRPr="00686258" w:rsidRDefault="0001116A" w:rsidP="0001116A">
      <w:pPr>
        <w:pStyle w:val="21"/>
        <w:jc w:val="both"/>
        <w:rPr>
          <w:rFonts w:ascii="Times New Roman" w:hAnsi="Times New Roman"/>
          <w:sz w:val="24"/>
          <w:szCs w:val="24"/>
        </w:rPr>
      </w:pPr>
      <w:r w:rsidRPr="00686258">
        <w:rPr>
          <w:rFonts w:ascii="Times New Roman" w:hAnsi="Times New Roman"/>
          <w:sz w:val="24"/>
          <w:szCs w:val="24"/>
        </w:rPr>
        <w:t xml:space="preserve">        </w:t>
      </w:r>
      <w:r w:rsidRPr="00686258">
        <w:rPr>
          <w:rFonts w:ascii="Times New Roman" w:hAnsi="Times New Roman"/>
          <w:sz w:val="24"/>
          <w:szCs w:val="24"/>
        </w:rPr>
        <w:tab/>
        <w:t>Части  базисного учебного плана отражают содержание образования, которое обеспечивает решение важнейших целей современного начального образования:</w:t>
      </w:r>
    </w:p>
    <w:p w:rsidR="0001116A" w:rsidRPr="00686258" w:rsidRDefault="0001116A" w:rsidP="00642DF7">
      <w:pPr>
        <w:pStyle w:val="21"/>
        <w:numPr>
          <w:ilvl w:val="0"/>
          <w:numId w:val="4"/>
        </w:numPr>
        <w:ind w:left="0"/>
        <w:jc w:val="both"/>
        <w:rPr>
          <w:rFonts w:ascii="Times New Roman" w:hAnsi="Times New Roman"/>
          <w:sz w:val="24"/>
          <w:szCs w:val="24"/>
        </w:rPr>
      </w:pPr>
      <w:r w:rsidRPr="00686258">
        <w:rPr>
          <w:rFonts w:ascii="Times New Roman" w:hAnsi="Times New Roman"/>
          <w:sz w:val="24"/>
          <w:szCs w:val="24"/>
        </w:rPr>
        <w:t>формирование гражданской идентичности обучающихся;</w:t>
      </w:r>
    </w:p>
    <w:p w:rsidR="0001116A" w:rsidRPr="00686258" w:rsidRDefault="0001116A" w:rsidP="00642DF7">
      <w:pPr>
        <w:pStyle w:val="21"/>
        <w:numPr>
          <w:ilvl w:val="0"/>
          <w:numId w:val="4"/>
        </w:numPr>
        <w:ind w:left="0"/>
        <w:jc w:val="both"/>
        <w:rPr>
          <w:rFonts w:ascii="Times New Roman" w:hAnsi="Times New Roman"/>
          <w:sz w:val="24"/>
          <w:szCs w:val="24"/>
        </w:rPr>
      </w:pPr>
      <w:r w:rsidRPr="00686258">
        <w:rPr>
          <w:rFonts w:ascii="Times New Roman" w:hAnsi="Times New Roman"/>
          <w:sz w:val="24"/>
          <w:szCs w:val="24"/>
        </w:rPr>
        <w:t>приобщение к общекультурным и национальным ценностям;</w:t>
      </w:r>
    </w:p>
    <w:p w:rsidR="0001116A" w:rsidRPr="00686258" w:rsidRDefault="0001116A" w:rsidP="00642DF7">
      <w:pPr>
        <w:pStyle w:val="21"/>
        <w:numPr>
          <w:ilvl w:val="0"/>
          <w:numId w:val="4"/>
        </w:numPr>
        <w:ind w:left="0"/>
        <w:jc w:val="both"/>
        <w:rPr>
          <w:rFonts w:ascii="Times New Roman" w:hAnsi="Times New Roman"/>
          <w:sz w:val="24"/>
          <w:szCs w:val="24"/>
        </w:rPr>
      </w:pPr>
      <w:r w:rsidRPr="00686258">
        <w:rPr>
          <w:rFonts w:ascii="Times New Roman" w:hAnsi="Times New Roman"/>
          <w:sz w:val="24"/>
          <w:szCs w:val="24"/>
        </w:rPr>
        <w:t>обеспечение условий для овладения информационными технологиями;</w:t>
      </w:r>
    </w:p>
    <w:p w:rsidR="0001116A" w:rsidRPr="00686258" w:rsidRDefault="0001116A" w:rsidP="00642DF7">
      <w:pPr>
        <w:pStyle w:val="21"/>
        <w:numPr>
          <w:ilvl w:val="0"/>
          <w:numId w:val="4"/>
        </w:numPr>
        <w:ind w:left="0"/>
        <w:jc w:val="both"/>
        <w:rPr>
          <w:rFonts w:ascii="Times New Roman" w:hAnsi="Times New Roman"/>
          <w:sz w:val="24"/>
          <w:szCs w:val="24"/>
        </w:rPr>
      </w:pPr>
      <w:r w:rsidRPr="00686258">
        <w:rPr>
          <w:rFonts w:ascii="Times New Roman" w:hAnsi="Times New Roman"/>
          <w:sz w:val="24"/>
          <w:szCs w:val="24"/>
        </w:rPr>
        <w:t>формирование навыков здорового образа жизни, элементарных правил поведения в экстремальных ситуациях;</w:t>
      </w:r>
    </w:p>
    <w:p w:rsidR="0001116A" w:rsidRPr="00686258" w:rsidRDefault="0001116A" w:rsidP="00642DF7">
      <w:pPr>
        <w:pStyle w:val="21"/>
        <w:numPr>
          <w:ilvl w:val="0"/>
          <w:numId w:val="4"/>
        </w:numPr>
        <w:ind w:left="0"/>
        <w:jc w:val="both"/>
        <w:rPr>
          <w:rFonts w:ascii="Times New Roman" w:hAnsi="Times New Roman"/>
          <w:sz w:val="24"/>
          <w:szCs w:val="24"/>
        </w:rPr>
      </w:pPr>
      <w:r w:rsidRPr="00686258">
        <w:rPr>
          <w:rFonts w:ascii="Times New Roman" w:hAnsi="Times New Roman"/>
          <w:sz w:val="24"/>
          <w:szCs w:val="24"/>
        </w:rPr>
        <w:t>личностное развитие обучающихся.</w:t>
      </w:r>
    </w:p>
    <w:p w:rsidR="0001116A" w:rsidRPr="00686258" w:rsidRDefault="00A6326B" w:rsidP="0001116A">
      <w:pPr>
        <w:pStyle w:val="21"/>
        <w:ind w:firstLine="708"/>
        <w:jc w:val="both"/>
        <w:rPr>
          <w:rFonts w:ascii="Times New Roman" w:hAnsi="Times New Roman"/>
          <w:sz w:val="24"/>
          <w:szCs w:val="24"/>
        </w:rPr>
      </w:pPr>
      <w:r w:rsidRPr="00686258">
        <w:rPr>
          <w:rFonts w:ascii="Times New Roman" w:hAnsi="Times New Roman"/>
          <w:sz w:val="24"/>
          <w:szCs w:val="24"/>
        </w:rPr>
        <w:t>Учебный план МБОУ «</w:t>
      </w:r>
      <w:r w:rsidR="0001116A" w:rsidRPr="00686258">
        <w:rPr>
          <w:rFonts w:ascii="Times New Roman" w:hAnsi="Times New Roman"/>
          <w:sz w:val="24"/>
          <w:szCs w:val="24"/>
        </w:rPr>
        <w:t>СОШ</w:t>
      </w:r>
      <w:r w:rsidRPr="00686258">
        <w:rPr>
          <w:rFonts w:ascii="Times New Roman" w:hAnsi="Times New Roman"/>
          <w:sz w:val="24"/>
          <w:szCs w:val="24"/>
        </w:rPr>
        <w:t xml:space="preserve"> № 16 » на 2016-2017 учебный год утвержден</w:t>
      </w:r>
      <w:r w:rsidR="0001116A" w:rsidRPr="00686258">
        <w:rPr>
          <w:rFonts w:ascii="Times New Roman" w:hAnsi="Times New Roman"/>
          <w:sz w:val="24"/>
          <w:szCs w:val="24"/>
        </w:rPr>
        <w:t xml:space="preserve"> с учетом мнения участников образов</w:t>
      </w:r>
      <w:r w:rsidR="005F7DC3" w:rsidRPr="00686258">
        <w:rPr>
          <w:rFonts w:ascii="Times New Roman" w:hAnsi="Times New Roman"/>
          <w:sz w:val="24"/>
          <w:szCs w:val="24"/>
        </w:rPr>
        <w:t>ательных отношений</w:t>
      </w:r>
      <w:r w:rsidR="00ED3865" w:rsidRPr="00686258">
        <w:rPr>
          <w:rFonts w:ascii="Times New Roman" w:hAnsi="Times New Roman"/>
          <w:sz w:val="24"/>
          <w:szCs w:val="24"/>
        </w:rPr>
        <w:t>,</w:t>
      </w:r>
      <w:r w:rsidR="0001116A" w:rsidRPr="00686258">
        <w:rPr>
          <w:rFonts w:ascii="Times New Roman" w:hAnsi="Times New Roman"/>
          <w:sz w:val="24"/>
          <w:szCs w:val="24"/>
        </w:rPr>
        <w:t xml:space="preserve"> выполнен в полном объёме; федеральный и  школьный компоненты государственного образовательного стандарта освоены.  </w:t>
      </w:r>
    </w:p>
    <w:p w:rsidR="0001116A" w:rsidRPr="00686258" w:rsidRDefault="0001116A" w:rsidP="0001116A">
      <w:pPr>
        <w:pStyle w:val="1"/>
        <w:spacing w:line="240" w:lineRule="auto"/>
        <w:jc w:val="both"/>
        <w:rPr>
          <w:rFonts w:ascii="Times New Roman" w:hAnsi="Times New Roman" w:cs="Times New Roman"/>
          <w:color w:val="auto"/>
          <w:sz w:val="24"/>
          <w:szCs w:val="24"/>
        </w:rPr>
      </w:pPr>
      <w:bookmarkStart w:id="3" w:name="_Toc472892742"/>
      <w:r w:rsidRPr="00686258">
        <w:rPr>
          <w:rFonts w:ascii="Times New Roman" w:hAnsi="Times New Roman" w:cs="Times New Roman"/>
          <w:color w:val="auto"/>
          <w:sz w:val="24"/>
          <w:szCs w:val="24"/>
        </w:rPr>
        <w:t>Раздел 4. Качество подготовки обучающихся</w:t>
      </w:r>
      <w:bookmarkEnd w:id="3"/>
    </w:p>
    <w:p w:rsidR="00686258" w:rsidRDefault="00686258" w:rsidP="00686258">
      <w:pPr>
        <w:spacing w:after="0"/>
        <w:ind w:firstLine="360"/>
        <w:rPr>
          <w:rFonts w:ascii="Times New Roman" w:hAnsi="Times New Roman"/>
          <w:sz w:val="24"/>
          <w:szCs w:val="24"/>
        </w:rPr>
      </w:pPr>
    </w:p>
    <w:p w:rsidR="00686258" w:rsidRPr="00686258" w:rsidRDefault="00686258" w:rsidP="00C74A74">
      <w:pPr>
        <w:spacing w:after="0" w:line="240" w:lineRule="auto"/>
        <w:ind w:firstLine="360"/>
        <w:jc w:val="both"/>
        <w:rPr>
          <w:rFonts w:ascii="Times New Roman" w:hAnsi="Times New Roman"/>
          <w:sz w:val="24"/>
          <w:szCs w:val="24"/>
        </w:rPr>
      </w:pPr>
      <w:r>
        <w:rPr>
          <w:rFonts w:ascii="Times New Roman" w:hAnsi="Times New Roman"/>
          <w:sz w:val="24"/>
          <w:szCs w:val="24"/>
        </w:rPr>
        <w:t>В 2016-2017 учебном году п</w:t>
      </w:r>
      <w:r w:rsidRPr="00686258">
        <w:rPr>
          <w:rFonts w:ascii="Times New Roman" w:hAnsi="Times New Roman"/>
          <w:sz w:val="24"/>
          <w:szCs w:val="24"/>
        </w:rPr>
        <w:t>еред педагогиче</w:t>
      </w:r>
      <w:r w:rsidR="002B2ECC">
        <w:rPr>
          <w:rFonts w:ascii="Times New Roman" w:hAnsi="Times New Roman"/>
          <w:sz w:val="24"/>
          <w:szCs w:val="24"/>
        </w:rPr>
        <w:t xml:space="preserve">ским коллективом </w:t>
      </w:r>
      <w:r w:rsidRPr="00686258">
        <w:rPr>
          <w:rFonts w:ascii="Times New Roman" w:hAnsi="Times New Roman"/>
          <w:sz w:val="24"/>
          <w:szCs w:val="24"/>
        </w:rPr>
        <w:t xml:space="preserve"> были поставлены следующие  задачи:</w:t>
      </w:r>
    </w:p>
    <w:p w:rsidR="00686258" w:rsidRPr="00686258" w:rsidRDefault="00686258" w:rsidP="00C74A74">
      <w:pPr>
        <w:spacing w:after="0" w:line="240" w:lineRule="auto"/>
        <w:jc w:val="both"/>
        <w:rPr>
          <w:rFonts w:ascii="Times New Roman" w:hAnsi="Times New Roman"/>
          <w:sz w:val="24"/>
          <w:szCs w:val="24"/>
        </w:rPr>
      </w:pPr>
      <w:r w:rsidRPr="00686258">
        <w:rPr>
          <w:rFonts w:ascii="Times New Roman" w:hAnsi="Times New Roman"/>
          <w:sz w:val="24"/>
          <w:szCs w:val="24"/>
        </w:rPr>
        <w:t>1.</w:t>
      </w:r>
      <w:r w:rsidRPr="00686258">
        <w:rPr>
          <w:rFonts w:ascii="Times New Roman" w:hAnsi="Times New Roman"/>
          <w:b/>
          <w:bCs/>
          <w:sz w:val="24"/>
          <w:szCs w:val="24"/>
        </w:rPr>
        <w:t xml:space="preserve"> </w:t>
      </w:r>
      <w:r w:rsidRPr="00686258">
        <w:rPr>
          <w:rFonts w:ascii="Times New Roman" w:hAnsi="Times New Roman"/>
          <w:sz w:val="24"/>
          <w:szCs w:val="24"/>
        </w:rPr>
        <w:t>Организовать качественную работу по введению и реализации ФГОС НОО  обучающихся с ОВЗ</w:t>
      </w:r>
      <w:r w:rsidRPr="00686258">
        <w:rPr>
          <w:rFonts w:ascii="Times New Roman" w:hAnsi="Times New Roman"/>
          <w:sz w:val="24"/>
          <w:szCs w:val="24"/>
        </w:rPr>
        <w:br/>
        <w:t xml:space="preserve">- создание системы коррекционной работы с учащимися с ОВЗ во внеурочной и урочной деятельности </w:t>
      </w:r>
    </w:p>
    <w:p w:rsidR="00686258" w:rsidRPr="00686258" w:rsidRDefault="00686258" w:rsidP="00C74A74">
      <w:pPr>
        <w:spacing w:after="0" w:line="240" w:lineRule="auto"/>
        <w:jc w:val="both"/>
        <w:rPr>
          <w:rFonts w:ascii="Times New Roman" w:hAnsi="Times New Roman"/>
          <w:sz w:val="24"/>
          <w:szCs w:val="24"/>
        </w:rPr>
      </w:pPr>
      <w:r w:rsidRPr="00686258">
        <w:rPr>
          <w:rFonts w:ascii="Times New Roman" w:hAnsi="Times New Roman"/>
          <w:sz w:val="24"/>
          <w:szCs w:val="24"/>
        </w:rPr>
        <w:t>2. Продолжить работу по созданию условий оптимизации процесса развития учащихся</w:t>
      </w:r>
      <w:r w:rsidR="00654D87">
        <w:rPr>
          <w:rFonts w:ascii="Times New Roman" w:hAnsi="Times New Roman"/>
          <w:sz w:val="24"/>
          <w:szCs w:val="24"/>
        </w:rPr>
        <w:t>,</w:t>
      </w:r>
      <w:r w:rsidRPr="00686258">
        <w:rPr>
          <w:rFonts w:ascii="Times New Roman" w:hAnsi="Times New Roman"/>
          <w:sz w:val="24"/>
          <w:szCs w:val="24"/>
        </w:rPr>
        <w:t xml:space="preserve"> </w:t>
      </w:r>
      <w:r w:rsidR="00654D87">
        <w:rPr>
          <w:rFonts w:ascii="Times New Roman" w:hAnsi="Times New Roman"/>
          <w:sz w:val="24"/>
          <w:szCs w:val="24"/>
        </w:rPr>
        <w:t>м</w:t>
      </w:r>
      <w:r w:rsidRPr="00686258">
        <w:rPr>
          <w:rFonts w:ascii="Times New Roman" w:hAnsi="Times New Roman"/>
          <w:sz w:val="24"/>
          <w:szCs w:val="24"/>
        </w:rPr>
        <w:t xml:space="preserve">отивированных на учебу в условиях не только учебной, но и внеурочной деятельности. </w:t>
      </w:r>
    </w:p>
    <w:p w:rsidR="00686258" w:rsidRPr="00686258" w:rsidRDefault="00686258" w:rsidP="00C74A74">
      <w:pPr>
        <w:spacing w:after="0" w:line="240" w:lineRule="auto"/>
        <w:jc w:val="both"/>
        <w:rPr>
          <w:rFonts w:ascii="Times New Roman" w:hAnsi="Times New Roman"/>
          <w:sz w:val="24"/>
          <w:szCs w:val="24"/>
        </w:rPr>
      </w:pPr>
      <w:r w:rsidRPr="00686258">
        <w:rPr>
          <w:rFonts w:ascii="Times New Roman" w:hAnsi="Times New Roman"/>
          <w:sz w:val="24"/>
          <w:szCs w:val="24"/>
        </w:rPr>
        <w:t>3. Обеспечить преемственность реализации ФГОС начального и основного общего образования.</w:t>
      </w:r>
    </w:p>
    <w:p w:rsidR="00686258" w:rsidRPr="00686258" w:rsidRDefault="00686258" w:rsidP="00C74A74">
      <w:pPr>
        <w:spacing w:after="0" w:line="240" w:lineRule="auto"/>
        <w:jc w:val="both"/>
        <w:rPr>
          <w:rFonts w:ascii="Times New Roman" w:hAnsi="Times New Roman"/>
          <w:sz w:val="24"/>
          <w:szCs w:val="24"/>
        </w:rPr>
      </w:pPr>
      <w:r w:rsidRPr="00686258">
        <w:rPr>
          <w:rFonts w:ascii="Times New Roman" w:hAnsi="Times New Roman"/>
          <w:sz w:val="24"/>
          <w:szCs w:val="24"/>
        </w:rPr>
        <w:t xml:space="preserve">4. Продолжить работу по повышению качества образования через совершенствование системы мониторинга и диагностики достижения предметных и </w:t>
      </w:r>
      <w:proofErr w:type="spellStart"/>
      <w:r w:rsidRPr="00686258">
        <w:rPr>
          <w:rFonts w:ascii="Times New Roman" w:hAnsi="Times New Roman"/>
          <w:sz w:val="24"/>
          <w:szCs w:val="24"/>
        </w:rPr>
        <w:t>метапредметных</w:t>
      </w:r>
      <w:proofErr w:type="spellEnd"/>
      <w:r w:rsidRPr="00686258">
        <w:rPr>
          <w:rFonts w:ascii="Times New Roman" w:hAnsi="Times New Roman"/>
          <w:sz w:val="24"/>
          <w:szCs w:val="24"/>
        </w:rPr>
        <w:t xml:space="preserve"> результатов. </w:t>
      </w:r>
    </w:p>
    <w:p w:rsidR="00686258" w:rsidRPr="007744F0" w:rsidRDefault="00686258" w:rsidP="00C74A74">
      <w:pPr>
        <w:spacing w:after="0" w:line="240" w:lineRule="auto"/>
        <w:ind w:firstLine="360"/>
        <w:jc w:val="both"/>
        <w:rPr>
          <w:rFonts w:ascii="Times New Roman" w:hAnsi="Times New Roman"/>
          <w:sz w:val="24"/>
          <w:szCs w:val="24"/>
        </w:rPr>
      </w:pPr>
    </w:p>
    <w:p w:rsidR="00686258" w:rsidRPr="007F34A4" w:rsidRDefault="00686258" w:rsidP="00686258">
      <w:pPr>
        <w:rPr>
          <w:rFonts w:ascii="Times New Roman" w:hAnsi="Times New Roman" w:cs="Times New Roman"/>
          <w:sz w:val="24"/>
          <w:szCs w:val="24"/>
        </w:rPr>
      </w:pPr>
      <w:r w:rsidRPr="007F34A4">
        <w:rPr>
          <w:rFonts w:ascii="Times New Roman" w:hAnsi="Times New Roman" w:cs="Times New Roman"/>
          <w:sz w:val="24"/>
          <w:szCs w:val="24"/>
        </w:rPr>
        <w:t>Сравнительный анализ успеваемости начальных классов за 3 года.</w:t>
      </w:r>
    </w:p>
    <w:p w:rsidR="00686258" w:rsidRDefault="00686258" w:rsidP="0068625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72025" cy="1914525"/>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6258" w:rsidRPr="00572314" w:rsidRDefault="00686258" w:rsidP="00686258">
      <w:pPr>
        <w:rPr>
          <w:rFonts w:ascii="Times New Roman" w:hAnsi="Times New Roman" w:cs="Times New Roman"/>
          <w:sz w:val="24"/>
          <w:szCs w:val="24"/>
        </w:rPr>
      </w:pPr>
      <w:r w:rsidRPr="00572314">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065"/>
        <w:gridCol w:w="1065"/>
        <w:gridCol w:w="1065"/>
        <w:gridCol w:w="1065"/>
        <w:gridCol w:w="1065"/>
        <w:gridCol w:w="1065"/>
        <w:gridCol w:w="1065"/>
      </w:tblGrid>
      <w:tr w:rsidR="00686258" w:rsidRPr="00572314" w:rsidTr="00686258">
        <w:tc>
          <w:tcPr>
            <w:tcW w:w="1065" w:type="dxa"/>
            <w:vMerge w:val="restart"/>
          </w:tcPr>
          <w:p w:rsidR="00686258" w:rsidRPr="00572314" w:rsidRDefault="00686258" w:rsidP="00686258">
            <w:pPr>
              <w:jc w:val="center"/>
              <w:rPr>
                <w:rFonts w:ascii="Times New Roman" w:hAnsi="Times New Roman" w:cs="Times New Roman"/>
                <w:b/>
                <w:bCs/>
                <w:sz w:val="24"/>
                <w:szCs w:val="24"/>
              </w:rPr>
            </w:pPr>
          </w:p>
        </w:tc>
        <w:tc>
          <w:tcPr>
            <w:tcW w:w="4260" w:type="dxa"/>
            <w:gridSpan w:val="4"/>
          </w:tcPr>
          <w:p w:rsidR="00686258" w:rsidRPr="00572314" w:rsidRDefault="00686258" w:rsidP="00686258">
            <w:pPr>
              <w:rPr>
                <w:rFonts w:ascii="Times New Roman" w:hAnsi="Times New Roman" w:cs="Times New Roman"/>
                <w:b/>
                <w:bCs/>
                <w:sz w:val="24"/>
                <w:szCs w:val="24"/>
              </w:rPr>
            </w:pPr>
            <w:r w:rsidRPr="00572314">
              <w:rPr>
                <w:rFonts w:ascii="Times New Roman" w:hAnsi="Times New Roman" w:cs="Times New Roman"/>
                <w:b/>
                <w:bCs/>
                <w:sz w:val="24"/>
                <w:szCs w:val="24"/>
              </w:rPr>
              <w:t>Успеваемость</w:t>
            </w:r>
          </w:p>
        </w:tc>
        <w:tc>
          <w:tcPr>
            <w:tcW w:w="3195" w:type="dxa"/>
            <w:gridSpan w:val="3"/>
          </w:tcPr>
          <w:p w:rsidR="00686258" w:rsidRPr="00572314" w:rsidRDefault="00686258" w:rsidP="00686258">
            <w:pPr>
              <w:rPr>
                <w:rFonts w:ascii="Times New Roman" w:hAnsi="Times New Roman" w:cs="Times New Roman"/>
                <w:b/>
                <w:bCs/>
                <w:sz w:val="24"/>
                <w:szCs w:val="24"/>
              </w:rPr>
            </w:pPr>
            <w:r w:rsidRPr="00572314">
              <w:rPr>
                <w:rFonts w:ascii="Times New Roman" w:hAnsi="Times New Roman" w:cs="Times New Roman"/>
                <w:b/>
                <w:bCs/>
                <w:sz w:val="24"/>
                <w:szCs w:val="24"/>
              </w:rPr>
              <w:t>Качество</w:t>
            </w:r>
          </w:p>
        </w:tc>
      </w:tr>
      <w:tr w:rsidR="00686258" w:rsidRPr="00572314" w:rsidTr="00686258">
        <w:tc>
          <w:tcPr>
            <w:tcW w:w="1065" w:type="dxa"/>
            <w:vMerge/>
          </w:tcPr>
          <w:p w:rsidR="00686258" w:rsidRPr="00572314" w:rsidRDefault="00686258" w:rsidP="00686258">
            <w:pPr>
              <w:rPr>
                <w:rFonts w:ascii="Times New Roman" w:hAnsi="Times New Roman" w:cs="Times New Roman"/>
                <w:b/>
                <w:bCs/>
                <w:sz w:val="24"/>
                <w:szCs w:val="24"/>
              </w:rPr>
            </w:pP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1 класс</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2 класс</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3 класс</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4 класс</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2 класс</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3 класс</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4 класс</w:t>
            </w:r>
          </w:p>
        </w:tc>
      </w:tr>
      <w:tr w:rsidR="00686258" w:rsidRPr="00572314" w:rsidTr="00686258">
        <w:tc>
          <w:tcPr>
            <w:tcW w:w="1065" w:type="dxa"/>
          </w:tcPr>
          <w:p w:rsidR="00686258" w:rsidRPr="00572314" w:rsidRDefault="00686258" w:rsidP="00686258">
            <w:pPr>
              <w:jc w:val="both"/>
              <w:rPr>
                <w:rFonts w:ascii="Times New Roman" w:hAnsi="Times New Roman" w:cs="Times New Roman"/>
                <w:b/>
                <w:bCs/>
                <w:sz w:val="24"/>
                <w:szCs w:val="24"/>
              </w:rPr>
            </w:pPr>
            <w:r w:rsidRPr="00572314">
              <w:rPr>
                <w:rFonts w:ascii="Times New Roman" w:hAnsi="Times New Roman" w:cs="Times New Roman"/>
                <w:b/>
                <w:bCs/>
                <w:sz w:val="24"/>
                <w:szCs w:val="24"/>
              </w:rPr>
              <w:t>2013-14</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92</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91</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98</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95</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49</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44</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38</w:t>
            </w:r>
          </w:p>
        </w:tc>
      </w:tr>
      <w:tr w:rsidR="00686258" w:rsidRPr="00572314" w:rsidTr="00686258">
        <w:tc>
          <w:tcPr>
            <w:tcW w:w="1065" w:type="dxa"/>
          </w:tcPr>
          <w:p w:rsidR="00686258" w:rsidRPr="00572314" w:rsidRDefault="00686258" w:rsidP="00686258">
            <w:pPr>
              <w:jc w:val="both"/>
              <w:rPr>
                <w:rFonts w:ascii="Times New Roman" w:hAnsi="Times New Roman" w:cs="Times New Roman"/>
                <w:b/>
                <w:bCs/>
                <w:sz w:val="24"/>
                <w:szCs w:val="24"/>
              </w:rPr>
            </w:pPr>
            <w:r w:rsidRPr="00572314">
              <w:rPr>
                <w:rFonts w:ascii="Times New Roman" w:hAnsi="Times New Roman" w:cs="Times New Roman"/>
                <w:b/>
                <w:bCs/>
                <w:sz w:val="24"/>
                <w:szCs w:val="24"/>
              </w:rPr>
              <w:t>2014-15</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88</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100</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98</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100</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56</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47</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35</w:t>
            </w:r>
          </w:p>
        </w:tc>
      </w:tr>
      <w:tr w:rsidR="00686258" w:rsidRPr="00572314" w:rsidTr="00686258">
        <w:tc>
          <w:tcPr>
            <w:tcW w:w="1065" w:type="dxa"/>
          </w:tcPr>
          <w:p w:rsidR="00686258" w:rsidRPr="00572314" w:rsidRDefault="00686258" w:rsidP="00686258">
            <w:pPr>
              <w:jc w:val="both"/>
              <w:rPr>
                <w:rFonts w:ascii="Times New Roman" w:hAnsi="Times New Roman" w:cs="Times New Roman"/>
                <w:b/>
                <w:bCs/>
                <w:sz w:val="24"/>
                <w:szCs w:val="24"/>
              </w:rPr>
            </w:pPr>
            <w:r w:rsidRPr="00572314">
              <w:rPr>
                <w:rFonts w:ascii="Times New Roman" w:hAnsi="Times New Roman" w:cs="Times New Roman"/>
                <w:b/>
                <w:bCs/>
                <w:sz w:val="24"/>
                <w:szCs w:val="24"/>
              </w:rPr>
              <w:t>2015-16</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84</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97</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98</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98</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49</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47</w:t>
            </w:r>
          </w:p>
        </w:tc>
        <w:tc>
          <w:tcPr>
            <w:tcW w:w="1065" w:type="dxa"/>
          </w:tcPr>
          <w:p w:rsidR="00686258" w:rsidRPr="00572314" w:rsidRDefault="00686258" w:rsidP="00686258">
            <w:pPr>
              <w:jc w:val="center"/>
              <w:rPr>
                <w:rFonts w:ascii="Times New Roman" w:hAnsi="Times New Roman" w:cs="Times New Roman"/>
                <w:sz w:val="24"/>
                <w:szCs w:val="24"/>
              </w:rPr>
            </w:pPr>
            <w:r w:rsidRPr="00572314">
              <w:rPr>
                <w:rFonts w:ascii="Times New Roman" w:hAnsi="Times New Roman" w:cs="Times New Roman"/>
                <w:sz w:val="24"/>
                <w:szCs w:val="24"/>
              </w:rPr>
              <w:t>41</w:t>
            </w:r>
          </w:p>
        </w:tc>
      </w:tr>
      <w:tr w:rsidR="00686258" w:rsidRPr="00572314" w:rsidTr="00686258">
        <w:tc>
          <w:tcPr>
            <w:tcW w:w="1065" w:type="dxa"/>
          </w:tcPr>
          <w:p w:rsidR="00686258" w:rsidRPr="00572314" w:rsidRDefault="00686258" w:rsidP="00686258">
            <w:pPr>
              <w:jc w:val="both"/>
              <w:rPr>
                <w:rFonts w:ascii="Times New Roman" w:hAnsi="Times New Roman" w:cs="Times New Roman"/>
                <w:b/>
                <w:bCs/>
                <w:sz w:val="24"/>
                <w:szCs w:val="24"/>
              </w:rPr>
            </w:pPr>
            <w:r w:rsidRPr="00572314">
              <w:rPr>
                <w:rFonts w:ascii="Times New Roman" w:hAnsi="Times New Roman" w:cs="Times New Roman"/>
                <w:b/>
                <w:bCs/>
                <w:sz w:val="24"/>
                <w:szCs w:val="24"/>
              </w:rPr>
              <w:t>2016-17</w:t>
            </w:r>
          </w:p>
        </w:tc>
        <w:tc>
          <w:tcPr>
            <w:tcW w:w="1065" w:type="dxa"/>
          </w:tcPr>
          <w:p w:rsidR="00686258" w:rsidRPr="00572314" w:rsidRDefault="009F3061" w:rsidP="00686258">
            <w:pPr>
              <w:jc w:val="center"/>
              <w:rPr>
                <w:rFonts w:ascii="Times New Roman" w:hAnsi="Times New Roman" w:cs="Times New Roman"/>
                <w:sz w:val="24"/>
                <w:szCs w:val="24"/>
              </w:rPr>
            </w:pPr>
            <w:r>
              <w:rPr>
                <w:rFonts w:ascii="Times New Roman" w:hAnsi="Times New Roman" w:cs="Times New Roman"/>
                <w:sz w:val="24"/>
                <w:szCs w:val="24"/>
              </w:rPr>
              <w:t>98</w:t>
            </w:r>
          </w:p>
        </w:tc>
        <w:tc>
          <w:tcPr>
            <w:tcW w:w="1065" w:type="dxa"/>
          </w:tcPr>
          <w:p w:rsidR="00686258" w:rsidRPr="00572314" w:rsidRDefault="009F3061" w:rsidP="00686258">
            <w:pPr>
              <w:jc w:val="center"/>
              <w:rPr>
                <w:rFonts w:ascii="Times New Roman" w:hAnsi="Times New Roman" w:cs="Times New Roman"/>
                <w:sz w:val="24"/>
                <w:szCs w:val="24"/>
              </w:rPr>
            </w:pPr>
            <w:r>
              <w:rPr>
                <w:rFonts w:ascii="Times New Roman" w:hAnsi="Times New Roman" w:cs="Times New Roman"/>
                <w:sz w:val="24"/>
                <w:szCs w:val="24"/>
              </w:rPr>
              <w:t>97</w:t>
            </w:r>
          </w:p>
        </w:tc>
        <w:tc>
          <w:tcPr>
            <w:tcW w:w="1065" w:type="dxa"/>
          </w:tcPr>
          <w:p w:rsidR="00686258" w:rsidRPr="00572314" w:rsidRDefault="009F3061"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1065" w:type="dxa"/>
          </w:tcPr>
          <w:p w:rsidR="00686258" w:rsidRPr="00572314"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1065" w:type="dxa"/>
          </w:tcPr>
          <w:p w:rsidR="00686258" w:rsidRPr="00572314" w:rsidRDefault="00686258" w:rsidP="00686258">
            <w:pPr>
              <w:jc w:val="center"/>
              <w:rPr>
                <w:rFonts w:ascii="Times New Roman" w:hAnsi="Times New Roman" w:cs="Times New Roman"/>
                <w:sz w:val="24"/>
                <w:szCs w:val="24"/>
              </w:rPr>
            </w:pPr>
            <w:r>
              <w:rPr>
                <w:rFonts w:ascii="Times New Roman" w:hAnsi="Times New Roman" w:cs="Times New Roman"/>
                <w:sz w:val="24"/>
                <w:szCs w:val="24"/>
              </w:rPr>
              <w:t>51</w:t>
            </w:r>
          </w:p>
        </w:tc>
        <w:tc>
          <w:tcPr>
            <w:tcW w:w="1065" w:type="dxa"/>
          </w:tcPr>
          <w:p w:rsidR="00686258" w:rsidRPr="00572314" w:rsidRDefault="00686258" w:rsidP="00686258">
            <w:pPr>
              <w:jc w:val="center"/>
              <w:rPr>
                <w:rFonts w:ascii="Times New Roman" w:hAnsi="Times New Roman" w:cs="Times New Roman"/>
                <w:sz w:val="24"/>
                <w:szCs w:val="24"/>
              </w:rPr>
            </w:pPr>
            <w:r>
              <w:rPr>
                <w:rFonts w:ascii="Times New Roman" w:hAnsi="Times New Roman" w:cs="Times New Roman"/>
                <w:sz w:val="24"/>
                <w:szCs w:val="24"/>
              </w:rPr>
              <w:t>45</w:t>
            </w:r>
          </w:p>
        </w:tc>
        <w:tc>
          <w:tcPr>
            <w:tcW w:w="1065" w:type="dxa"/>
          </w:tcPr>
          <w:p w:rsidR="00686258" w:rsidRPr="00572314" w:rsidRDefault="00686258" w:rsidP="00686258">
            <w:pPr>
              <w:jc w:val="center"/>
              <w:rPr>
                <w:rFonts w:ascii="Times New Roman" w:hAnsi="Times New Roman" w:cs="Times New Roman"/>
                <w:sz w:val="24"/>
                <w:szCs w:val="24"/>
              </w:rPr>
            </w:pPr>
            <w:r>
              <w:rPr>
                <w:rFonts w:ascii="Times New Roman" w:hAnsi="Times New Roman" w:cs="Times New Roman"/>
                <w:sz w:val="24"/>
                <w:szCs w:val="24"/>
              </w:rPr>
              <w:t>44</w:t>
            </w:r>
          </w:p>
        </w:tc>
      </w:tr>
    </w:tbl>
    <w:p w:rsidR="00686258" w:rsidRPr="00572314" w:rsidRDefault="00686258" w:rsidP="00686258">
      <w:pPr>
        <w:spacing w:after="0" w:line="240" w:lineRule="auto"/>
        <w:ind w:firstLine="708"/>
        <w:jc w:val="both"/>
        <w:rPr>
          <w:rFonts w:ascii="Times New Roman" w:hAnsi="Times New Roman" w:cs="Times New Roman"/>
          <w:sz w:val="24"/>
          <w:szCs w:val="24"/>
        </w:rPr>
      </w:pPr>
      <w:r w:rsidRPr="00572314">
        <w:rPr>
          <w:rFonts w:ascii="Times New Roman" w:hAnsi="Times New Roman" w:cs="Times New Roman"/>
          <w:sz w:val="24"/>
          <w:szCs w:val="24"/>
        </w:rPr>
        <w:t>На начало 201</w:t>
      </w:r>
      <w:r>
        <w:rPr>
          <w:rFonts w:ascii="Times New Roman" w:hAnsi="Times New Roman" w:cs="Times New Roman"/>
          <w:sz w:val="24"/>
          <w:szCs w:val="24"/>
        </w:rPr>
        <w:t>6</w:t>
      </w:r>
      <w:r w:rsidRPr="00572314">
        <w:rPr>
          <w:rFonts w:ascii="Times New Roman" w:hAnsi="Times New Roman" w:cs="Times New Roman"/>
          <w:sz w:val="24"/>
          <w:szCs w:val="24"/>
        </w:rPr>
        <w:t>-201</w:t>
      </w:r>
      <w:r>
        <w:rPr>
          <w:rFonts w:ascii="Times New Roman" w:hAnsi="Times New Roman" w:cs="Times New Roman"/>
          <w:sz w:val="24"/>
          <w:szCs w:val="24"/>
        </w:rPr>
        <w:t>7</w:t>
      </w:r>
      <w:r w:rsidRPr="00572314">
        <w:rPr>
          <w:rFonts w:ascii="Times New Roman" w:hAnsi="Times New Roman" w:cs="Times New Roman"/>
          <w:sz w:val="24"/>
          <w:szCs w:val="24"/>
        </w:rPr>
        <w:t xml:space="preserve"> учебного года в начальных классах было 30</w:t>
      </w:r>
      <w:r>
        <w:rPr>
          <w:rFonts w:ascii="Times New Roman" w:hAnsi="Times New Roman" w:cs="Times New Roman"/>
          <w:sz w:val="24"/>
          <w:szCs w:val="24"/>
        </w:rPr>
        <w:t>3</w:t>
      </w:r>
      <w:r w:rsidRPr="00572314">
        <w:rPr>
          <w:rFonts w:ascii="Times New Roman" w:hAnsi="Times New Roman" w:cs="Times New Roman"/>
          <w:sz w:val="24"/>
          <w:szCs w:val="24"/>
        </w:rPr>
        <w:t xml:space="preserve">  обучающихся. </w:t>
      </w:r>
      <w:r w:rsidRPr="005260A2">
        <w:rPr>
          <w:rFonts w:ascii="Times New Roman" w:hAnsi="Times New Roman" w:cs="Times New Roman"/>
          <w:sz w:val="24"/>
          <w:szCs w:val="24"/>
        </w:rPr>
        <w:t>В течение года прибыло 9, выбыло 5. К  концу года число учеников на 1 уровне образования стало 307 (в прошлом году – 301) в 12 классах.</w:t>
      </w:r>
      <w:r w:rsidRPr="00572314">
        <w:rPr>
          <w:rFonts w:ascii="Times New Roman" w:hAnsi="Times New Roman" w:cs="Times New Roman"/>
          <w:sz w:val="24"/>
          <w:szCs w:val="24"/>
        </w:rPr>
        <w:t xml:space="preserve"> </w:t>
      </w:r>
    </w:p>
    <w:p w:rsidR="00686258" w:rsidRPr="00572314" w:rsidRDefault="00686258" w:rsidP="00686258">
      <w:pPr>
        <w:spacing w:after="0" w:line="240" w:lineRule="auto"/>
        <w:ind w:firstLine="708"/>
        <w:rPr>
          <w:rFonts w:ascii="Times New Roman" w:hAnsi="Times New Roman" w:cs="Times New Roman"/>
          <w:sz w:val="24"/>
          <w:szCs w:val="24"/>
        </w:rPr>
      </w:pPr>
      <w:r w:rsidRPr="00572314">
        <w:rPr>
          <w:rFonts w:ascii="Times New Roman" w:hAnsi="Times New Roman" w:cs="Times New Roman"/>
          <w:sz w:val="24"/>
          <w:szCs w:val="24"/>
        </w:rPr>
        <w:t xml:space="preserve">Обучение в начальном звене осуществлялось по трем программам: система развивающего обучения по системе </w:t>
      </w:r>
      <w:proofErr w:type="spellStart"/>
      <w:r w:rsidRPr="00572314">
        <w:rPr>
          <w:rFonts w:ascii="Times New Roman" w:hAnsi="Times New Roman" w:cs="Times New Roman"/>
          <w:sz w:val="24"/>
          <w:szCs w:val="24"/>
        </w:rPr>
        <w:t>Л.В.Занкова</w:t>
      </w:r>
      <w:proofErr w:type="spellEnd"/>
      <w:r w:rsidRPr="00572314">
        <w:rPr>
          <w:rFonts w:ascii="Times New Roman" w:hAnsi="Times New Roman" w:cs="Times New Roman"/>
          <w:sz w:val="24"/>
          <w:szCs w:val="24"/>
        </w:rPr>
        <w:t xml:space="preserve"> – </w:t>
      </w:r>
      <w:r>
        <w:rPr>
          <w:rFonts w:ascii="Times New Roman" w:hAnsi="Times New Roman" w:cs="Times New Roman"/>
          <w:sz w:val="24"/>
          <w:szCs w:val="24"/>
        </w:rPr>
        <w:t>2</w:t>
      </w:r>
      <w:r w:rsidR="00543C74">
        <w:rPr>
          <w:rFonts w:ascii="Times New Roman" w:hAnsi="Times New Roman" w:cs="Times New Roman"/>
          <w:sz w:val="24"/>
          <w:szCs w:val="24"/>
        </w:rPr>
        <w:t>-Б класс</w:t>
      </w:r>
      <w:r w:rsidRPr="00572314">
        <w:rPr>
          <w:rFonts w:ascii="Times New Roman" w:hAnsi="Times New Roman" w:cs="Times New Roman"/>
          <w:sz w:val="24"/>
          <w:szCs w:val="24"/>
        </w:rPr>
        <w:t>; программ</w:t>
      </w:r>
      <w:r>
        <w:rPr>
          <w:rFonts w:ascii="Times New Roman" w:hAnsi="Times New Roman" w:cs="Times New Roman"/>
          <w:sz w:val="24"/>
          <w:szCs w:val="24"/>
        </w:rPr>
        <w:t>а</w:t>
      </w:r>
      <w:r w:rsidRPr="00572314">
        <w:rPr>
          <w:rFonts w:ascii="Times New Roman" w:hAnsi="Times New Roman" w:cs="Times New Roman"/>
          <w:sz w:val="24"/>
          <w:szCs w:val="24"/>
        </w:rPr>
        <w:t xml:space="preserve"> «Школа 2100» - </w:t>
      </w:r>
      <w:r>
        <w:rPr>
          <w:rFonts w:ascii="Times New Roman" w:hAnsi="Times New Roman" w:cs="Times New Roman"/>
          <w:sz w:val="24"/>
          <w:szCs w:val="24"/>
        </w:rPr>
        <w:t>4</w:t>
      </w:r>
      <w:r w:rsidR="00543C74">
        <w:rPr>
          <w:rFonts w:ascii="Times New Roman" w:hAnsi="Times New Roman" w:cs="Times New Roman"/>
          <w:sz w:val="24"/>
          <w:szCs w:val="24"/>
        </w:rPr>
        <w:t>-Б класс</w:t>
      </w:r>
      <w:r w:rsidRPr="00572314">
        <w:rPr>
          <w:rFonts w:ascii="Times New Roman" w:hAnsi="Times New Roman" w:cs="Times New Roman"/>
          <w:sz w:val="24"/>
          <w:szCs w:val="24"/>
        </w:rPr>
        <w:t>; остальные классы обучались по программе «Школа России».</w:t>
      </w:r>
    </w:p>
    <w:p w:rsidR="00686258" w:rsidRPr="00572314" w:rsidRDefault="00686258" w:rsidP="00686258">
      <w:pPr>
        <w:spacing w:after="0" w:line="240" w:lineRule="auto"/>
        <w:ind w:firstLine="708"/>
        <w:rPr>
          <w:rFonts w:ascii="Times New Roman" w:hAnsi="Times New Roman" w:cs="Times New Roman"/>
          <w:sz w:val="24"/>
          <w:szCs w:val="24"/>
        </w:rPr>
      </w:pPr>
      <w:r w:rsidRPr="005855C9">
        <w:rPr>
          <w:rFonts w:ascii="Times New Roman" w:hAnsi="Times New Roman" w:cs="Times New Roman"/>
          <w:sz w:val="24"/>
          <w:szCs w:val="24"/>
        </w:rPr>
        <w:t xml:space="preserve">Закончили учебный </w:t>
      </w:r>
      <w:proofErr w:type="gramStart"/>
      <w:r w:rsidRPr="005855C9">
        <w:rPr>
          <w:rFonts w:ascii="Times New Roman" w:hAnsi="Times New Roman" w:cs="Times New Roman"/>
          <w:sz w:val="24"/>
          <w:szCs w:val="24"/>
        </w:rPr>
        <w:t>год</w:t>
      </w:r>
      <w:proofErr w:type="gramEnd"/>
      <w:r w:rsidRPr="005855C9">
        <w:rPr>
          <w:rFonts w:ascii="Times New Roman" w:hAnsi="Times New Roman" w:cs="Times New Roman"/>
          <w:sz w:val="24"/>
          <w:szCs w:val="24"/>
        </w:rPr>
        <w:t xml:space="preserve"> и перешли в следующий класс </w:t>
      </w:r>
      <w:r w:rsidR="009F3061">
        <w:rPr>
          <w:rFonts w:ascii="Times New Roman" w:hAnsi="Times New Roman" w:cs="Times New Roman"/>
          <w:sz w:val="24"/>
          <w:szCs w:val="24"/>
        </w:rPr>
        <w:t>303</w:t>
      </w:r>
      <w:r w:rsidRPr="005855C9">
        <w:rPr>
          <w:rFonts w:ascii="Times New Roman" w:hAnsi="Times New Roman" w:cs="Times New Roman"/>
          <w:sz w:val="24"/>
          <w:szCs w:val="24"/>
        </w:rPr>
        <w:t xml:space="preserve"> человек</w:t>
      </w:r>
      <w:r w:rsidR="009F3061">
        <w:rPr>
          <w:rFonts w:ascii="Times New Roman" w:hAnsi="Times New Roman" w:cs="Times New Roman"/>
          <w:sz w:val="24"/>
          <w:szCs w:val="24"/>
        </w:rPr>
        <w:t>а</w:t>
      </w:r>
      <w:r w:rsidRPr="005855C9">
        <w:rPr>
          <w:rFonts w:ascii="Times New Roman" w:hAnsi="Times New Roman" w:cs="Times New Roman"/>
          <w:sz w:val="24"/>
          <w:szCs w:val="24"/>
        </w:rPr>
        <w:t xml:space="preserve"> (9</w:t>
      </w:r>
      <w:r w:rsidR="009F3061">
        <w:rPr>
          <w:rFonts w:ascii="Times New Roman" w:hAnsi="Times New Roman" w:cs="Times New Roman"/>
          <w:sz w:val="24"/>
          <w:szCs w:val="24"/>
        </w:rPr>
        <w:t>8%)</w:t>
      </w:r>
      <w:r w:rsidRPr="005855C9">
        <w:rPr>
          <w:rFonts w:ascii="Times New Roman" w:hAnsi="Times New Roman" w:cs="Times New Roman"/>
          <w:sz w:val="24"/>
          <w:szCs w:val="24"/>
        </w:rPr>
        <w:t xml:space="preserve">. Имеют академическую задолженность по предметам </w:t>
      </w:r>
      <w:r w:rsidR="009F3061">
        <w:rPr>
          <w:rFonts w:ascii="Times New Roman" w:hAnsi="Times New Roman" w:cs="Times New Roman"/>
          <w:sz w:val="24"/>
          <w:szCs w:val="24"/>
        </w:rPr>
        <w:t>18 человек</w:t>
      </w:r>
      <w:r w:rsidRPr="005855C9">
        <w:rPr>
          <w:rFonts w:ascii="Times New Roman" w:hAnsi="Times New Roman" w:cs="Times New Roman"/>
          <w:sz w:val="24"/>
          <w:szCs w:val="24"/>
        </w:rPr>
        <w:t xml:space="preserve">. Из них: 1-е </w:t>
      </w:r>
      <w:proofErr w:type="spellStart"/>
      <w:r w:rsidRPr="005855C9">
        <w:rPr>
          <w:rFonts w:ascii="Times New Roman" w:hAnsi="Times New Roman" w:cs="Times New Roman"/>
          <w:sz w:val="24"/>
          <w:szCs w:val="24"/>
        </w:rPr>
        <w:t>кл</w:t>
      </w:r>
      <w:proofErr w:type="spellEnd"/>
      <w:r w:rsidRPr="005855C9">
        <w:rPr>
          <w:rFonts w:ascii="Times New Roman" w:hAnsi="Times New Roman" w:cs="Times New Roman"/>
          <w:sz w:val="24"/>
          <w:szCs w:val="24"/>
        </w:rPr>
        <w:t>. – 1</w:t>
      </w:r>
      <w:r w:rsidR="009F3061">
        <w:rPr>
          <w:rFonts w:ascii="Times New Roman" w:hAnsi="Times New Roman" w:cs="Times New Roman"/>
          <w:sz w:val="24"/>
          <w:szCs w:val="24"/>
        </w:rPr>
        <w:t>2</w:t>
      </w:r>
      <w:r w:rsidRPr="005855C9">
        <w:rPr>
          <w:rFonts w:ascii="Times New Roman" w:hAnsi="Times New Roman" w:cs="Times New Roman"/>
          <w:sz w:val="24"/>
          <w:szCs w:val="24"/>
        </w:rPr>
        <w:t xml:space="preserve"> человек; 2-е </w:t>
      </w:r>
      <w:proofErr w:type="spellStart"/>
      <w:r w:rsidRPr="005855C9">
        <w:rPr>
          <w:rFonts w:ascii="Times New Roman" w:hAnsi="Times New Roman" w:cs="Times New Roman"/>
          <w:sz w:val="24"/>
          <w:szCs w:val="24"/>
        </w:rPr>
        <w:t>кл</w:t>
      </w:r>
      <w:proofErr w:type="spellEnd"/>
      <w:r w:rsidRPr="005855C9">
        <w:rPr>
          <w:rFonts w:ascii="Times New Roman" w:hAnsi="Times New Roman" w:cs="Times New Roman"/>
          <w:sz w:val="24"/>
          <w:szCs w:val="24"/>
        </w:rPr>
        <w:t xml:space="preserve">. – </w:t>
      </w:r>
      <w:r w:rsidR="009F3061">
        <w:rPr>
          <w:rFonts w:ascii="Times New Roman" w:hAnsi="Times New Roman" w:cs="Times New Roman"/>
          <w:sz w:val="24"/>
          <w:szCs w:val="24"/>
        </w:rPr>
        <w:t>4</w:t>
      </w:r>
      <w:r w:rsidRPr="005855C9">
        <w:rPr>
          <w:rFonts w:ascii="Times New Roman" w:hAnsi="Times New Roman" w:cs="Times New Roman"/>
          <w:sz w:val="24"/>
          <w:szCs w:val="24"/>
        </w:rPr>
        <w:t xml:space="preserve"> человек</w:t>
      </w:r>
      <w:r w:rsidR="009F3061">
        <w:rPr>
          <w:rFonts w:ascii="Times New Roman" w:hAnsi="Times New Roman" w:cs="Times New Roman"/>
          <w:sz w:val="24"/>
          <w:szCs w:val="24"/>
        </w:rPr>
        <w:t>а</w:t>
      </w:r>
      <w:r w:rsidRPr="005855C9">
        <w:rPr>
          <w:rFonts w:ascii="Times New Roman" w:hAnsi="Times New Roman" w:cs="Times New Roman"/>
          <w:sz w:val="24"/>
          <w:szCs w:val="24"/>
        </w:rPr>
        <w:t xml:space="preserve">; 3-и </w:t>
      </w:r>
      <w:proofErr w:type="spellStart"/>
      <w:r w:rsidRPr="005855C9">
        <w:rPr>
          <w:rFonts w:ascii="Times New Roman" w:hAnsi="Times New Roman" w:cs="Times New Roman"/>
          <w:sz w:val="24"/>
          <w:szCs w:val="24"/>
        </w:rPr>
        <w:t>кл</w:t>
      </w:r>
      <w:proofErr w:type="spellEnd"/>
      <w:r w:rsidRPr="005855C9">
        <w:rPr>
          <w:rFonts w:ascii="Times New Roman" w:hAnsi="Times New Roman" w:cs="Times New Roman"/>
          <w:sz w:val="24"/>
          <w:szCs w:val="24"/>
        </w:rPr>
        <w:t>. – 2 человека.</w:t>
      </w:r>
      <w:r w:rsidRPr="00572314">
        <w:rPr>
          <w:rFonts w:ascii="Times New Roman" w:hAnsi="Times New Roman" w:cs="Times New Roman"/>
          <w:sz w:val="24"/>
          <w:szCs w:val="24"/>
        </w:rPr>
        <w:t xml:space="preserve"> </w:t>
      </w:r>
    </w:p>
    <w:p w:rsidR="00686258" w:rsidRPr="00572314" w:rsidRDefault="00686258" w:rsidP="00686258">
      <w:pPr>
        <w:spacing w:after="0" w:line="240" w:lineRule="auto"/>
        <w:ind w:firstLine="708"/>
        <w:rPr>
          <w:rFonts w:ascii="Times New Roman" w:hAnsi="Times New Roman" w:cs="Times New Roman"/>
          <w:sz w:val="24"/>
          <w:szCs w:val="24"/>
        </w:rPr>
      </w:pPr>
      <w:r w:rsidRPr="005855C9">
        <w:rPr>
          <w:rFonts w:ascii="Times New Roman" w:hAnsi="Times New Roman" w:cs="Times New Roman"/>
          <w:sz w:val="24"/>
          <w:szCs w:val="24"/>
        </w:rPr>
        <w:t>Успешно закончили учебный год (на 4 и 5) 103 человека (в прошлом учебном году - 93 человека), на отлично 4 человека – 47%, что аналогично показателю</w:t>
      </w:r>
      <w:r w:rsidR="00543C74">
        <w:rPr>
          <w:rFonts w:ascii="Times New Roman" w:hAnsi="Times New Roman" w:cs="Times New Roman"/>
          <w:sz w:val="24"/>
          <w:szCs w:val="24"/>
        </w:rPr>
        <w:t xml:space="preserve"> прошлого года. Отличники обучаются во 2-Б классе</w:t>
      </w:r>
      <w:r w:rsidRPr="005855C9">
        <w:rPr>
          <w:rFonts w:ascii="Times New Roman" w:hAnsi="Times New Roman" w:cs="Times New Roman"/>
          <w:sz w:val="24"/>
          <w:szCs w:val="24"/>
        </w:rPr>
        <w:t xml:space="preserve"> – 1 </w:t>
      </w:r>
      <w:r w:rsidR="00543C74">
        <w:rPr>
          <w:rFonts w:ascii="Times New Roman" w:hAnsi="Times New Roman" w:cs="Times New Roman"/>
          <w:sz w:val="24"/>
          <w:szCs w:val="24"/>
        </w:rPr>
        <w:t>человек, во 2-В классе</w:t>
      </w:r>
      <w:r w:rsidRPr="005855C9">
        <w:rPr>
          <w:rFonts w:ascii="Times New Roman" w:hAnsi="Times New Roman" w:cs="Times New Roman"/>
          <w:sz w:val="24"/>
          <w:szCs w:val="24"/>
        </w:rPr>
        <w:t xml:space="preserve"> – 3 человека. Количество учащихся, закончивших учебный год с одной «3», по сравнению с прошлым годом, не увеличилось  (16 человек (5%)).</w:t>
      </w:r>
      <w:r w:rsidRPr="00572314">
        <w:rPr>
          <w:rFonts w:ascii="Times New Roman" w:hAnsi="Times New Roman" w:cs="Times New Roman"/>
          <w:sz w:val="24"/>
          <w:szCs w:val="24"/>
        </w:rPr>
        <w:t xml:space="preserve"> </w:t>
      </w:r>
    </w:p>
    <w:p w:rsidR="00686258" w:rsidRPr="00F526C5" w:rsidRDefault="00686258" w:rsidP="00686258">
      <w:pPr>
        <w:spacing w:after="0" w:line="240" w:lineRule="auto"/>
        <w:ind w:firstLine="708"/>
        <w:rPr>
          <w:rFonts w:ascii="Times New Roman" w:hAnsi="Times New Roman" w:cs="Times New Roman"/>
          <w:sz w:val="24"/>
          <w:szCs w:val="24"/>
        </w:rPr>
      </w:pPr>
      <w:r w:rsidRPr="00F526C5">
        <w:rPr>
          <w:rFonts w:ascii="Times New Roman" w:hAnsi="Times New Roman" w:cs="Times New Roman"/>
          <w:sz w:val="24"/>
          <w:szCs w:val="24"/>
        </w:rPr>
        <w:t>Имеют одну тройку за год:</w:t>
      </w:r>
    </w:p>
    <w:tbl>
      <w:tblPr>
        <w:tblStyle w:val="aa"/>
        <w:tblW w:w="4772" w:type="pct"/>
        <w:tblLook w:val="0000"/>
      </w:tblPr>
      <w:tblGrid>
        <w:gridCol w:w="1481"/>
        <w:gridCol w:w="2114"/>
        <w:gridCol w:w="2118"/>
        <w:gridCol w:w="2118"/>
        <w:gridCol w:w="2115"/>
      </w:tblGrid>
      <w:tr w:rsidR="00686258" w:rsidRPr="00F526C5" w:rsidTr="00686258">
        <w:trPr>
          <w:trHeight w:val="371"/>
        </w:trPr>
        <w:tc>
          <w:tcPr>
            <w:tcW w:w="744" w:type="pct"/>
          </w:tcPr>
          <w:p w:rsidR="00686258" w:rsidRPr="005855C9" w:rsidRDefault="00686258" w:rsidP="00686258">
            <w:pPr>
              <w:rPr>
                <w:rFonts w:ascii="Times New Roman" w:hAnsi="Times New Roman" w:cs="Times New Roman"/>
                <w:b/>
                <w:i/>
                <w:sz w:val="24"/>
                <w:szCs w:val="24"/>
              </w:rPr>
            </w:pPr>
            <w:r w:rsidRPr="005855C9">
              <w:rPr>
                <w:rFonts w:ascii="Times New Roman" w:hAnsi="Times New Roman" w:cs="Times New Roman"/>
                <w:b/>
                <w:i/>
                <w:sz w:val="24"/>
                <w:szCs w:val="24"/>
              </w:rPr>
              <w:t>класс</w:t>
            </w:r>
          </w:p>
        </w:tc>
        <w:tc>
          <w:tcPr>
            <w:tcW w:w="1062" w:type="pct"/>
          </w:tcPr>
          <w:p w:rsidR="00686258" w:rsidRPr="005855C9" w:rsidRDefault="00686258" w:rsidP="00686258">
            <w:pPr>
              <w:jc w:val="center"/>
              <w:rPr>
                <w:rFonts w:ascii="Times New Roman" w:hAnsi="Times New Roman" w:cs="Times New Roman"/>
                <w:b/>
                <w:i/>
                <w:sz w:val="24"/>
                <w:szCs w:val="24"/>
              </w:rPr>
            </w:pPr>
            <w:proofErr w:type="spellStart"/>
            <w:r w:rsidRPr="005855C9">
              <w:rPr>
                <w:rFonts w:ascii="Times New Roman" w:hAnsi="Times New Roman" w:cs="Times New Roman"/>
                <w:b/>
                <w:i/>
                <w:sz w:val="24"/>
                <w:szCs w:val="24"/>
              </w:rPr>
              <w:t>Математ</w:t>
            </w:r>
            <w:proofErr w:type="spellEnd"/>
            <w:r w:rsidRPr="005855C9">
              <w:rPr>
                <w:rFonts w:ascii="Times New Roman" w:hAnsi="Times New Roman" w:cs="Times New Roman"/>
                <w:b/>
                <w:i/>
                <w:sz w:val="24"/>
                <w:szCs w:val="24"/>
              </w:rPr>
              <w:t>.</w:t>
            </w:r>
          </w:p>
        </w:tc>
        <w:tc>
          <w:tcPr>
            <w:tcW w:w="1065" w:type="pct"/>
          </w:tcPr>
          <w:p w:rsidR="00686258" w:rsidRPr="005855C9" w:rsidRDefault="00686258" w:rsidP="00686258">
            <w:pPr>
              <w:jc w:val="center"/>
              <w:rPr>
                <w:rFonts w:ascii="Times New Roman" w:hAnsi="Times New Roman" w:cs="Times New Roman"/>
                <w:b/>
                <w:i/>
                <w:sz w:val="24"/>
                <w:szCs w:val="24"/>
              </w:rPr>
            </w:pPr>
            <w:proofErr w:type="spellStart"/>
            <w:r w:rsidRPr="005855C9">
              <w:rPr>
                <w:rFonts w:ascii="Times New Roman" w:hAnsi="Times New Roman" w:cs="Times New Roman"/>
                <w:b/>
                <w:i/>
                <w:sz w:val="24"/>
                <w:szCs w:val="24"/>
              </w:rPr>
              <w:t>Рус.яз</w:t>
            </w:r>
            <w:proofErr w:type="spellEnd"/>
            <w:r w:rsidRPr="005855C9">
              <w:rPr>
                <w:rFonts w:ascii="Times New Roman" w:hAnsi="Times New Roman" w:cs="Times New Roman"/>
                <w:b/>
                <w:i/>
                <w:sz w:val="24"/>
                <w:szCs w:val="24"/>
              </w:rPr>
              <w:t>.</w:t>
            </w:r>
          </w:p>
        </w:tc>
        <w:tc>
          <w:tcPr>
            <w:tcW w:w="1065" w:type="pct"/>
          </w:tcPr>
          <w:p w:rsidR="00686258" w:rsidRPr="005855C9" w:rsidRDefault="00686258" w:rsidP="00686258">
            <w:pPr>
              <w:jc w:val="center"/>
              <w:rPr>
                <w:rFonts w:ascii="Times New Roman" w:hAnsi="Times New Roman" w:cs="Times New Roman"/>
                <w:b/>
                <w:i/>
                <w:sz w:val="24"/>
                <w:szCs w:val="24"/>
              </w:rPr>
            </w:pPr>
            <w:proofErr w:type="spellStart"/>
            <w:r w:rsidRPr="005855C9">
              <w:rPr>
                <w:rFonts w:ascii="Times New Roman" w:hAnsi="Times New Roman" w:cs="Times New Roman"/>
                <w:b/>
                <w:i/>
                <w:sz w:val="24"/>
                <w:szCs w:val="24"/>
              </w:rPr>
              <w:t>Окр.мир</w:t>
            </w:r>
            <w:proofErr w:type="spellEnd"/>
          </w:p>
        </w:tc>
        <w:tc>
          <w:tcPr>
            <w:tcW w:w="1063" w:type="pct"/>
          </w:tcPr>
          <w:p w:rsidR="00686258" w:rsidRPr="005855C9" w:rsidRDefault="00686258" w:rsidP="00686258">
            <w:pPr>
              <w:jc w:val="center"/>
              <w:rPr>
                <w:rFonts w:ascii="Times New Roman" w:hAnsi="Times New Roman" w:cs="Times New Roman"/>
                <w:b/>
                <w:i/>
                <w:sz w:val="24"/>
                <w:szCs w:val="24"/>
              </w:rPr>
            </w:pPr>
            <w:r w:rsidRPr="005855C9">
              <w:rPr>
                <w:rFonts w:ascii="Times New Roman" w:hAnsi="Times New Roman" w:cs="Times New Roman"/>
                <w:b/>
                <w:i/>
                <w:sz w:val="24"/>
                <w:szCs w:val="24"/>
              </w:rPr>
              <w:t>Англ.яз</w:t>
            </w:r>
          </w:p>
        </w:tc>
      </w:tr>
      <w:tr w:rsidR="00686258" w:rsidRPr="00F526C5" w:rsidTr="00686258">
        <w:trPr>
          <w:trHeight w:val="371"/>
        </w:trPr>
        <w:tc>
          <w:tcPr>
            <w:tcW w:w="744" w:type="pct"/>
          </w:tcPr>
          <w:p w:rsidR="00686258" w:rsidRPr="00F526C5" w:rsidRDefault="00686258" w:rsidP="00686258">
            <w:pPr>
              <w:rPr>
                <w:rFonts w:ascii="Times New Roman" w:hAnsi="Times New Roman" w:cs="Times New Roman"/>
                <w:sz w:val="24"/>
                <w:szCs w:val="24"/>
              </w:rPr>
            </w:pPr>
            <w:r w:rsidRPr="00F526C5">
              <w:rPr>
                <w:rFonts w:ascii="Times New Roman" w:hAnsi="Times New Roman" w:cs="Times New Roman"/>
                <w:sz w:val="24"/>
                <w:szCs w:val="24"/>
              </w:rPr>
              <w:t>2-А</w:t>
            </w:r>
          </w:p>
        </w:tc>
        <w:tc>
          <w:tcPr>
            <w:tcW w:w="1062" w:type="pct"/>
          </w:tcPr>
          <w:p w:rsidR="00686258" w:rsidRPr="00F526C5" w:rsidRDefault="00686258" w:rsidP="00686258">
            <w:pPr>
              <w:ind w:firstLine="708"/>
              <w:rPr>
                <w:rFonts w:ascii="Times New Roman" w:hAnsi="Times New Roman" w:cs="Times New Roman"/>
                <w:sz w:val="24"/>
                <w:szCs w:val="24"/>
              </w:rPr>
            </w:pPr>
          </w:p>
        </w:tc>
        <w:tc>
          <w:tcPr>
            <w:tcW w:w="1065"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c>
          <w:tcPr>
            <w:tcW w:w="1065" w:type="pct"/>
          </w:tcPr>
          <w:p w:rsidR="00686258" w:rsidRPr="00F526C5" w:rsidRDefault="00686258" w:rsidP="00686258">
            <w:pPr>
              <w:ind w:firstLine="708"/>
              <w:rPr>
                <w:rFonts w:ascii="Times New Roman" w:hAnsi="Times New Roman" w:cs="Times New Roman"/>
                <w:sz w:val="24"/>
                <w:szCs w:val="24"/>
              </w:rPr>
            </w:pPr>
          </w:p>
        </w:tc>
        <w:tc>
          <w:tcPr>
            <w:tcW w:w="1063" w:type="pct"/>
          </w:tcPr>
          <w:p w:rsidR="00686258" w:rsidRPr="00F526C5" w:rsidRDefault="00686258" w:rsidP="00686258">
            <w:pPr>
              <w:ind w:firstLine="708"/>
              <w:rPr>
                <w:rFonts w:ascii="Times New Roman" w:hAnsi="Times New Roman" w:cs="Times New Roman"/>
                <w:sz w:val="24"/>
                <w:szCs w:val="24"/>
              </w:rPr>
            </w:pPr>
          </w:p>
        </w:tc>
      </w:tr>
      <w:tr w:rsidR="00686258" w:rsidRPr="00F526C5" w:rsidTr="00686258">
        <w:trPr>
          <w:trHeight w:val="371"/>
        </w:trPr>
        <w:tc>
          <w:tcPr>
            <w:tcW w:w="744" w:type="pct"/>
          </w:tcPr>
          <w:p w:rsidR="00686258" w:rsidRPr="00F526C5" w:rsidRDefault="00686258" w:rsidP="00686258">
            <w:pPr>
              <w:rPr>
                <w:rFonts w:ascii="Times New Roman" w:hAnsi="Times New Roman" w:cs="Times New Roman"/>
                <w:sz w:val="24"/>
                <w:szCs w:val="24"/>
              </w:rPr>
            </w:pPr>
            <w:r w:rsidRPr="00F526C5">
              <w:rPr>
                <w:rFonts w:ascii="Times New Roman" w:hAnsi="Times New Roman" w:cs="Times New Roman"/>
                <w:sz w:val="24"/>
                <w:szCs w:val="24"/>
              </w:rPr>
              <w:t>2-В</w:t>
            </w:r>
          </w:p>
        </w:tc>
        <w:tc>
          <w:tcPr>
            <w:tcW w:w="1062"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c>
          <w:tcPr>
            <w:tcW w:w="1065"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c>
          <w:tcPr>
            <w:tcW w:w="1065" w:type="pct"/>
          </w:tcPr>
          <w:p w:rsidR="00686258" w:rsidRPr="00F526C5" w:rsidRDefault="00686258" w:rsidP="00686258">
            <w:pPr>
              <w:ind w:firstLine="708"/>
              <w:rPr>
                <w:rFonts w:ascii="Times New Roman" w:hAnsi="Times New Roman" w:cs="Times New Roman"/>
                <w:sz w:val="24"/>
                <w:szCs w:val="24"/>
              </w:rPr>
            </w:pPr>
          </w:p>
        </w:tc>
        <w:tc>
          <w:tcPr>
            <w:tcW w:w="1063" w:type="pct"/>
          </w:tcPr>
          <w:p w:rsidR="00686258" w:rsidRPr="00F526C5" w:rsidRDefault="00686258" w:rsidP="00686258">
            <w:pPr>
              <w:ind w:firstLine="708"/>
              <w:rPr>
                <w:rFonts w:ascii="Times New Roman" w:hAnsi="Times New Roman" w:cs="Times New Roman"/>
                <w:sz w:val="24"/>
                <w:szCs w:val="24"/>
              </w:rPr>
            </w:pPr>
          </w:p>
        </w:tc>
      </w:tr>
      <w:tr w:rsidR="00686258" w:rsidRPr="00F526C5" w:rsidTr="00686258">
        <w:trPr>
          <w:trHeight w:val="371"/>
        </w:trPr>
        <w:tc>
          <w:tcPr>
            <w:tcW w:w="744" w:type="pct"/>
          </w:tcPr>
          <w:p w:rsidR="00686258" w:rsidRPr="00F526C5" w:rsidRDefault="00686258" w:rsidP="00686258">
            <w:pPr>
              <w:rPr>
                <w:rFonts w:ascii="Times New Roman" w:hAnsi="Times New Roman" w:cs="Times New Roman"/>
                <w:sz w:val="24"/>
                <w:szCs w:val="24"/>
              </w:rPr>
            </w:pPr>
            <w:r w:rsidRPr="00F526C5">
              <w:rPr>
                <w:rFonts w:ascii="Times New Roman" w:hAnsi="Times New Roman" w:cs="Times New Roman"/>
                <w:sz w:val="24"/>
                <w:szCs w:val="24"/>
              </w:rPr>
              <w:t>3-А</w:t>
            </w:r>
          </w:p>
        </w:tc>
        <w:tc>
          <w:tcPr>
            <w:tcW w:w="1062" w:type="pct"/>
          </w:tcPr>
          <w:p w:rsidR="00686258" w:rsidRPr="00F526C5" w:rsidRDefault="00686258" w:rsidP="00686258">
            <w:pPr>
              <w:ind w:firstLine="708"/>
              <w:rPr>
                <w:rFonts w:ascii="Times New Roman" w:hAnsi="Times New Roman" w:cs="Times New Roman"/>
                <w:sz w:val="24"/>
                <w:szCs w:val="24"/>
              </w:rPr>
            </w:pPr>
          </w:p>
        </w:tc>
        <w:tc>
          <w:tcPr>
            <w:tcW w:w="1065"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4</w:t>
            </w:r>
          </w:p>
        </w:tc>
        <w:tc>
          <w:tcPr>
            <w:tcW w:w="1065" w:type="pct"/>
          </w:tcPr>
          <w:p w:rsidR="00686258" w:rsidRPr="00F526C5" w:rsidRDefault="00686258" w:rsidP="00686258">
            <w:pPr>
              <w:ind w:firstLine="708"/>
              <w:rPr>
                <w:rFonts w:ascii="Times New Roman" w:hAnsi="Times New Roman" w:cs="Times New Roman"/>
                <w:sz w:val="24"/>
                <w:szCs w:val="24"/>
              </w:rPr>
            </w:pPr>
          </w:p>
        </w:tc>
        <w:tc>
          <w:tcPr>
            <w:tcW w:w="1063" w:type="pct"/>
          </w:tcPr>
          <w:p w:rsidR="00686258" w:rsidRPr="00F526C5" w:rsidRDefault="00686258" w:rsidP="00686258">
            <w:pPr>
              <w:ind w:firstLine="708"/>
              <w:rPr>
                <w:rFonts w:ascii="Times New Roman" w:hAnsi="Times New Roman" w:cs="Times New Roman"/>
                <w:sz w:val="24"/>
                <w:szCs w:val="24"/>
              </w:rPr>
            </w:pPr>
          </w:p>
        </w:tc>
      </w:tr>
      <w:tr w:rsidR="00686258" w:rsidRPr="00F526C5" w:rsidTr="00686258">
        <w:trPr>
          <w:trHeight w:val="371"/>
        </w:trPr>
        <w:tc>
          <w:tcPr>
            <w:tcW w:w="744" w:type="pct"/>
          </w:tcPr>
          <w:p w:rsidR="00686258" w:rsidRPr="00F526C5" w:rsidRDefault="00686258" w:rsidP="00686258">
            <w:pPr>
              <w:rPr>
                <w:rFonts w:ascii="Times New Roman" w:hAnsi="Times New Roman" w:cs="Times New Roman"/>
                <w:sz w:val="24"/>
                <w:szCs w:val="24"/>
              </w:rPr>
            </w:pPr>
            <w:r w:rsidRPr="00F526C5">
              <w:rPr>
                <w:rFonts w:ascii="Times New Roman" w:hAnsi="Times New Roman" w:cs="Times New Roman"/>
                <w:sz w:val="24"/>
                <w:szCs w:val="24"/>
              </w:rPr>
              <w:t>3-Б</w:t>
            </w:r>
          </w:p>
        </w:tc>
        <w:tc>
          <w:tcPr>
            <w:tcW w:w="1062" w:type="pct"/>
          </w:tcPr>
          <w:p w:rsidR="00686258" w:rsidRPr="00F526C5" w:rsidRDefault="00686258" w:rsidP="00686258">
            <w:pPr>
              <w:ind w:firstLine="708"/>
              <w:rPr>
                <w:rFonts w:ascii="Times New Roman" w:hAnsi="Times New Roman" w:cs="Times New Roman"/>
                <w:sz w:val="24"/>
                <w:szCs w:val="24"/>
              </w:rPr>
            </w:pPr>
          </w:p>
        </w:tc>
        <w:tc>
          <w:tcPr>
            <w:tcW w:w="1065"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c>
          <w:tcPr>
            <w:tcW w:w="1065" w:type="pct"/>
          </w:tcPr>
          <w:p w:rsidR="00686258" w:rsidRPr="00F526C5" w:rsidRDefault="00686258" w:rsidP="00686258">
            <w:pPr>
              <w:ind w:firstLine="708"/>
              <w:rPr>
                <w:rFonts w:ascii="Times New Roman" w:hAnsi="Times New Roman" w:cs="Times New Roman"/>
                <w:sz w:val="24"/>
                <w:szCs w:val="24"/>
              </w:rPr>
            </w:pPr>
          </w:p>
        </w:tc>
        <w:tc>
          <w:tcPr>
            <w:tcW w:w="1063" w:type="pct"/>
          </w:tcPr>
          <w:p w:rsidR="00686258" w:rsidRPr="00F526C5" w:rsidRDefault="00686258" w:rsidP="00686258">
            <w:pPr>
              <w:ind w:firstLine="708"/>
              <w:rPr>
                <w:rFonts w:ascii="Times New Roman" w:hAnsi="Times New Roman" w:cs="Times New Roman"/>
                <w:sz w:val="24"/>
                <w:szCs w:val="24"/>
              </w:rPr>
            </w:pPr>
          </w:p>
        </w:tc>
      </w:tr>
      <w:tr w:rsidR="00686258" w:rsidRPr="00F526C5" w:rsidTr="00686258">
        <w:trPr>
          <w:trHeight w:val="371"/>
        </w:trPr>
        <w:tc>
          <w:tcPr>
            <w:tcW w:w="744" w:type="pct"/>
          </w:tcPr>
          <w:p w:rsidR="00686258" w:rsidRPr="00F526C5" w:rsidRDefault="00686258" w:rsidP="00686258">
            <w:pPr>
              <w:rPr>
                <w:rFonts w:ascii="Times New Roman" w:hAnsi="Times New Roman" w:cs="Times New Roman"/>
                <w:sz w:val="24"/>
                <w:szCs w:val="24"/>
              </w:rPr>
            </w:pPr>
            <w:r w:rsidRPr="00F526C5">
              <w:rPr>
                <w:rFonts w:ascii="Times New Roman" w:hAnsi="Times New Roman" w:cs="Times New Roman"/>
                <w:sz w:val="24"/>
                <w:szCs w:val="24"/>
              </w:rPr>
              <w:t>4-А</w:t>
            </w:r>
          </w:p>
        </w:tc>
        <w:tc>
          <w:tcPr>
            <w:tcW w:w="1062"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c>
          <w:tcPr>
            <w:tcW w:w="1065" w:type="pct"/>
          </w:tcPr>
          <w:p w:rsidR="00686258" w:rsidRPr="00F526C5" w:rsidRDefault="00686258" w:rsidP="00686258">
            <w:pPr>
              <w:ind w:firstLine="708"/>
              <w:rPr>
                <w:rFonts w:ascii="Times New Roman" w:hAnsi="Times New Roman" w:cs="Times New Roman"/>
                <w:sz w:val="24"/>
                <w:szCs w:val="24"/>
              </w:rPr>
            </w:pPr>
          </w:p>
        </w:tc>
        <w:tc>
          <w:tcPr>
            <w:tcW w:w="1065"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c>
          <w:tcPr>
            <w:tcW w:w="1063" w:type="pct"/>
          </w:tcPr>
          <w:p w:rsidR="00686258" w:rsidRPr="00F526C5" w:rsidRDefault="00686258" w:rsidP="00686258">
            <w:pPr>
              <w:ind w:firstLine="708"/>
              <w:rPr>
                <w:rFonts w:ascii="Times New Roman" w:hAnsi="Times New Roman" w:cs="Times New Roman"/>
                <w:sz w:val="24"/>
                <w:szCs w:val="24"/>
              </w:rPr>
            </w:pPr>
          </w:p>
        </w:tc>
      </w:tr>
      <w:tr w:rsidR="00686258" w:rsidRPr="00F526C5" w:rsidTr="00686258">
        <w:trPr>
          <w:trHeight w:val="371"/>
        </w:trPr>
        <w:tc>
          <w:tcPr>
            <w:tcW w:w="744" w:type="pct"/>
          </w:tcPr>
          <w:p w:rsidR="00686258" w:rsidRPr="00F526C5" w:rsidRDefault="00686258" w:rsidP="00686258">
            <w:pPr>
              <w:rPr>
                <w:rFonts w:ascii="Times New Roman" w:hAnsi="Times New Roman" w:cs="Times New Roman"/>
                <w:sz w:val="24"/>
                <w:szCs w:val="24"/>
              </w:rPr>
            </w:pPr>
            <w:r w:rsidRPr="00F526C5">
              <w:rPr>
                <w:rFonts w:ascii="Times New Roman" w:hAnsi="Times New Roman" w:cs="Times New Roman"/>
                <w:sz w:val="24"/>
                <w:szCs w:val="24"/>
              </w:rPr>
              <w:lastRenderedPageBreak/>
              <w:t>4-Б</w:t>
            </w:r>
          </w:p>
        </w:tc>
        <w:tc>
          <w:tcPr>
            <w:tcW w:w="1062"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c>
          <w:tcPr>
            <w:tcW w:w="1065"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3</w:t>
            </w:r>
          </w:p>
        </w:tc>
        <w:tc>
          <w:tcPr>
            <w:tcW w:w="1065" w:type="pct"/>
          </w:tcPr>
          <w:p w:rsidR="00686258" w:rsidRPr="00F526C5" w:rsidRDefault="00686258" w:rsidP="00686258">
            <w:pPr>
              <w:ind w:firstLine="708"/>
              <w:rPr>
                <w:rFonts w:ascii="Times New Roman" w:hAnsi="Times New Roman" w:cs="Times New Roman"/>
                <w:sz w:val="24"/>
                <w:szCs w:val="24"/>
              </w:rPr>
            </w:pPr>
          </w:p>
        </w:tc>
        <w:tc>
          <w:tcPr>
            <w:tcW w:w="1063"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r>
      <w:tr w:rsidR="00686258" w:rsidRPr="00F526C5" w:rsidTr="00686258">
        <w:trPr>
          <w:trHeight w:val="371"/>
        </w:trPr>
        <w:tc>
          <w:tcPr>
            <w:tcW w:w="744" w:type="pct"/>
          </w:tcPr>
          <w:p w:rsidR="00686258" w:rsidRPr="00F526C5" w:rsidRDefault="00686258" w:rsidP="00686258">
            <w:pPr>
              <w:rPr>
                <w:rFonts w:ascii="Times New Roman" w:hAnsi="Times New Roman" w:cs="Times New Roman"/>
                <w:sz w:val="24"/>
                <w:szCs w:val="24"/>
              </w:rPr>
            </w:pPr>
            <w:r w:rsidRPr="00F526C5">
              <w:rPr>
                <w:rFonts w:ascii="Times New Roman" w:hAnsi="Times New Roman" w:cs="Times New Roman"/>
                <w:sz w:val="24"/>
                <w:szCs w:val="24"/>
              </w:rPr>
              <w:t>4-В</w:t>
            </w:r>
          </w:p>
        </w:tc>
        <w:tc>
          <w:tcPr>
            <w:tcW w:w="1062" w:type="pct"/>
          </w:tcPr>
          <w:p w:rsidR="00686258" w:rsidRPr="00F526C5" w:rsidRDefault="00686258" w:rsidP="00686258">
            <w:pPr>
              <w:ind w:firstLine="708"/>
              <w:rPr>
                <w:rFonts w:ascii="Times New Roman" w:hAnsi="Times New Roman" w:cs="Times New Roman"/>
                <w:sz w:val="24"/>
                <w:szCs w:val="24"/>
              </w:rPr>
            </w:pPr>
          </w:p>
        </w:tc>
        <w:tc>
          <w:tcPr>
            <w:tcW w:w="1065" w:type="pct"/>
          </w:tcPr>
          <w:p w:rsidR="00686258" w:rsidRPr="00F526C5" w:rsidRDefault="00686258" w:rsidP="00686258">
            <w:pPr>
              <w:ind w:firstLine="708"/>
              <w:rPr>
                <w:rFonts w:ascii="Times New Roman" w:hAnsi="Times New Roman" w:cs="Times New Roman"/>
                <w:sz w:val="24"/>
                <w:szCs w:val="24"/>
              </w:rPr>
            </w:pPr>
            <w:r>
              <w:rPr>
                <w:rFonts w:ascii="Times New Roman" w:hAnsi="Times New Roman" w:cs="Times New Roman"/>
                <w:sz w:val="24"/>
                <w:szCs w:val="24"/>
              </w:rPr>
              <w:t>1</w:t>
            </w:r>
          </w:p>
        </w:tc>
        <w:tc>
          <w:tcPr>
            <w:tcW w:w="1065" w:type="pct"/>
          </w:tcPr>
          <w:p w:rsidR="00686258" w:rsidRPr="00F526C5" w:rsidRDefault="00686258" w:rsidP="00686258">
            <w:pPr>
              <w:ind w:firstLine="708"/>
              <w:rPr>
                <w:rFonts w:ascii="Times New Roman" w:hAnsi="Times New Roman" w:cs="Times New Roman"/>
                <w:sz w:val="24"/>
                <w:szCs w:val="24"/>
              </w:rPr>
            </w:pPr>
          </w:p>
        </w:tc>
        <w:tc>
          <w:tcPr>
            <w:tcW w:w="1063" w:type="pct"/>
          </w:tcPr>
          <w:p w:rsidR="00686258" w:rsidRPr="00F526C5" w:rsidRDefault="00686258" w:rsidP="00686258">
            <w:pPr>
              <w:ind w:firstLine="708"/>
              <w:rPr>
                <w:rFonts w:ascii="Times New Roman" w:hAnsi="Times New Roman" w:cs="Times New Roman"/>
                <w:sz w:val="24"/>
                <w:szCs w:val="24"/>
              </w:rPr>
            </w:pPr>
          </w:p>
        </w:tc>
      </w:tr>
      <w:tr w:rsidR="00686258" w:rsidRPr="00F526C5" w:rsidTr="00686258">
        <w:trPr>
          <w:trHeight w:val="371"/>
        </w:trPr>
        <w:tc>
          <w:tcPr>
            <w:tcW w:w="744" w:type="pct"/>
          </w:tcPr>
          <w:p w:rsidR="00686258" w:rsidRPr="005855C9" w:rsidRDefault="00686258" w:rsidP="00686258">
            <w:pPr>
              <w:rPr>
                <w:rFonts w:ascii="Times New Roman" w:hAnsi="Times New Roman" w:cs="Times New Roman"/>
                <w:b/>
                <w:i/>
                <w:sz w:val="24"/>
                <w:szCs w:val="24"/>
              </w:rPr>
            </w:pPr>
          </w:p>
        </w:tc>
        <w:tc>
          <w:tcPr>
            <w:tcW w:w="1062" w:type="pct"/>
          </w:tcPr>
          <w:p w:rsidR="00686258" w:rsidRPr="005855C9" w:rsidRDefault="00686258" w:rsidP="00686258">
            <w:pPr>
              <w:ind w:firstLine="708"/>
              <w:rPr>
                <w:rFonts w:ascii="Times New Roman" w:hAnsi="Times New Roman" w:cs="Times New Roman"/>
                <w:b/>
                <w:i/>
                <w:sz w:val="24"/>
                <w:szCs w:val="24"/>
              </w:rPr>
            </w:pPr>
            <w:r w:rsidRPr="005855C9">
              <w:rPr>
                <w:rFonts w:ascii="Times New Roman" w:hAnsi="Times New Roman" w:cs="Times New Roman"/>
                <w:b/>
                <w:i/>
                <w:sz w:val="24"/>
                <w:szCs w:val="24"/>
              </w:rPr>
              <w:t>3</w:t>
            </w:r>
          </w:p>
        </w:tc>
        <w:tc>
          <w:tcPr>
            <w:tcW w:w="1065" w:type="pct"/>
          </w:tcPr>
          <w:p w:rsidR="00686258" w:rsidRPr="005855C9" w:rsidRDefault="00686258" w:rsidP="00686258">
            <w:pPr>
              <w:ind w:firstLine="708"/>
              <w:rPr>
                <w:rFonts w:ascii="Times New Roman" w:hAnsi="Times New Roman" w:cs="Times New Roman"/>
                <w:b/>
                <w:i/>
                <w:sz w:val="24"/>
                <w:szCs w:val="24"/>
              </w:rPr>
            </w:pPr>
            <w:r w:rsidRPr="005855C9">
              <w:rPr>
                <w:rFonts w:ascii="Times New Roman" w:hAnsi="Times New Roman" w:cs="Times New Roman"/>
                <w:b/>
                <w:i/>
                <w:sz w:val="24"/>
                <w:szCs w:val="24"/>
              </w:rPr>
              <w:t>11</w:t>
            </w:r>
          </w:p>
        </w:tc>
        <w:tc>
          <w:tcPr>
            <w:tcW w:w="1065" w:type="pct"/>
          </w:tcPr>
          <w:p w:rsidR="00686258" w:rsidRPr="005855C9" w:rsidRDefault="00686258" w:rsidP="00686258">
            <w:pPr>
              <w:ind w:firstLine="708"/>
              <w:rPr>
                <w:rFonts w:ascii="Times New Roman" w:hAnsi="Times New Roman" w:cs="Times New Roman"/>
                <w:b/>
                <w:i/>
                <w:sz w:val="24"/>
                <w:szCs w:val="24"/>
              </w:rPr>
            </w:pPr>
            <w:r w:rsidRPr="005855C9">
              <w:rPr>
                <w:rFonts w:ascii="Times New Roman" w:hAnsi="Times New Roman" w:cs="Times New Roman"/>
                <w:b/>
                <w:i/>
                <w:sz w:val="24"/>
                <w:szCs w:val="24"/>
              </w:rPr>
              <w:t>1</w:t>
            </w:r>
          </w:p>
        </w:tc>
        <w:tc>
          <w:tcPr>
            <w:tcW w:w="1063" w:type="pct"/>
          </w:tcPr>
          <w:p w:rsidR="00686258" w:rsidRPr="005855C9" w:rsidRDefault="00686258" w:rsidP="00686258">
            <w:pPr>
              <w:ind w:firstLine="708"/>
              <w:rPr>
                <w:rFonts w:ascii="Times New Roman" w:hAnsi="Times New Roman" w:cs="Times New Roman"/>
                <w:b/>
                <w:i/>
                <w:sz w:val="24"/>
                <w:szCs w:val="24"/>
              </w:rPr>
            </w:pPr>
            <w:r w:rsidRPr="005855C9">
              <w:rPr>
                <w:rFonts w:ascii="Times New Roman" w:hAnsi="Times New Roman" w:cs="Times New Roman"/>
                <w:b/>
                <w:i/>
                <w:sz w:val="24"/>
                <w:szCs w:val="24"/>
              </w:rPr>
              <w:t>1</w:t>
            </w:r>
          </w:p>
        </w:tc>
      </w:tr>
    </w:tbl>
    <w:p w:rsidR="00686258" w:rsidRDefault="00686258" w:rsidP="00686258">
      <w:pPr>
        <w:spacing w:after="0" w:line="240" w:lineRule="auto"/>
      </w:pPr>
    </w:p>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по классам</w:t>
      </w:r>
    </w:p>
    <w:p w:rsidR="00686258" w:rsidRDefault="00686258" w:rsidP="00686258">
      <w:pPr>
        <w:spacing w:after="0" w:line="240" w:lineRule="auto"/>
        <w:rPr>
          <w:rFonts w:ascii="Times New Roman" w:hAnsi="Times New Roman" w:cs="Times New Roman"/>
          <w:sz w:val="24"/>
          <w:szCs w:val="24"/>
        </w:rPr>
      </w:pPr>
      <w:r>
        <w:rPr>
          <w:noProof/>
          <w:sz w:val="24"/>
          <w:szCs w:val="24"/>
          <w:lang w:eastAsia="ru-RU"/>
        </w:rPr>
        <w:drawing>
          <wp:inline distT="0" distB="0" distL="0" distR="0">
            <wp:extent cx="5391150" cy="2381250"/>
            <wp:effectExtent l="19050" t="0" r="1905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6258" w:rsidRPr="004029E0" w:rsidRDefault="00686258" w:rsidP="00686258">
      <w:pPr>
        <w:spacing w:after="0" w:line="240" w:lineRule="auto"/>
        <w:ind w:firstLine="708"/>
        <w:rPr>
          <w:rFonts w:ascii="Times New Roman" w:hAnsi="Times New Roman" w:cs="Times New Roman"/>
          <w:sz w:val="24"/>
          <w:szCs w:val="24"/>
        </w:rPr>
      </w:pPr>
      <w:r w:rsidRPr="004029E0">
        <w:rPr>
          <w:rFonts w:ascii="Times New Roman" w:hAnsi="Times New Roman" w:cs="Times New Roman"/>
          <w:sz w:val="24"/>
          <w:szCs w:val="24"/>
        </w:rPr>
        <w:t xml:space="preserve">Классы, в которых результаты </w:t>
      </w:r>
      <w:proofErr w:type="spellStart"/>
      <w:r w:rsidRPr="004029E0">
        <w:rPr>
          <w:rFonts w:ascii="Times New Roman" w:hAnsi="Times New Roman" w:cs="Times New Roman"/>
          <w:sz w:val="24"/>
          <w:szCs w:val="24"/>
        </w:rPr>
        <w:t>обученности</w:t>
      </w:r>
      <w:proofErr w:type="spellEnd"/>
      <w:r w:rsidRPr="004029E0">
        <w:rPr>
          <w:rFonts w:ascii="Times New Roman" w:hAnsi="Times New Roman" w:cs="Times New Roman"/>
          <w:sz w:val="24"/>
          <w:szCs w:val="24"/>
        </w:rPr>
        <w:t xml:space="preserve"> выше среднего по начальному звену (</w:t>
      </w:r>
      <w:r w:rsidRPr="00A86314">
        <w:rPr>
          <w:rFonts w:ascii="Times New Roman" w:hAnsi="Times New Roman" w:cs="Times New Roman"/>
          <w:sz w:val="24"/>
          <w:szCs w:val="24"/>
        </w:rPr>
        <w:t>9</w:t>
      </w:r>
      <w:r w:rsidR="00072E26">
        <w:rPr>
          <w:rFonts w:ascii="Times New Roman" w:hAnsi="Times New Roman" w:cs="Times New Roman"/>
          <w:sz w:val="24"/>
          <w:szCs w:val="24"/>
        </w:rPr>
        <w:t>8</w:t>
      </w:r>
      <w:r w:rsidRPr="00A86314">
        <w:rPr>
          <w:rFonts w:ascii="Times New Roman" w:hAnsi="Times New Roman" w:cs="Times New Roman"/>
          <w:sz w:val="24"/>
          <w:szCs w:val="24"/>
        </w:rPr>
        <w:t>% успеваемость; 47% качество</w:t>
      </w:r>
      <w:r w:rsidRPr="004029E0">
        <w:rPr>
          <w:rFonts w:ascii="Times New Roman" w:hAnsi="Times New Roman" w:cs="Times New Roman"/>
          <w:sz w:val="24"/>
          <w:szCs w:val="24"/>
        </w:rPr>
        <w:t>):</w:t>
      </w:r>
      <w:r w:rsidR="00103FEE">
        <w:rPr>
          <w:rFonts w:ascii="Times New Roman" w:hAnsi="Times New Roman" w:cs="Times New Roman"/>
          <w:sz w:val="24"/>
          <w:szCs w:val="24"/>
        </w:rPr>
        <w:br/>
        <w:t>1-Б</w:t>
      </w:r>
      <w:r w:rsidR="00072E26">
        <w:rPr>
          <w:rFonts w:ascii="Times New Roman" w:hAnsi="Times New Roman" w:cs="Times New Roman"/>
          <w:sz w:val="24"/>
          <w:szCs w:val="24"/>
        </w:rPr>
        <w:t>, 1-В</w:t>
      </w:r>
      <w:r w:rsidR="00103FEE">
        <w:rPr>
          <w:rFonts w:ascii="Times New Roman" w:hAnsi="Times New Roman" w:cs="Times New Roman"/>
          <w:sz w:val="24"/>
          <w:szCs w:val="24"/>
        </w:rPr>
        <w:t xml:space="preserve"> – </w:t>
      </w:r>
      <w:r>
        <w:rPr>
          <w:rFonts w:ascii="Times New Roman" w:hAnsi="Times New Roman" w:cs="Times New Roman"/>
          <w:sz w:val="24"/>
          <w:szCs w:val="24"/>
        </w:rPr>
        <w:t>(</w:t>
      </w:r>
      <w:r w:rsidR="00072E26">
        <w:rPr>
          <w:rFonts w:ascii="Times New Roman" w:hAnsi="Times New Roman" w:cs="Times New Roman"/>
          <w:sz w:val="24"/>
          <w:szCs w:val="24"/>
        </w:rPr>
        <w:t>100</w:t>
      </w:r>
      <w:r>
        <w:rPr>
          <w:rFonts w:ascii="Times New Roman" w:hAnsi="Times New Roman" w:cs="Times New Roman"/>
          <w:sz w:val="24"/>
          <w:szCs w:val="24"/>
        </w:rPr>
        <w:t>%)</w:t>
      </w:r>
    </w:p>
    <w:p w:rsidR="00686258" w:rsidRPr="004029E0"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03FEE">
        <w:rPr>
          <w:rFonts w:ascii="Times New Roman" w:hAnsi="Times New Roman" w:cs="Times New Roman"/>
          <w:sz w:val="24"/>
          <w:szCs w:val="24"/>
        </w:rPr>
        <w:t xml:space="preserve">-В – </w:t>
      </w:r>
      <w:r w:rsidRPr="004029E0">
        <w:rPr>
          <w:rFonts w:ascii="Times New Roman" w:hAnsi="Times New Roman" w:cs="Times New Roman"/>
          <w:sz w:val="24"/>
          <w:szCs w:val="24"/>
        </w:rPr>
        <w:t xml:space="preserve"> (100%</w:t>
      </w:r>
      <w:r>
        <w:rPr>
          <w:rFonts w:ascii="Times New Roman" w:hAnsi="Times New Roman" w:cs="Times New Roman"/>
          <w:sz w:val="24"/>
          <w:szCs w:val="24"/>
        </w:rPr>
        <w:t>-62%</w:t>
      </w:r>
      <w:r w:rsidRPr="004029E0">
        <w:rPr>
          <w:rFonts w:ascii="Times New Roman" w:hAnsi="Times New Roman" w:cs="Times New Roman"/>
          <w:sz w:val="24"/>
          <w:szCs w:val="24"/>
        </w:rPr>
        <w:t>)</w:t>
      </w:r>
    </w:p>
    <w:p w:rsidR="00686258" w:rsidRPr="004029E0"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03FEE">
        <w:rPr>
          <w:rFonts w:ascii="Times New Roman" w:hAnsi="Times New Roman" w:cs="Times New Roman"/>
          <w:sz w:val="24"/>
          <w:szCs w:val="24"/>
        </w:rPr>
        <w:t>-А –</w:t>
      </w:r>
      <w:r w:rsidRPr="004029E0">
        <w:rPr>
          <w:rFonts w:ascii="Times New Roman" w:hAnsi="Times New Roman" w:cs="Times New Roman"/>
          <w:sz w:val="24"/>
          <w:szCs w:val="24"/>
        </w:rPr>
        <w:t>(</w:t>
      </w:r>
      <w:r>
        <w:rPr>
          <w:rFonts w:ascii="Times New Roman" w:hAnsi="Times New Roman" w:cs="Times New Roman"/>
          <w:sz w:val="24"/>
          <w:szCs w:val="24"/>
        </w:rPr>
        <w:t>100</w:t>
      </w:r>
      <w:r w:rsidRPr="004029E0">
        <w:rPr>
          <w:rFonts w:ascii="Times New Roman" w:hAnsi="Times New Roman" w:cs="Times New Roman"/>
          <w:sz w:val="24"/>
          <w:szCs w:val="24"/>
        </w:rPr>
        <w:t>%-</w:t>
      </w:r>
      <w:r>
        <w:rPr>
          <w:rFonts w:ascii="Times New Roman" w:hAnsi="Times New Roman" w:cs="Times New Roman"/>
          <w:sz w:val="24"/>
          <w:szCs w:val="24"/>
        </w:rPr>
        <w:t>50</w:t>
      </w:r>
      <w:r w:rsidRPr="004029E0">
        <w:rPr>
          <w:rFonts w:ascii="Times New Roman" w:hAnsi="Times New Roman" w:cs="Times New Roman"/>
          <w:sz w:val="24"/>
          <w:szCs w:val="24"/>
        </w:rPr>
        <w:t>%)</w:t>
      </w:r>
    </w:p>
    <w:p w:rsidR="00686258" w:rsidRPr="004029E0"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03FEE">
        <w:rPr>
          <w:rFonts w:ascii="Times New Roman" w:hAnsi="Times New Roman" w:cs="Times New Roman"/>
          <w:sz w:val="24"/>
          <w:szCs w:val="24"/>
        </w:rPr>
        <w:t>-Б –</w:t>
      </w:r>
      <w:r w:rsidRPr="004029E0">
        <w:rPr>
          <w:rFonts w:ascii="Times New Roman" w:hAnsi="Times New Roman" w:cs="Times New Roman"/>
          <w:sz w:val="24"/>
          <w:szCs w:val="24"/>
        </w:rPr>
        <w:t xml:space="preserve">(100% - </w:t>
      </w:r>
      <w:r>
        <w:rPr>
          <w:rFonts w:ascii="Times New Roman" w:hAnsi="Times New Roman" w:cs="Times New Roman"/>
          <w:sz w:val="24"/>
          <w:szCs w:val="24"/>
        </w:rPr>
        <w:t>50</w:t>
      </w:r>
      <w:r w:rsidRPr="004029E0">
        <w:rPr>
          <w:rFonts w:ascii="Times New Roman" w:hAnsi="Times New Roman" w:cs="Times New Roman"/>
          <w:sz w:val="24"/>
          <w:szCs w:val="24"/>
        </w:rPr>
        <w:t>%)</w:t>
      </w:r>
    </w:p>
    <w:p w:rsidR="00686258" w:rsidRPr="004029E0" w:rsidRDefault="00686258" w:rsidP="00686258">
      <w:pPr>
        <w:spacing w:after="0" w:line="240" w:lineRule="auto"/>
        <w:rPr>
          <w:rFonts w:ascii="Times New Roman" w:hAnsi="Times New Roman" w:cs="Times New Roman"/>
          <w:sz w:val="24"/>
          <w:szCs w:val="24"/>
        </w:rPr>
      </w:pPr>
      <w:r w:rsidRPr="004029E0">
        <w:rPr>
          <w:rFonts w:ascii="Times New Roman" w:hAnsi="Times New Roman" w:cs="Times New Roman"/>
          <w:sz w:val="24"/>
          <w:szCs w:val="24"/>
        </w:rPr>
        <w:t>Таблица 2.</w:t>
      </w:r>
    </w:p>
    <w:tbl>
      <w:tblPr>
        <w:tblStyle w:val="aa"/>
        <w:tblW w:w="5000" w:type="pct"/>
        <w:tblLook w:val="01E0"/>
      </w:tblPr>
      <w:tblGrid>
        <w:gridCol w:w="893"/>
        <w:gridCol w:w="1190"/>
        <w:gridCol w:w="1192"/>
        <w:gridCol w:w="1192"/>
        <w:gridCol w:w="1192"/>
        <w:gridCol w:w="1192"/>
        <w:gridCol w:w="1192"/>
        <w:gridCol w:w="1192"/>
        <w:gridCol w:w="1186"/>
      </w:tblGrid>
      <w:tr w:rsidR="00686258" w:rsidRPr="004029E0" w:rsidTr="00686258">
        <w:tc>
          <w:tcPr>
            <w:tcW w:w="428" w:type="pct"/>
            <w:vMerge w:val="restart"/>
          </w:tcPr>
          <w:p w:rsidR="00686258" w:rsidRPr="004029E0" w:rsidRDefault="00686258" w:rsidP="00686258">
            <w:pPr>
              <w:rPr>
                <w:rFonts w:ascii="Times New Roman" w:hAnsi="Times New Roman" w:cs="Times New Roman"/>
                <w:sz w:val="24"/>
                <w:szCs w:val="24"/>
              </w:rPr>
            </w:pPr>
            <w:r w:rsidRPr="004029E0">
              <w:rPr>
                <w:rFonts w:ascii="Times New Roman" w:hAnsi="Times New Roman" w:cs="Times New Roman"/>
                <w:sz w:val="24"/>
                <w:szCs w:val="24"/>
              </w:rPr>
              <w:t>класс</w:t>
            </w:r>
          </w:p>
        </w:tc>
        <w:tc>
          <w:tcPr>
            <w:tcW w:w="1143" w:type="pct"/>
            <w:gridSpan w:val="2"/>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2013-14</w:t>
            </w:r>
          </w:p>
        </w:tc>
        <w:tc>
          <w:tcPr>
            <w:tcW w:w="1144" w:type="pct"/>
            <w:gridSpan w:val="2"/>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2014-15</w:t>
            </w:r>
          </w:p>
        </w:tc>
        <w:tc>
          <w:tcPr>
            <w:tcW w:w="1144" w:type="pct"/>
            <w:gridSpan w:val="2"/>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2015-16</w:t>
            </w:r>
          </w:p>
        </w:tc>
        <w:tc>
          <w:tcPr>
            <w:tcW w:w="1141" w:type="pct"/>
            <w:gridSpan w:val="2"/>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2016-17</w:t>
            </w:r>
          </w:p>
        </w:tc>
      </w:tr>
      <w:tr w:rsidR="00686258" w:rsidRPr="004029E0" w:rsidTr="00686258">
        <w:tc>
          <w:tcPr>
            <w:tcW w:w="428" w:type="pct"/>
            <w:vMerge/>
          </w:tcPr>
          <w:p w:rsidR="00686258" w:rsidRPr="004029E0" w:rsidRDefault="00686258" w:rsidP="00686258">
            <w:pPr>
              <w:rPr>
                <w:rFonts w:ascii="Times New Roman" w:hAnsi="Times New Roman" w:cs="Times New Roman"/>
                <w:sz w:val="24"/>
                <w:szCs w:val="24"/>
              </w:rPr>
            </w:pPr>
          </w:p>
        </w:tc>
        <w:tc>
          <w:tcPr>
            <w:tcW w:w="571"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569"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1-А</w:t>
            </w:r>
          </w:p>
        </w:tc>
        <w:tc>
          <w:tcPr>
            <w:tcW w:w="571"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072E26" w:rsidP="00686258">
            <w:pPr>
              <w:jc w:val="center"/>
              <w:rPr>
                <w:rFonts w:ascii="Times New Roman" w:hAnsi="Times New Roman" w:cs="Times New Roman"/>
                <w:sz w:val="24"/>
                <w:szCs w:val="24"/>
              </w:rPr>
            </w:pPr>
            <w:r>
              <w:rPr>
                <w:rFonts w:ascii="Times New Roman" w:hAnsi="Times New Roman" w:cs="Times New Roman"/>
                <w:sz w:val="24"/>
                <w:szCs w:val="24"/>
              </w:rPr>
              <w:t>93</w:t>
            </w:r>
          </w:p>
        </w:tc>
        <w:tc>
          <w:tcPr>
            <w:tcW w:w="569" w:type="pct"/>
          </w:tcPr>
          <w:p w:rsidR="00686258" w:rsidRPr="004029E0" w:rsidRDefault="00686258" w:rsidP="00686258">
            <w:pPr>
              <w:rPr>
                <w:rFonts w:ascii="Times New Roman" w:hAnsi="Times New Roman" w:cs="Times New Roman"/>
                <w:sz w:val="24"/>
                <w:szCs w:val="24"/>
              </w:rPr>
            </w:pP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1-Б</w:t>
            </w:r>
          </w:p>
        </w:tc>
        <w:tc>
          <w:tcPr>
            <w:tcW w:w="571"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072E26"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4029E0" w:rsidRDefault="00686258" w:rsidP="00686258">
            <w:pPr>
              <w:rPr>
                <w:rFonts w:ascii="Times New Roman" w:hAnsi="Times New Roman" w:cs="Times New Roman"/>
                <w:sz w:val="24"/>
                <w:szCs w:val="24"/>
              </w:rPr>
            </w:pP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1-В</w:t>
            </w:r>
          </w:p>
        </w:tc>
        <w:tc>
          <w:tcPr>
            <w:tcW w:w="571"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686258" w:rsidP="00686258">
            <w:pPr>
              <w:rPr>
                <w:rFonts w:ascii="Times New Roman" w:hAnsi="Times New Roman" w:cs="Times New Roman"/>
                <w:sz w:val="24"/>
                <w:szCs w:val="24"/>
              </w:rPr>
            </w:pPr>
          </w:p>
        </w:tc>
        <w:tc>
          <w:tcPr>
            <w:tcW w:w="572" w:type="pct"/>
          </w:tcPr>
          <w:p w:rsidR="00686258" w:rsidRPr="004029E0" w:rsidRDefault="00072E26"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4029E0" w:rsidRDefault="00686258" w:rsidP="00686258">
            <w:pPr>
              <w:rPr>
                <w:rFonts w:ascii="Times New Roman" w:hAnsi="Times New Roman" w:cs="Times New Roman"/>
                <w:sz w:val="24"/>
                <w:szCs w:val="24"/>
              </w:rPr>
            </w:pPr>
          </w:p>
        </w:tc>
      </w:tr>
      <w:tr w:rsidR="00686258" w:rsidRPr="004029E0" w:rsidTr="00686258">
        <w:tc>
          <w:tcPr>
            <w:tcW w:w="428" w:type="pct"/>
          </w:tcPr>
          <w:p w:rsidR="00686258" w:rsidRPr="004029E0" w:rsidRDefault="00686258" w:rsidP="00686258">
            <w:pPr>
              <w:rPr>
                <w:rFonts w:ascii="Times New Roman" w:hAnsi="Times New Roman" w:cs="Times New Roman"/>
                <w:sz w:val="24"/>
                <w:szCs w:val="24"/>
              </w:rPr>
            </w:pPr>
            <w:r w:rsidRPr="004029E0">
              <w:rPr>
                <w:rFonts w:ascii="Times New Roman" w:hAnsi="Times New Roman" w:cs="Times New Roman"/>
                <w:sz w:val="24"/>
                <w:szCs w:val="24"/>
              </w:rPr>
              <w:t>2-А</w:t>
            </w: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96</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072E26"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38</w:t>
            </w:r>
          </w:p>
        </w:tc>
      </w:tr>
      <w:tr w:rsidR="00686258" w:rsidRPr="004029E0" w:rsidTr="00686258">
        <w:tc>
          <w:tcPr>
            <w:tcW w:w="428" w:type="pct"/>
          </w:tcPr>
          <w:p w:rsidR="00686258" w:rsidRPr="004029E0" w:rsidRDefault="00686258" w:rsidP="00686258">
            <w:pPr>
              <w:rPr>
                <w:rFonts w:ascii="Times New Roman" w:hAnsi="Times New Roman" w:cs="Times New Roman"/>
                <w:sz w:val="24"/>
                <w:szCs w:val="24"/>
              </w:rPr>
            </w:pPr>
            <w:r w:rsidRPr="004029E0">
              <w:rPr>
                <w:rFonts w:ascii="Times New Roman" w:hAnsi="Times New Roman" w:cs="Times New Roman"/>
                <w:sz w:val="24"/>
                <w:szCs w:val="24"/>
              </w:rPr>
              <w:t>2-Б</w:t>
            </w: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72</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072E26" w:rsidP="00686258">
            <w:pPr>
              <w:jc w:val="center"/>
              <w:rPr>
                <w:rFonts w:ascii="Times New Roman" w:hAnsi="Times New Roman" w:cs="Times New Roman"/>
                <w:sz w:val="24"/>
                <w:szCs w:val="24"/>
              </w:rPr>
            </w:pPr>
            <w:r>
              <w:rPr>
                <w:rFonts w:ascii="Times New Roman" w:hAnsi="Times New Roman" w:cs="Times New Roman"/>
                <w:sz w:val="24"/>
                <w:szCs w:val="24"/>
              </w:rPr>
              <w:t>92</w:t>
            </w:r>
          </w:p>
        </w:tc>
        <w:tc>
          <w:tcPr>
            <w:tcW w:w="569"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50</w:t>
            </w:r>
          </w:p>
        </w:tc>
      </w:tr>
      <w:tr w:rsidR="00686258" w:rsidRPr="004029E0" w:rsidTr="00686258">
        <w:tc>
          <w:tcPr>
            <w:tcW w:w="428" w:type="pct"/>
          </w:tcPr>
          <w:p w:rsidR="00686258" w:rsidRPr="004029E0" w:rsidRDefault="00686258" w:rsidP="00686258">
            <w:pPr>
              <w:rPr>
                <w:rFonts w:ascii="Times New Roman" w:hAnsi="Times New Roman" w:cs="Times New Roman"/>
                <w:sz w:val="24"/>
                <w:szCs w:val="24"/>
              </w:rPr>
            </w:pPr>
            <w:r w:rsidRPr="004029E0">
              <w:rPr>
                <w:rFonts w:ascii="Times New Roman" w:hAnsi="Times New Roman" w:cs="Times New Roman"/>
                <w:sz w:val="24"/>
                <w:szCs w:val="24"/>
              </w:rPr>
              <w:t>2-В</w:t>
            </w: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62</w:t>
            </w: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3-А</w:t>
            </w: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96</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96</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61</w:t>
            </w:r>
          </w:p>
        </w:tc>
        <w:tc>
          <w:tcPr>
            <w:tcW w:w="572"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072E26" w:rsidRDefault="00686258" w:rsidP="00686258">
            <w:pPr>
              <w:jc w:val="center"/>
              <w:rPr>
                <w:rFonts w:ascii="Times New Roman" w:hAnsi="Times New Roman" w:cs="Times New Roman"/>
                <w:sz w:val="24"/>
                <w:szCs w:val="24"/>
              </w:rPr>
            </w:pPr>
            <w:r w:rsidRPr="00072E26">
              <w:rPr>
                <w:rFonts w:ascii="Times New Roman" w:hAnsi="Times New Roman" w:cs="Times New Roman"/>
                <w:sz w:val="24"/>
                <w:szCs w:val="24"/>
              </w:rPr>
              <w:t>50</w:t>
            </w: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3-Б</w:t>
            </w: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77</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48</w:t>
            </w:r>
          </w:p>
        </w:tc>
        <w:tc>
          <w:tcPr>
            <w:tcW w:w="572" w:type="pct"/>
          </w:tcPr>
          <w:p w:rsidR="00686258" w:rsidRPr="004029E0" w:rsidRDefault="00072E26"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072E26" w:rsidRDefault="00686258" w:rsidP="00686258">
            <w:pPr>
              <w:jc w:val="center"/>
              <w:rPr>
                <w:rFonts w:ascii="Times New Roman" w:hAnsi="Times New Roman" w:cs="Times New Roman"/>
                <w:sz w:val="24"/>
                <w:szCs w:val="24"/>
              </w:rPr>
            </w:pPr>
            <w:r w:rsidRPr="00072E26">
              <w:rPr>
                <w:rFonts w:ascii="Times New Roman" w:hAnsi="Times New Roman" w:cs="Times New Roman"/>
                <w:sz w:val="24"/>
                <w:szCs w:val="24"/>
              </w:rPr>
              <w:t>46</w:t>
            </w: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3-В</w:t>
            </w: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89</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96</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35</w:t>
            </w:r>
          </w:p>
        </w:tc>
        <w:tc>
          <w:tcPr>
            <w:tcW w:w="572"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072E26" w:rsidRDefault="00686258" w:rsidP="00686258">
            <w:pPr>
              <w:jc w:val="center"/>
              <w:rPr>
                <w:rFonts w:ascii="Times New Roman" w:hAnsi="Times New Roman" w:cs="Times New Roman"/>
                <w:sz w:val="24"/>
                <w:szCs w:val="24"/>
              </w:rPr>
            </w:pPr>
            <w:r w:rsidRPr="00072E26">
              <w:rPr>
                <w:rFonts w:ascii="Times New Roman" w:hAnsi="Times New Roman" w:cs="Times New Roman"/>
                <w:sz w:val="24"/>
                <w:szCs w:val="24"/>
              </w:rPr>
              <w:t>40</w:t>
            </w:r>
          </w:p>
        </w:tc>
      </w:tr>
      <w:tr w:rsidR="00686258" w:rsidRPr="004029E0" w:rsidTr="00686258">
        <w:tc>
          <w:tcPr>
            <w:tcW w:w="428" w:type="pct"/>
          </w:tcPr>
          <w:p w:rsidR="00686258" w:rsidRPr="004029E0" w:rsidRDefault="00686258" w:rsidP="00686258">
            <w:pPr>
              <w:rPr>
                <w:rFonts w:ascii="Times New Roman" w:hAnsi="Times New Roman" w:cs="Times New Roman"/>
                <w:sz w:val="24"/>
                <w:szCs w:val="24"/>
              </w:rPr>
            </w:pPr>
            <w:r w:rsidRPr="004029E0">
              <w:rPr>
                <w:rFonts w:ascii="Times New Roman" w:hAnsi="Times New Roman" w:cs="Times New Roman"/>
                <w:sz w:val="24"/>
                <w:szCs w:val="24"/>
              </w:rPr>
              <w:t>4-А</w:t>
            </w:r>
          </w:p>
        </w:tc>
        <w:tc>
          <w:tcPr>
            <w:tcW w:w="571"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92</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50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41</w:t>
            </w:r>
          </w:p>
        </w:tc>
        <w:tc>
          <w:tcPr>
            <w:tcW w:w="572"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072E26" w:rsidRDefault="00686258" w:rsidP="00686258">
            <w:pPr>
              <w:jc w:val="center"/>
              <w:rPr>
                <w:rFonts w:ascii="Times New Roman" w:hAnsi="Times New Roman" w:cs="Times New Roman"/>
                <w:sz w:val="24"/>
                <w:szCs w:val="24"/>
              </w:rPr>
            </w:pPr>
            <w:r w:rsidRPr="00072E26">
              <w:rPr>
                <w:rFonts w:ascii="Times New Roman" w:hAnsi="Times New Roman" w:cs="Times New Roman"/>
                <w:sz w:val="24"/>
                <w:szCs w:val="24"/>
              </w:rPr>
              <w:t>43</w:t>
            </w:r>
          </w:p>
        </w:tc>
      </w:tr>
      <w:tr w:rsidR="00686258" w:rsidRPr="004029E0" w:rsidTr="00686258">
        <w:tc>
          <w:tcPr>
            <w:tcW w:w="428" w:type="pct"/>
          </w:tcPr>
          <w:p w:rsidR="00686258" w:rsidRPr="004029E0" w:rsidRDefault="00686258" w:rsidP="00686258">
            <w:pPr>
              <w:rPr>
                <w:rFonts w:ascii="Times New Roman" w:hAnsi="Times New Roman" w:cs="Times New Roman"/>
                <w:sz w:val="24"/>
                <w:szCs w:val="24"/>
              </w:rPr>
            </w:pPr>
            <w:r w:rsidRPr="004029E0">
              <w:rPr>
                <w:rFonts w:ascii="Times New Roman" w:hAnsi="Times New Roman" w:cs="Times New Roman"/>
                <w:sz w:val="24"/>
                <w:szCs w:val="24"/>
              </w:rPr>
              <w:t>4-Б</w:t>
            </w:r>
          </w:p>
        </w:tc>
        <w:tc>
          <w:tcPr>
            <w:tcW w:w="571"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68</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52</w:t>
            </w:r>
          </w:p>
        </w:tc>
        <w:tc>
          <w:tcPr>
            <w:tcW w:w="572"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072E26" w:rsidRDefault="00686258" w:rsidP="00686258">
            <w:pPr>
              <w:jc w:val="center"/>
              <w:rPr>
                <w:rFonts w:ascii="Times New Roman" w:hAnsi="Times New Roman" w:cs="Times New Roman"/>
                <w:sz w:val="24"/>
                <w:szCs w:val="24"/>
              </w:rPr>
            </w:pPr>
            <w:r w:rsidRPr="00072E26">
              <w:rPr>
                <w:rFonts w:ascii="Times New Roman" w:hAnsi="Times New Roman" w:cs="Times New Roman"/>
                <w:sz w:val="24"/>
                <w:szCs w:val="24"/>
              </w:rPr>
              <w:t>50</w:t>
            </w:r>
          </w:p>
        </w:tc>
      </w:tr>
      <w:tr w:rsidR="00686258" w:rsidRPr="004029E0" w:rsidTr="00686258">
        <w:tc>
          <w:tcPr>
            <w:tcW w:w="428" w:type="pct"/>
          </w:tcPr>
          <w:p w:rsidR="00686258" w:rsidRPr="004029E0" w:rsidRDefault="00686258" w:rsidP="00686258">
            <w:pPr>
              <w:rPr>
                <w:rFonts w:ascii="Times New Roman" w:hAnsi="Times New Roman" w:cs="Times New Roman"/>
                <w:sz w:val="24"/>
                <w:szCs w:val="24"/>
              </w:rPr>
            </w:pPr>
            <w:r w:rsidRPr="004029E0">
              <w:rPr>
                <w:rFonts w:ascii="Times New Roman" w:hAnsi="Times New Roman" w:cs="Times New Roman"/>
                <w:sz w:val="24"/>
                <w:szCs w:val="24"/>
              </w:rPr>
              <w:t>4-В</w:t>
            </w:r>
          </w:p>
        </w:tc>
        <w:tc>
          <w:tcPr>
            <w:tcW w:w="571"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81</w:t>
            </w: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44</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95</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47</w:t>
            </w:r>
          </w:p>
        </w:tc>
        <w:tc>
          <w:tcPr>
            <w:tcW w:w="572"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072E26" w:rsidRDefault="00686258" w:rsidP="00686258">
            <w:pPr>
              <w:jc w:val="center"/>
              <w:rPr>
                <w:rFonts w:ascii="Times New Roman" w:hAnsi="Times New Roman" w:cs="Times New Roman"/>
                <w:sz w:val="24"/>
                <w:szCs w:val="24"/>
              </w:rPr>
            </w:pPr>
            <w:r w:rsidRPr="00072E26">
              <w:rPr>
                <w:rFonts w:ascii="Times New Roman" w:hAnsi="Times New Roman" w:cs="Times New Roman"/>
                <w:sz w:val="24"/>
                <w:szCs w:val="24"/>
              </w:rPr>
              <w:t>37</w:t>
            </w:r>
            <w:bookmarkStart w:id="4" w:name="_GoBack"/>
            <w:bookmarkEnd w:id="4"/>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69" w:type="pct"/>
          </w:tcPr>
          <w:p w:rsidR="00686258" w:rsidRPr="004029E0" w:rsidRDefault="00686258" w:rsidP="00686258">
            <w:pPr>
              <w:jc w:val="center"/>
              <w:rPr>
                <w:rFonts w:ascii="Times New Roman" w:hAnsi="Times New Roman" w:cs="Times New Roman"/>
                <w:sz w:val="24"/>
                <w:szCs w:val="24"/>
              </w:rPr>
            </w:pP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69" w:type="pct"/>
          </w:tcPr>
          <w:p w:rsidR="00686258" w:rsidRPr="004029E0" w:rsidRDefault="00686258" w:rsidP="00686258">
            <w:pPr>
              <w:jc w:val="center"/>
              <w:rPr>
                <w:rFonts w:ascii="Times New Roman" w:hAnsi="Times New Roman" w:cs="Times New Roman"/>
                <w:sz w:val="24"/>
                <w:szCs w:val="24"/>
              </w:rPr>
            </w:pP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p>
        </w:tc>
        <w:tc>
          <w:tcPr>
            <w:tcW w:w="571"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72" w:type="pct"/>
          </w:tcPr>
          <w:p w:rsidR="00686258" w:rsidRPr="004029E0" w:rsidRDefault="00686258" w:rsidP="00686258">
            <w:pPr>
              <w:jc w:val="center"/>
              <w:rPr>
                <w:rFonts w:ascii="Times New Roman" w:hAnsi="Times New Roman" w:cs="Times New Roman"/>
                <w:sz w:val="24"/>
                <w:szCs w:val="24"/>
              </w:rPr>
            </w:pPr>
          </w:p>
        </w:tc>
        <w:tc>
          <w:tcPr>
            <w:tcW w:w="569" w:type="pct"/>
          </w:tcPr>
          <w:p w:rsidR="00686258" w:rsidRPr="004029E0" w:rsidRDefault="00686258" w:rsidP="00686258">
            <w:pPr>
              <w:jc w:val="center"/>
              <w:rPr>
                <w:rFonts w:ascii="Times New Roman" w:hAnsi="Times New Roman" w:cs="Times New Roman"/>
                <w:sz w:val="24"/>
                <w:szCs w:val="24"/>
              </w:rPr>
            </w:pPr>
          </w:p>
        </w:tc>
      </w:tr>
    </w:tbl>
    <w:p w:rsidR="00686258" w:rsidRDefault="00686258" w:rsidP="00686258">
      <w:pPr>
        <w:spacing w:after="0" w:line="240" w:lineRule="auto"/>
        <w:rPr>
          <w:rFonts w:ascii="Times New Roman" w:hAnsi="Times New Roman" w:cs="Times New Roman"/>
          <w:sz w:val="24"/>
          <w:szCs w:val="24"/>
        </w:rPr>
      </w:pPr>
      <w:r w:rsidRPr="00D93163">
        <w:rPr>
          <w:rFonts w:ascii="Times New Roman" w:hAnsi="Times New Roman" w:cs="Times New Roman"/>
          <w:sz w:val="24"/>
          <w:szCs w:val="24"/>
        </w:rPr>
        <w:t>По сравнению с 201</w:t>
      </w:r>
      <w:r>
        <w:rPr>
          <w:rFonts w:ascii="Times New Roman" w:hAnsi="Times New Roman" w:cs="Times New Roman"/>
          <w:sz w:val="24"/>
          <w:szCs w:val="24"/>
        </w:rPr>
        <w:t>5</w:t>
      </w:r>
      <w:r w:rsidRPr="00D93163">
        <w:rPr>
          <w:rFonts w:ascii="Times New Roman" w:hAnsi="Times New Roman" w:cs="Times New Roman"/>
          <w:sz w:val="24"/>
          <w:szCs w:val="24"/>
        </w:rPr>
        <w:t>-201</w:t>
      </w:r>
      <w:r>
        <w:rPr>
          <w:rFonts w:ascii="Times New Roman" w:hAnsi="Times New Roman" w:cs="Times New Roman"/>
          <w:sz w:val="24"/>
          <w:szCs w:val="24"/>
        </w:rPr>
        <w:t>6 учебным годом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таблицу 2):</w:t>
      </w:r>
      <w:r>
        <w:rPr>
          <w:rFonts w:ascii="Times New Roman" w:hAnsi="Times New Roman" w:cs="Times New Roman"/>
          <w:sz w:val="24"/>
          <w:szCs w:val="24"/>
        </w:rPr>
        <w:br/>
      </w:r>
      <w:r w:rsidRPr="00654D87">
        <w:rPr>
          <w:rFonts w:ascii="Times New Roman" w:hAnsi="Times New Roman" w:cs="Times New Roman"/>
          <w:color w:val="FF0000"/>
          <w:sz w:val="24"/>
          <w:szCs w:val="24"/>
        </w:rPr>
        <w:t xml:space="preserve">Снизилось </w:t>
      </w:r>
      <w:r w:rsidRPr="00D93163">
        <w:rPr>
          <w:rFonts w:ascii="Times New Roman" w:hAnsi="Times New Roman" w:cs="Times New Roman"/>
          <w:sz w:val="24"/>
          <w:szCs w:val="24"/>
        </w:rPr>
        <w:t>качество более чем на 5% в:</w:t>
      </w:r>
      <w:r w:rsidR="00103FEE">
        <w:rPr>
          <w:rFonts w:ascii="Times New Roman" w:hAnsi="Times New Roman" w:cs="Times New Roman"/>
          <w:sz w:val="24"/>
          <w:szCs w:val="24"/>
        </w:rPr>
        <w:br/>
        <w:t xml:space="preserve">3-А </w:t>
      </w:r>
      <w:r>
        <w:rPr>
          <w:rFonts w:ascii="Times New Roman" w:hAnsi="Times New Roman" w:cs="Times New Roman"/>
          <w:sz w:val="24"/>
          <w:szCs w:val="24"/>
        </w:rPr>
        <w:t xml:space="preserve"> с </w:t>
      </w:r>
      <w:r w:rsidR="00103FEE">
        <w:rPr>
          <w:rFonts w:ascii="Times New Roman" w:hAnsi="Times New Roman" w:cs="Times New Roman"/>
          <w:sz w:val="24"/>
          <w:szCs w:val="24"/>
        </w:rPr>
        <w:t>61% до 50%;</w:t>
      </w:r>
      <w:r w:rsidR="00103FEE">
        <w:rPr>
          <w:rFonts w:ascii="Times New Roman" w:hAnsi="Times New Roman" w:cs="Times New Roman"/>
          <w:sz w:val="24"/>
          <w:szCs w:val="24"/>
        </w:rPr>
        <w:br/>
        <w:t xml:space="preserve">4-В </w:t>
      </w:r>
      <w:r>
        <w:rPr>
          <w:rFonts w:ascii="Times New Roman" w:hAnsi="Times New Roman" w:cs="Times New Roman"/>
          <w:sz w:val="24"/>
          <w:szCs w:val="24"/>
        </w:rPr>
        <w:t xml:space="preserve"> с 47%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37%.</w:t>
      </w:r>
    </w:p>
    <w:p w:rsidR="00072E26" w:rsidRDefault="00072E26" w:rsidP="00686258">
      <w:pPr>
        <w:spacing w:after="0" w:line="240" w:lineRule="auto"/>
        <w:rPr>
          <w:rFonts w:ascii="Times New Roman" w:hAnsi="Times New Roman" w:cs="Times New Roman"/>
          <w:sz w:val="24"/>
          <w:szCs w:val="24"/>
        </w:rPr>
      </w:pPr>
    </w:p>
    <w:p w:rsidR="00686258" w:rsidRPr="00D93163" w:rsidRDefault="00686258" w:rsidP="00686258">
      <w:pPr>
        <w:spacing w:after="0" w:line="240" w:lineRule="auto"/>
        <w:rPr>
          <w:rFonts w:ascii="Times New Roman" w:hAnsi="Times New Roman" w:cs="Times New Roman"/>
          <w:sz w:val="24"/>
          <w:szCs w:val="24"/>
        </w:rPr>
      </w:pPr>
      <w:r w:rsidRPr="00D93163">
        <w:rPr>
          <w:rFonts w:ascii="Times New Roman" w:hAnsi="Times New Roman" w:cs="Times New Roman"/>
          <w:sz w:val="24"/>
          <w:szCs w:val="24"/>
          <w:highlight w:val="green"/>
        </w:rPr>
        <w:lastRenderedPageBreak/>
        <w:t>Улучшили</w:t>
      </w:r>
      <w:r w:rsidRPr="00D93163">
        <w:rPr>
          <w:rFonts w:ascii="Times New Roman" w:hAnsi="Times New Roman" w:cs="Times New Roman"/>
          <w:sz w:val="24"/>
          <w:szCs w:val="24"/>
        </w:rPr>
        <w:t xml:space="preserve">  результаты по сравнению с прошлым годом более чем на 5%:</w:t>
      </w:r>
      <w:r w:rsidR="00103FEE">
        <w:rPr>
          <w:rFonts w:ascii="Times New Roman" w:hAnsi="Times New Roman" w:cs="Times New Roman"/>
          <w:sz w:val="24"/>
          <w:szCs w:val="24"/>
        </w:rPr>
        <w:br/>
        <w:t>2-Б -</w:t>
      </w:r>
      <w:r>
        <w:rPr>
          <w:rFonts w:ascii="Times New Roman" w:hAnsi="Times New Roman" w:cs="Times New Roman"/>
          <w:sz w:val="24"/>
          <w:szCs w:val="24"/>
        </w:rPr>
        <w:t xml:space="preserve"> успеваемость выросла с 7</w:t>
      </w:r>
      <w:r w:rsidR="00103FEE">
        <w:rPr>
          <w:rFonts w:ascii="Times New Roman" w:hAnsi="Times New Roman" w:cs="Times New Roman"/>
          <w:sz w:val="24"/>
          <w:szCs w:val="24"/>
        </w:rPr>
        <w:t xml:space="preserve">2% до </w:t>
      </w:r>
      <w:r w:rsidR="00072E26">
        <w:rPr>
          <w:rFonts w:ascii="Times New Roman" w:hAnsi="Times New Roman" w:cs="Times New Roman"/>
          <w:sz w:val="24"/>
          <w:szCs w:val="24"/>
        </w:rPr>
        <w:t>92</w:t>
      </w:r>
      <w:r w:rsidR="00103FEE">
        <w:rPr>
          <w:rFonts w:ascii="Times New Roman" w:hAnsi="Times New Roman" w:cs="Times New Roman"/>
          <w:sz w:val="24"/>
          <w:szCs w:val="24"/>
        </w:rPr>
        <w:t>%;</w:t>
      </w:r>
      <w:r w:rsidR="00103FEE">
        <w:rPr>
          <w:rFonts w:ascii="Times New Roman" w:hAnsi="Times New Roman" w:cs="Times New Roman"/>
          <w:sz w:val="24"/>
          <w:szCs w:val="24"/>
        </w:rPr>
        <w:br/>
        <w:t>3-</w:t>
      </w:r>
      <w:proofErr w:type="gramStart"/>
      <w:r w:rsidR="00103FEE">
        <w:rPr>
          <w:rFonts w:ascii="Times New Roman" w:hAnsi="Times New Roman" w:cs="Times New Roman"/>
          <w:sz w:val="24"/>
          <w:szCs w:val="24"/>
        </w:rPr>
        <w:t>В-</w:t>
      </w:r>
      <w:proofErr w:type="gramEnd"/>
      <w:r>
        <w:rPr>
          <w:rFonts w:ascii="Times New Roman" w:hAnsi="Times New Roman" w:cs="Times New Roman"/>
          <w:sz w:val="24"/>
          <w:szCs w:val="24"/>
        </w:rPr>
        <w:t xml:space="preserve"> качество с 35% до 40%.</w:t>
      </w:r>
    </w:p>
    <w:p w:rsidR="00686258" w:rsidRDefault="00686258" w:rsidP="00686258">
      <w:pPr>
        <w:spacing w:after="0" w:line="240" w:lineRule="auto"/>
        <w:rPr>
          <w:rFonts w:ascii="Times New Roman" w:hAnsi="Times New Roman" w:cs="Times New Roman"/>
          <w:sz w:val="24"/>
          <w:szCs w:val="24"/>
        </w:rPr>
      </w:pPr>
      <w:r w:rsidRPr="00337026">
        <w:rPr>
          <w:rFonts w:ascii="Times New Roman" w:hAnsi="Times New Roman" w:cs="Times New Roman"/>
          <w:sz w:val="24"/>
          <w:szCs w:val="24"/>
        </w:rPr>
        <w:t>Стабильно работают классы:</w:t>
      </w:r>
    </w:p>
    <w:p w:rsidR="00C74A74" w:rsidRDefault="00543C74" w:rsidP="00543C74">
      <w:pPr>
        <w:spacing w:after="0" w:line="240" w:lineRule="auto"/>
        <w:jc w:val="both"/>
        <w:rPr>
          <w:rFonts w:ascii="Times New Roman" w:hAnsi="Times New Roman"/>
          <w:sz w:val="24"/>
          <w:szCs w:val="24"/>
        </w:rPr>
      </w:pPr>
      <w:r>
        <w:rPr>
          <w:rFonts w:ascii="Times New Roman" w:hAnsi="Times New Roman" w:cs="Times New Roman"/>
          <w:sz w:val="24"/>
          <w:szCs w:val="24"/>
        </w:rPr>
        <w:t>2-В,</w:t>
      </w:r>
      <w:r w:rsidR="00103FEE">
        <w:rPr>
          <w:rFonts w:ascii="Times New Roman" w:hAnsi="Times New Roman" w:cs="Times New Roman"/>
          <w:sz w:val="24"/>
          <w:szCs w:val="24"/>
        </w:rPr>
        <w:t>4-Б,4А ;</w:t>
      </w:r>
      <w:r w:rsidR="00686258" w:rsidRPr="00821E42">
        <w:rPr>
          <w:rFonts w:ascii="Times New Roman" w:hAnsi="Times New Roman"/>
          <w:b/>
          <w:sz w:val="24"/>
          <w:szCs w:val="24"/>
        </w:rPr>
        <w:br/>
      </w:r>
      <w:r w:rsidR="00686258">
        <w:rPr>
          <w:rFonts w:ascii="Times New Roman" w:hAnsi="Times New Roman"/>
          <w:sz w:val="24"/>
          <w:szCs w:val="24"/>
        </w:rPr>
        <w:tab/>
        <w:t xml:space="preserve">В 2016-17 учебном году началась реализация ФГОС НОО обучающихся с ОВЗ. На начало года в 1-х классах был один ребенок с заключением ПМПК. К окончанию учебного года такой статус получили еще 6 учащихся. </w:t>
      </w:r>
      <w:r w:rsidR="00654D87">
        <w:rPr>
          <w:rFonts w:ascii="Times New Roman" w:hAnsi="Times New Roman"/>
          <w:sz w:val="24"/>
          <w:szCs w:val="24"/>
        </w:rPr>
        <w:t xml:space="preserve"> </w:t>
      </w:r>
    </w:p>
    <w:p w:rsidR="00C74A74" w:rsidRPr="00834706" w:rsidRDefault="00654D87" w:rsidP="00543C74">
      <w:pPr>
        <w:spacing w:after="0" w:line="240" w:lineRule="auto"/>
        <w:jc w:val="both"/>
        <w:rPr>
          <w:rFonts w:ascii="Times New Roman" w:hAnsi="Times New Roman"/>
          <w:b/>
          <w:sz w:val="24"/>
          <w:szCs w:val="24"/>
        </w:rPr>
      </w:pPr>
      <w:proofErr w:type="gramStart"/>
      <w:r w:rsidRPr="00834706">
        <w:rPr>
          <w:rFonts w:ascii="Times New Roman" w:hAnsi="Times New Roman"/>
          <w:b/>
          <w:sz w:val="24"/>
          <w:szCs w:val="24"/>
        </w:rPr>
        <w:t>На конец</w:t>
      </w:r>
      <w:proofErr w:type="gramEnd"/>
      <w:r w:rsidRPr="00834706">
        <w:rPr>
          <w:rFonts w:ascii="Times New Roman" w:hAnsi="Times New Roman"/>
          <w:b/>
          <w:sz w:val="24"/>
          <w:szCs w:val="24"/>
        </w:rPr>
        <w:t xml:space="preserve"> 2017 календарного года  количество детей с ОВЗ  - </w:t>
      </w:r>
      <w:r w:rsidR="00C74A74" w:rsidRPr="00834706">
        <w:rPr>
          <w:rFonts w:ascii="Times New Roman" w:hAnsi="Times New Roman"/>
          <w:b/>
          <w:sz w:val="24"/>
          <w:szCs w:val="24"/>
        </w:rPr>
        <w:t xml:space="preserve"> 62 .</w:t>
      </w:r>
    </w:p>
    <w:p w:rsidR="00686258" w:rsidRDefault="00686258" w:rsidP="00543C74">
      <w:pPr>
        <w:spacing w:after="0" w:line="240" w:lineRule="auto"/>
        <w:jc w:val="both"/>
        <w:rPr>
          <w:rFonts w:ascii="Times New Roman" w:hAnsi="Times New Roman"/>
          <w:sz w:val="24"/>
          <w:szCs w:val="24"/>
        </w:rPr>
      </w:pPr>
      <w:r>
        <w:rPr>
          <w:rFonts w:ascii="Times New Roman" w:hAnsi="Times New Roman"/>
          <w:sz w:val="24"/>
          <w:szCs w:val="24"/>
        </w:rPr>
        <w:tab/>
        <w:t xml:space="preserve">За учебный год была создана нормативно-правовая база, определены специальные образовательные условия для детей с ОВЗ, организована коррекционная работа. </w:t>
      </w:r>
    </w:p>
    <w:p w:rsidR="00686258" w:rsidRDefault="00686258" w:rsidP="00543C74">
      <w:pPr>
        <w:pStyle w:val="Default"/>
        <w:ind w:firstLine="708"/>
        <w:jc w:val="both"/>
        <w:rPr>
          <w:rFonts w:ascii="Times New Roman" w:hAnsi="Times New Roman"/>
        </w:rPr>
      </w:pPr>
      <w:r w:rsidRPr="00313D63">
        <w:rPr>
          <w:rFonts w:ascii="Times New Roman" w:hAnsi="Times New Roman"/>
        </w:rPr>
        <w:t xml:space="preserve">Коррекционная работа </w:t>
      </w:r>
      <w:r>
        <w:rPr>
          <w:rFonts w:ascii="Times New Roman" w:hAnsi="Times New Roman"/>
        </w:rPr>
        <w:t xml:space="preserve">с данной категорий обучающихся </w:t>
      </w:r>
      <w:r w:rsidRPr="00313D63">
        <w:rPr>
          <w:rFonts w:ascii="Times New Roman" w:hAnsi="Times New Roman"/>
        </w:rPr>
        <w:t>представля</w:t>
      </w:r>
      <w:r>
        <w:rPr>
          <w:rFonts w:ascii="Times New Roman" w:hAnsi="Times New Roman"/>
        </w:rPr>
        <w:t>ла</w:t>
      </w:r>
      <w:r w:rsidRPr="00313D63">
        <w:rPr>
          <w:rFonts w:ascii="Times New Roman" w:hAnsi="Times New Roman"/>
        </w:rPr>
        <w:t xml:space="preserve">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r>
        <w:rPr>
          <w:rFonts w:ascii="Times New Roman" w:hAnsi="Times New Roman"/>
        </w:rPr>
        <w:t xml:space="preserve"> Индивидуальные и групповые коррекционные занятия проводились школьным психологом (1 час в неделю), учителями-предметниками (2 часа в неделю). </w:t>
      </w:r>
    </w:p>
    <w:p w:rsidR="00654D87" w:rsidRPr="00654D87" w:rsidRDefault="00C74A74" w:rsidP="00543C74">
      <w:pPr>
        <w:pStyle w:val="Default"/>
        <w:ind w:firstLine="708"/>
        <w:jc w:val="both"/>
        <w:rPr>
          <w:rFonts w:ascii="Times New Roman" w:hAnsi="Times New Roman"/>
          <w:b/>
        </w:rPr>
      </w:pPr>
      <w:r w:rsidRPr="00C74A74">
        <w:rPr>
          <w:rFonts w:ascii="Times New Roman" w:hAnsi="Times New Roman"/>
        </w:rPr>
        <w:t xml:space="preserve"> На 01 января 2018 г</w:t>
      </w:r>
      <w:proofErr w:type="gramStart"/>
      <w:r w:rsidRPr="00C74A74">
        <w:rPr>
          <w:rFonts w:ascii="Times New Roman" w:hAnsi="Times New Roman"/>
        </w:rPr>
        <w:t>.</w:t>
      </w:r>
      <w:r>
        <w:rPr>
          <w:rFonts w:ascii="Times New Roman" w:hAnsi="Times New Roman"/>
        </w:rPr>
        <w:t>И</w:t>
      </w:r>
      <w:proofErr w:type="gramEnd"/>
      <w:r>
        <w:rPr>
          <w:rFonts w:ascii="Times New Roman" w:hAnsi="Times New Roman"/>
        </w:rPr>
        <w:t>з 62 учащихся с ОВЗ успевают 59 человек (95</w:t>
      </w:r>
      <w:r w:rsidR="00686258">
        <w:rPr>
          <w:rFonts w:ascii="Times New Roman" w:hAnsi="Times New Roman"/>
        </w:rPr>
        <w:t xml:space="preserve">%). </w:t>
      </w:r>
    </w:p>
    <w:p w:rsidR="00686258" w:rsidRDefault="00686258" w:rsidP="00543C74">
      <w:pPr>
        <w:pStyle w:val="Default"/>
        <w:ind w:firstLine="708"/>
        <w:jc w:val="both"/>
        <w:rPr>
          <w:rFonts w:ascii="Times New Roman" w:hAnsi="Times New Roman"/>
        </w:rPr>
      </w:pPr>
      <w:r w:rsidRPr="00103FEE">
        <w:rPr>
          <w:rFonts w:ascii="Times New Roman" w:hAnsi="Times New Roman"/>
          <w:b/>
        </w:rPr>
        <w:t>В</w:t>
      </w:r>
      <w:r w:rsidR="00543C74">
        <w:rPr>
          <w:rFonts w:ascii="Times New Roman" w:hAnsi="Times New Roman"/>
          <w:b/>
        </w:rPr>
        <w:t>ыводы</w:t>
      </w:r>
      <w:r>
        <w:rPr>
          <w:rFonts w:ascii="Times New Roman" w:hAnsi="Times New Roman"/>
        </w:rPr>
        <w:t xml:space="preserve">: задача решалась успешно. В следующем учебном году необходимо активизировать консультационную работу с родителями обучающихся с ОВЗ всех специалистов </w:t>
      </w:r>
      <w:proofErr w:type="spellStart"/>
      <w:r>
        <w:rPr>
          <w:rFonts w:ascii="Times New Roman" w:hAnsi="Times New Roman"/>
        </w:rPr>
        <w:t>ПМПк</w:t>
      </w:r>
      <w:proofErr w:type="spellEnd"/>
      <w:r>
        <w:rPr>
          <w:rFonts w:ascii="Times New Roman" w:hAnsi="Times New Roman"/>
        </w:rPr>
        <w:t>, классных руководителей и учителей.</w:t>
      </w:r>
    </w:p>
    <w:p w:rsidR="00686258" w:rsidRDefault="00686258" w:rsidP="00103FEE">
      <w:pPr>
        <w:spacing w:after="0" w:line="240" w:lineRule="auto"/>
        <w:ind w:firstLine="708"/>
        <w:jc w:val="both"/>
        <w:rPr>
          <w:rFonts w:ascii="Times New Roman" w:hAnsi="Times New Roman" w:cs="Times New Roman"/>
          <w:sz w:val="24"/>
          <w:szCs w:val="24"/>
        </w:rPr>
      </w:pPr>
      <w:r w:rsidRPr="007F5F75">
        <w:rPr>
          <w:rFonts w:ascii="Times New Roman" w:hAnsi="Times New Roman" w:cs="Times New Roman"/>
          <w:sz w:val="24"/>
          <w:szCs w:val="24"/>
        </w:rPr>
        <w:t xml:space="preserve">В рамках ШМО проводились </w:t>
      </w:r>
      <w:r w:rsidRPr="00543C74">
        <w:rPr>
          <w:rFonts w:ascii="Times New Roman" w:hAnsi="Times New Roman" w:cs="Times New Roman"/>
          <w:sz w:val="24"/>
          <w:szCs w:val="24"/>
        </w:rPr>
        <w:t>предметные недели</w:t>
      </w:r>
      <w:r w:rsidRPr="007F5F75">
        <w:rPr>
          <w:rFonts w:ascii="Times New Roman" w:hAnsi="Times New Roman" w:cs="Times New Roman"/>
          <w:sz w:val="24"/>
          <w:szCs w:val="24"/>
        </w:rPr>
        <w:t xml:space="preserve"> по русскому языку, математике, окружающему миру с целью развития познавательных интересов учащихся и выявления лучших знатоков. Школьные олимпиады прошли  по русскому языку и математике</w:t>
      </w:r>
      <w:r>
        <w:rPr>
          <w:rFonts w:ascii="Times New Roman" w:hAnsi="Times New Roman" w:cs="Times New Roman"/>
          <w:sz w:val="24"/>
          <w:szCs w:val="24"/>
        </w:rPr>
        <w:t xml:space="preserve"> во 2, </w:t>
      </w:r>
      <w:r w:rsidRPr="007F5F75">
        <w:rPr>
          <w:rFonts w:ascii="Times New Roman" w:hAnsi="Times New Roman" w:cs="Times New Roman"/>
          <w:sz w:val="24"/>
          <w:szCs w:val="24"/>
        </w:rPr>
        <w:t>3</w:t>
      </w:r>
      <w:r>
        <w:rPr>
          <w:rFonts w:ascii="Times New Roman" w:hAnsi="Times New Roman" w:cs="Times New Roman"/>
          <w:sz w:val="24"/>
          <w:szCs w:val="24"/>
        </w:rPr>
        <w:t xml:space="preserve"> классах. По русскому языку во 2-х классах</w:t>
      </w:r>
      <w:r w:rsidR="00103FEE">
        <w:rPr>
          <w:rFonts w:ascii="Times New Roman" w:hAnsi="Times New Roman" w:cs="Times New Roman"/>
          <w:sz w:val="24"/>
          <w:szCs w:val="24"/>
        </w:rPr>
        <w:t xml:space="preserve"> определились победители.</w:t>
      </w:r>
      <w:r>
        <w:rPr>
          <w:rFonts w:ascii="Times New Roman" w:hAnsi="Times New Roman" w:cs="Times New Roman"/>
          <w:sz w:val="24"/>
          <w:szCs w:val="24"/>
        </w:rPr>
        <w:t xml:space="preserve"> </w:t>
      </w:r>
    </w:p>
    <w:p w:rsidR="00686258" w:rsidRPr="007F5F75" w:rsidRDefault="00103FEE" w:rsidP="00103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очень высокие </w:t>
      </w:r>
      <w:r w:rsidR="00686258">
        <w:rPr>
          <w:rFonts w:ascii="Times New Roman" w:hAnsi="Times New Roman" w:cs="Times New Roman"/>
          <w:sz w:val="24"/>
          <w:szCs w:val="24"/>
        </w:rPr>
        <w:t>результаты объясняются отсутствием систематической работы с одаренными учащимися по подготовке к олимпиадам.</w:t>
      </w:r>
    </w:p>
    <w:p w:rsidR="00686258" w:rsidRDefault="00686258" w:rsidP="006862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 четвероклассников стали участниками школьного этапа Всероссийской олимпиады школьников в Пермском крае. 6 человек</w:t>
      </w:r>
      <w:r w:rsidRPr="007F5F75">
        <w:rPr>
          <w:rFonts w:ascii="Times New Roman" w:hAnsi="Times New Roman" w:cs="Times New Roman"/>
          <w:sz w:val="24"/>
          <w:szCs w:val="24"/>
        </w:rPr>
        <w:t xml:space="preserve"> приняли участие в муниципальн</w:t>
      </w:r>
      <w:r>
        <w:rPr>
          <w:rFonts w:ascii="Times New Roman" w:hAnsi="Times New Roman" w:cs="Times New Roman"/>
          <w:sz w:val="24"/>
          <w:szCs w:val="24"/>
        </w:rPr>
        <w:t>ом</w:t>
      </w:r>
      <w:r w:rsidRPr="007F5F75">
        <w:rPr>
          <w:rFonts w:ascii="Times New Roman" w:hAnsi="Times New Roman" w:cs="Times New Roman"/>
          <w:sz w:val="24"/>
          <w:szCs w:val="24"/>
        </w:rPr>
        <w:t xml:space="preserve"> </w:t>
      </w:r>
      <w:r>
        <w:rPr>
          <w:rFonts w:ascii="Times New Roman" w:hAnsi="Times New Roman" w:cs="Times New Roman"/>
          <w:sz w:val="24"/>
          <w:szCs w:val="24"/>
        </w:rPr>
        <w:t>туре</w:t>
      </w:r>
      <w:r w:rsidRPr="007F5F75">
        <w:rPr>
          <w:rFonts w:ascii="Times New Roman" w:hAnsi="Times New Roman" w:cs="Times New Roman"/>
          <w:sz w:val="24"/>
          <w:szCs w:val="24"/>
        </w:rPr>
        <w:t xml:space="preserve"> по русскому языку, математике, окружающему миру. </w:t>
      </w:r>
      <w:r>
        <w:rPr>
          <w:rFonts w:ascii="Times New Roman" w:hAnsi="Times New Roman" w:cs="Times New Roman"/>
          <w:sz w:val="24"/>
          <w:szCs w:val="24"/>
        </w:rPr>
        <w:t xml:space="preserve">Призовых мест не заняли. </w:t>
      </w:r>
    </w:p>
    <w:p w:rsidR="00686258" w:rsidRPr="00A316A2" w:rsidRDefault="00686258" w:rsidP="00686258">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ШМО учителей начальных классов использовали возможности развития учащихся во внеурочной деятельности. За 2016-17 учебный год провели мероприятия (кроме традиционных общешкольных):</w:t>
      </w:r>
      <w:r>
        <w:rPr>
          <w:rFonts w:ascii="Times New Roman" w:hAnsi="Times New Roman" w:cs="Times New Roman"/>
          <w:color w:val="000000"/>
          <w:sz w:val="24"/>
          <w:szCs w:val="24"/>
        </w:rPr>
        <w:br/>
        <w:t xml:space="preserve">- </w:t>
      </w:r>
      <w:r w:rsidRPr="00A316A2">
        <w:rPr>
          <w:rFonts w:ascii="Times New Roman" w:hAnsi="Times New Roman" w:cs="Times New Roman"/>
          <w:color w:val="000000"/>
          <w:sz w:val="24"/>
          <w:szCs w:val="24"/>
        </w:rPr>
        <w:t>Игра по правилам дорожного движения</w:t>
      </w:r>
      <w:r>
        <w:rPr>
          <w:rFonts w:ascii="Times New Roman" w:hAnsi="Times New Roman" w:cs="Times New Roman"/>
          <w:color w:val="000000"/>
          <w:sz w:val="24"/>
          <w:szCs w:val="24"/>
        </w:rPr>
        <w:t xml:space="preserve"> (1-4 класс)</w:t>
      </w:r>
    </w:p>
    <w:p w:rsidR="00686258" w:rsidRPr="00A316A2" w:rsidRDefault="00686258" w:rsidP="006862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16A2">
        <w:rPr>
          <w:rFonts w:ascii="Times New Roman" w:hAnsi="Times New Roman" w:cs="Times New Roman"/>
          <w:color w:val="000000"/>
          <w:sz w:val="24"/>
          <w:szCs w:val="24"/>
        </w:rPr>
        <w:t xml:space="preserve">Интеллектуальная игра по книге «Волшебное лукошко» </w:t>
      </w:r>
      <w:r>
        <w:rPr>
          <w:rFonts w:ascii="Times New Roman" w:hAnsi="Times New Roman" w:cs="Times New Roman"/>
          <w:color w:val="000000"/>
          <w:sz w:val="24"/>
          <w:szCs w:val="24"/>
        </w:rPr>
        <w:t>(</w:t>
      </w:r>
      <w:r w:rsidRPr="00A316A2">
        <w:rPr>
          <w:rFonts w:ascii="Times New Roman" w:hAnsi="Times New Roman" w:cs="Times New Roman"/>
          <w:color w:val="000000"/>
          <w:sz w:val="24"/>
          <w:szCs w:val="24"/>
        </w:rPr>
        <w:t>для учащихся 2 классов</w:t>
      </w:r>
      <w:r>
        <w:rPr>
          <w:rFonts w:ascii="Times New Roman" w:hAnsi="Times New Roman" w:cs="Times New Roman"/>
          <w:color w:val="000000"/>
          <w:sz w:val="24"/>
          <w:szCs w:val="24"/>
        </w:rPr>
        <w:t>)</w:t>
      </w:r>
      <w:r w:rsidRPr="00A316A2">
        <w:rPr>
          <w:rFonts w:ascii="Times New Roman" w:hAnsi="Times New Roman" w:cs="Times New Roman"/>
          <w:color w:val="000000"/>
          <w:sz w:val="24"/>
          <w:szCs w:val="24"/>
        </w:rPr>
        <w:t xml:space="preserve"> </w:t>
      </w:r>
    </w:p>
    <w:p w:rsidR="00686258" w:rsidRPr="00A316A2" w:rsidRDefault="00686258" w:rsidP="0068625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A316A2">
        <w:rPr>
          <w:rFonts w:ascii="Times New Roman" w:hAnsi="Times New Roman" w:cs="Times New Roman"/>
          <w:color w:val="000000"/>
          <w:sz w:val="24"/>
          <w:szCs w:val="24"/>
        </w:rPr>
        <w:t>Праздник, посвященный Дню защитника Отечества</w:t>
      </w:r>
      <w:r>
        <w:rPr>
          <w:rFonts w:ascii="Times New Roman" w:hAnsi="Times New Roman" w:cs="Times New Roman"/>
          <w:color w:val="000000"/>
          <w:sz w:val="24"/>
          <w:szCs w:val="24"/>
        </w:rPr>
        <w:t xml:space="preserve"> (1-4 класс)</w:t>
      </w:r>
    </w:p>
    <w:p w:rsidR="00686258" w:rsidRDefault="00686258" w:rsidP="00686258">
      <w:pPr>
        <w:spacing w:after="0" w:line="240" w:lineRule="auto"/>
        <w:rPr>
          <w:rFonts w:ascii="Times New Roman" w:hAnsi="Times New Roman"/>
          <w:sz w:val="24"/>
          <w:szCs w:val="24"/>
        </w:rPr>
      </w:pPr>
      <w:r>
        <w:rPr>
          <w:rFonts w:ascii="Times New Roman" w:hAnsi="Times New Roman"/>
          <w:sz w:val="24"/>
          <w:szCs w:val="24"/>
        </w:rPr>
        <w:t>- Праздник, посвященный юбилею К.И.Чуковского (1-4 класс)</w:t>
      </w:r>
    </w:p>
    <w:p w:rsidR="00686258" w:rsidRDefault="00686258" w:rsidP="00A223C0">
      <w:pPr>
        <w:spacing w:after="0" w:line="240" w:lineRule="auto"/>
        <w:ind w:firstLine="708"/>
        <w:jc w:val="both"/>
        <w:rPr>
          <w:rFonts w:ascii="Times New Roman" w:hAnsi="Times New Roman"/>
          <w:sz w:val="24"/>
          <w:szCs w:val="24"/>
        </w:rPr>
      </w:pPr>
      <w:r>
        <w:rPr>
          <w:rFonts w:ascii="Times New Roman" w:hAnsi="Times New Roman"/>
          <w:sz w:val="24"/>
          <w:szCs w:val="24"/>
        </w:rPr>
        <w:t>Уменьшилась активность учителей в организации исследовательской и проектной деятельности учащихся. В этом учебном году на школьной научно-практической конференции не было ни одного представителя начальной школы.</w:t>
      </w:r>
    </w:p>
    <w:p w:rsidR="00686258" w:rsidRDefault="00686258" w:rsidP="00A223C0">
      <w:pPr>
        <w:spacing w:after="0" w:line="240" w:lineRule="auto"/>
        <w:jc w:val="both"/>
        <w:rPr>
          <w:rFonts w:ascii="Times New Roman" w:hAnsi="Times New Roman"/>
          <w:sz w:val="24"/>
          <w:szCs w:val="24"/>
        </w:rPr>
      </w:pPr>
      <w:r>
        <w:rPr>
          <w:rFonts w:ascii="Times New Roman" w:hAnsi="Times New Roman"/>
          <w:sz w:val="24"/>
          <w:szCs w:val="24"/>
        </w:rPr>
        <w:tab/>
        <w:t xml:space="preserve"> В соответствии с планом </w:t>
      </w:r>
      <w:proofErr w:type="spellStart"/>
      <w:r>
        <w:rPr>
          <w:rFonts w:ascii="Times New Roman" w:hAnsi="Times New Roman"/>
          <w:sz w:val="24"/>
          <w:szCs w:val="24"/>
        </w:rPr>
        <w:t>внутришкольного</w:t>
      </w:r>
      <w:proofErr w:type="spellEnd"/>
      <w:r>
        <w:rPr>
          <w:rFonts w:ascii="Times New Roman" w:hAnsi="Times New Roman"/>
          <w:sz w:val="24"/>
          <w:szCs w:val="24"/>
        </w:rPr>
        <w:t xml:space="preserve"> контроля было организовано посещение уроков в 5-х классах с целью изучения обеспечения преемственности, плавного перехода из начальной школы в основную. </w:t>
      </w:r>
    </w:p>
    <w:p w:rsidR="00686258" w:rsidRPr="000244AB" w:rsidRDefault="00686258" w:rsidP="00A223C0">
      <w:pPr>
        <w:spacing w:after="0" w:line="240" w:lineRule="auto"/>
        <w:jc w:val="both"/>
        <w:rPr>
          <w:rFonts w:ascii="Times New Roman" w:hAnsi="Times New Roman"/>
          <w:sz w:val="24"/>
          <w:szCs w:val="24"/>
        </w:rPr>
      </w:pPr>
      <w:r>
        <w:rPr>
          <w:rFonts w:ascii="Times New Roman" w:hAnsi="Times New Roman"/>
          <w:sz w:val="24"/>
          <w:szCs w:val="24"/>
        </w:rPr>
        <w:tab/>
        <w:t xml:space="preserve">В сентябре были проведены входные контрольные работы по русскому языку, математике, литературному чтению. </w:t>
      </w:r>
    </w:p>
    <w:p w:rsidR="00686258" w:rsidRPr="007744F0" w:rsidRDefault="00686258" w:rsidP="00A223C0">
      <w:pPr>
        <w:tabs>
          <w:tab w:val="left" w:pos="930"/>
        </w:tabs>
        <w:spacing w:after="0" w:line="240" w:lineRule="auto"/>
        <w:jc w:val="both"/>
        <w:rPr>
          <w:rFonts w:ascii="Times New Roman" w:hAnsi="Times New Roman"/>
          <w:sz w:val="24"/>
          <w:szCs w:val="24"/>
        </w:rPr>
      </w:pPr>
      <w:r>
        <w:rPr>
          <w:rFonts w:ascii="Times New Roman" w:hAnsi="Times New Roman"/>
          <w:sz w:val="24"/>
          <w:szCs w:val="24"/>
        </w:rPr>
        <w:tab/>
      </w:r>
      <w:r w:rsidRPr="007744F0">
        <w:rPr>
          <w:rFonts w:ascii="Times New Roman" w:hAnsi="Times New Roman"/>
          <w:sz w:val="24"/>
          <w:szCs w:val="24"/>
        </w:rPr>
        <w:t>В рамках работы по преемственности между начальной школой и средним звеном организованы следующие мероприятия:</w:t>
      </w:r>
    </w:p>
    <w:p w:rsidR="00686258" w:rsidRPr="002C012B" w:rsidRDefault="00686258" w:rsidP="00A223C0">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C012B">
        <w:rPr>
          <w:rFonts w:ascii="Times New Roman" w:hAnsi="Times New Roman"/>
          <w:sz w:val="24"/>
          <w:szCs w:val="24"/>
        </w:rPr>
        <w:t>диагностика уровня тревожности;</w:t>
      </w:r>
    </w:p>
    <w:p w:rsidR="00686258" w:rsidRPr="007744F0" w:rsidRDefault="00686258" w:rsidP="00A223C0">
      <w:pPr>
        <w:tabs>
          <w:tab w:val="left" w:pos="930"/>
        </w:tabs>
        <w:spacing w:after="0" w:line="240" w:lineRule="auto"/>
        <w:jc w:val="both"/>
        <w:rPr>
          <w:rFonts w:ascii="Times New Roman" w:hAnsi="Times New Roman"/>
          <w:sz w:val="24"/>
          <w:szCs w:val="24"/>
        </w:rPr>
      </w:pPr>
      <w:r>
        <w:rPr>
          <w:rFonts w:ascii="Times New Roman" w:hAnsi="Times New Roman"/>
          <w:sz w:val="24"/>
          <w:szCs w:val="24"/>
        </w:rPr>
        <w:t>- совещание при директоре</w:t>
      </w:r>
      <w:r w:rsidRPr="007744F0">
        <w:rPr>
          <w:rFonts w:ascii="Times New Roman" w:hAnsi="Times New Roman"/>
          <w:sz w:val="24"/>
          <w:szCs w:val="24"/>
        </w:rPr>
        <w:t xml:space="preserve"> по вопросам преемственности в работе учителей начальных классов и среднего звена;</w:t>
      </w:r>
    </w:p>
    <w:p w:rsidR="00686258" w:rsidRDefault="00686258" w:rsidP="00A223C0">
      <w:pPr>
        <w:tabs>
          <w:tab w:val="left" w:pos="93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744F0">
        <w:rPr>
          <w:rFonts w:ascii="Times New Roman" w:hAnsi="Times New Roman"/>
          <w:sz w:val="24"/>
          <w:szCs w:val="24"/>
        </w:rPr>
        <w:t xml:space="preserve">родительские собрания в </w:t>
      </w:r>
      <w:r>
        <w:rPr>
          <w:rFonts w:ascii="Times New Roman" w:hAnsi="Times New Roman"/>
          <w:sz w:val="24"/>
          <w:szCs w:val="24"/>
        </w:rPr>
        <w:t>5</w:t>
      </w:r>
      <w:r w:rsidRPr="007744F0">
        <w:rPr>
          <w:rFonts w:ascii="Times New Roman" w:hAnsi="Times New Roman"/>
          <w:sz w:val="24"/>
          <w:szCs w:val="24"/>
        </w:rPr>
        <w:t xml:space="preserve"> классах по теме «Адаптация </w:t>
      </w:r>
      <w:r>
        <w:rPr>
          <w:rFonts w:ascii="Times New Roman" w:hAnsi="Times New Roman"/>
          <w:sz w:val="24"/>
          <w:szCs w:val="24"/>
        </w:rPr>
        <w:t>учащихся</w:t>
      </w:r>
      <w:r w:rsidRPr="007744F0">
        <w:rPr>
          <w:rFonts w:ascii="Times New Roman" w:hAnsi="Times New Roman"/>
          <w:sz w:val="24"/>
          <w:szCs w:val="24"/>
        </w:rPr>
        <w:t>».</w:t>
      </w:r>
    </w:p>
    <w:p w:rsidR="00686258" w:rsidRPr="00821E42" w:rsidRDefault="00686258" w:rsidP="00A223C0">
      <w:pPr>
        <w:tabs>
          <w:tab w:val="left" w:pos="930"/>
        </w:tabs>
        <w:spacing w:after="0" w:line="240" w:lineRule="auto"/>
        <w:jc w:val="both"/>
        <w:rPr>
          <w:rFonts w:ascii="Times New Roman" w:hAnsi="Times New Roman"/>
          <w:b/>
          <w:sz w:val="24"/>
          <w:szCs w:val="24"/>
        </w:rPr>
      </w:pPr>
      <w:r>
        <w:rPr>
          <w:rFonts w:ascii="Times New Roman" w:hAnsi="Times New Roman"/>
          <w:sz w:val="24"/>
          <w:szCs w:val="24"/>
        </w:rPr>
        <w:lastRenderedPageBreak/>
        <w:tab/>
        <w:t>Учителя начальных классов в течение 1 четверти посещали уроки коллег в 5-х классах. Для учителей основной школы были проведены дни открытых уроков в 4-х классах. Уроки обсуждены, даны рекомендации.</w:t>
      </w:r>
    </w:p>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 xml:space="preserve">В течение года проводился мониторинг уровня </w:t>
      </w:r>
      <w:proofErr w:type="spellStart"/>
      <w:r w:rsidRPr="004A2011">
        <w:rPr>
          <w:rFonts w:ascii="Times New Roman" w:hAnsi="Times New Roman" w:cs="Times New Roman"/>
          <w:sz w:val="24"/>
          <w:szCs w:val="24"/>
        </w:rPr>
        <w:t>сформированности</w:t>
      </w:r>
      <w:proofErr w:type="spellEnd"/>
      <w:r w:rsidRPr="004A2011">
        <w:rPr>
          <w:rFonts w:ascii="Times New Roman" w:hAnsi="Times New Roman" w:cs="Times New Roman"/>
          <w:sz w:val="24"/>
          <w:szCs w:val="24"/>
        </w:rPr>
        <w:t xml:space="preserve"> обязательных результатов обучения по русскому языку, математике, окружающему миру, чтению в виде административных контрольных работ: входной контроль, полугодовой контроль, итоговый контроль.</w:t>
      </w:r>
    </w:p>
    <w:p w:rsidR="00686258" w:rsidRDefault="00686258" w:rsidP="00A223C0">
      <w:pPr>
        <w:spacing w:after="0" w:line="240" w:lineRule="auto"/>
        <w:jc w:val="both"/>
        <w:rPr>
          <w:rFonts w:ascii="Times New Roman" w:hAnsi="Times New Roman" w:cs="Times New Roman"/>
          <w:b/>
          <w:sz w:val="24"/>
          <w:szCs w:val="24"/>
        </w:rPr>
      </w:pPr>
      <w:r w:rsidRPr="003742CA">
        <w:rPr>
          <w:rFonts w:ascii="Times New Roman" w:hAnsi="Times New Roman" w:cs="Times New Roman"/>
          <w:b/>
          <w:sz w:val="24"/>
          <w:szCs w:val="24"/>
        </w:rPr>
        <w:t>Результаты мониторинга качества знаний, обучающихся по предметам в</w:t>
      </w:r>
      <w:r>
        <w:rPr>
          <w:rFonts w:ascii="Times New Roman" w:hAnsi="Times New Roman" w:cs="Times New Roman"/>
          <w:b/>
          <w:sz w:val="24"/>
          <w:szCs w:val="24"/>
        </w:rPr>
        <w:t>о</w:t>
      </w:r>
      <w:r w:rsidRPr="003742CA">
        <w:rPr>
          <w:rFonts w:ascii="Times New Roman" w:hAnsi="Times New Roman" w:cs="Times New Roman"/>
          <w:b/>
          <w:sz w:val="24"/>
          <w:szCs w:val="24"/>
        </w:rPr>
        <w:t xml:space="preserve">  2-</w:t>
      </w:r>
      <w:r>
        <w:rPr>
          <w:rFonts w:ascii="Times New Roman" w:hAnsi="Times New Roman" w:cs="Times New Roman"/>
          <w:b/>
          <w:sz w:val="24"/>
          <w:szCs w:val="24"/>
        </w:rPr>
        <w:t>4</w:t>
      </w:r>
      <w:r w:rsidRPr="003742CA">
        <w:rPr>
          <w:rFonts w:ascii="Times New Roman" w:hAnsi="Times New Roman" w:cs="Times New Roman"/>
          <w:b/>
          <w:sz w:val="24"/>
          <w:szCs w:val="24"/>
        </w:rPr>
        <w:t xml:space="preserve"> классах за 2016-2017 </w:t>
      </w:r>
      <w:proofErr w:type="spellStart"/>
      <w:r w:rsidRPr="003742CA">
        <w:rPr>
          <w:rFonts w:ascii="Times New Roman" w:hAnsi="Times New Roman" w:cs="Times New Roman"/>
          <w:b/>
          <w:sz w:val="24"/>
          <w:szCs w:val="24"/>
        </w:rPr>
        <w:t>уч.г</w:t>
      </w:r>
      <w:proofErr w:type="spellEnd"/>
      <w:r w:rsidRPr="003742CA">
        <w:rPr>
          <w:rFonts w:ascii="Times New Roman" w:hAnsi="Times New Roman" w:cs="Times New Roman"/>
          <w:b/>
          <w:sz w:val="24"/>
          <w:szCs w:val="24"/>
        </w:rPr>
        <w:t xml:space="preserve">. </w:t>
      </w:r>
    </w:p>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686258" w:rsidRPr="004A2011" w:rsidTr="00686258">
        <w:tc>
          <w:tcPr>
            <w:tcW w:w="1379" w:type="dxa"/>
            <w:vMerge w:val="restart"/>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Результаты освоения программы</w:t>
            </w:r>
          </w:p>
        </w:tc>
        <w:tc>
          <w:tcPr>
            <w:tcW w:w="2048"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1 класс</w:t>
            </w:r>
          </w:p>
        </w:tc>
        <w:tc>
          <w:tcPr>
            <w:tcW w:w="2048"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2 класс</w:t>
            </w:r>
          </w:p>
        </w:tc>
        <w:tc>
          <w:tcPr>
            <w:tcW w:w="2048"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048"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379" w:type="dxa"/>
            <w:vMerge/>
          </w:tcPr>
          <w:p w:rsidR="00686258" w:rsidRPr="004A2011" w:rsidRDefault="00686258" w:rsidP="00A223C0">
            <w:pPr>
              <w:spacing w:after="0" w:line="240" w:lineRule="auto"/>
              <w:jc w:val="both"/>
              <w:rPr>
                <w:rFonts w:ascii="Times New Roman" w:hAnsi="Times New Roman" w:cs="Times New Roman"/>
                <w:sz w:val="24"/>
                <w:szCs w:val="24"/>
              </w:rPr>
            </w:pP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379" w:type="dxa"/>
          </w:tcPr>
          <w:p w:rsidR="00686258" w:rsidRPr="004A2011" w:rsidRDefault="00686258" w:rsidP="00A223C0">
            <w:pPr>
              <w:spacing w:after="0" w:line="240" w:lineRule="auto"/>
              <w:jc w:val="both"/>
              <w:rPr>
                <w:rFonts w:ascii="Times New Roman" w:hAnsi="Times New Roman" w:cs="Times New Roman"/>
                <w:sz w:val="24"/>
                <w:szCs w:val="24"/>
              </w:rPr>
            </w:pPr>
            <w:proofErr w:type="spellStart"/>
            <w:r w:rsidRPr="004A2011">
              <w:rPr>
                <w:rFonts w:ascii="Times New Roman" w:hAnsi="Times New Roman" w:cs="Times New Roman"/>
                <w:sz w:val="24"/>
                <w:szCs w:val="24"/>
              </w:rPr>
              <w:t>Теор</w:t>
            </w:r>
            <w:proofErr w:type="spellEnd"/>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88,5</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686258" w:rsidRPr="004A2011" w:rsidTr="00686258">
        <w:tc>
          <w:tcPr>
            <w:tcW w:w="1379" w:type="dxa"/>
          </w:tcPr>
          <w:p w:rsidR="00686258" w:rsidRPr="004A2011" w:rsidRDefault="00686258" w:rsidP="00A223C0">
            <w:pPr>
              <w:spacing w:after="0" w:line="240" w:lineRule="auto"/>
              <w:jc w:val="both"/>
              <w:rPr>
                <w:rFonts w:ascii="Times New Roman" w:hAnsi="Times New Roman" w:cs="Times New Roman"/>
                <w:sz w:val="24"/>
                <w:szCs w:val="24"/>
              </w:rPr>
            </w:pPr>
            <w:proofErr w:type="spellStart"/>
            <w:r w:rsidRPr="004A2011">
              <w:rPr>
                <w:rFonts w:ascii="Times New Roman" w:hAnsi="Times New Roman" w:cs="Times New Roman"/>
                <w:sz w:val="24"/>
                <w:szCs w:val="24"/>
              </w:rPr>
              <w:t>Практ</w:t>
            </w:r>
            <w:proofErr w:type="spellEnd"/>
            <w:r w:rsidRPr="004A2011">
              <w:rPr>
                <w:rFonts w:ascii="Times New Roman" w:hAnsi="Times New Roman" w:cs="Times New Roman"/>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85,5</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68,5</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p>
        </w:tc>
      </w:tr>
    </w:tbl>
    <w:p w:rsidR="00686258" w:rsidRDefault="00686258" w:rsidP="00A223C0">
      <w:pPr>
        <w:spacing w:after="0" w:line="240" w:lineRule="auto"/>
        <w:jc w:val="both"/>
        <w:rPr>
          <w:rFonts w:ascii="Times New Roman" w:hAnsi="Times New Roman" w:cs="Times New Roman"/>
          <w:sz w:val="24"/>
          <w:szCs w:val="24"/>
        </w:rPr>
      </w:pPr>
      <w:r w:rsidRPr="00863251">
        <w:rPr>
          <w:rFonts w:ascii="Times New Roman" w:hAnsi="Times New Roman" w:cs="Times New Roman"/>
          <w:sz w:val="24"/>
          <w:szCs w:val="24"/>
        </w:rPr>
        <w:t xml:space="preserve">Результаты успеваемости ниже на параллели 1 и 3 классов. Не подтвердили свои итоговые </w:t>
      </w:r>
      <w:r>
        <w:rPr>
          <w:rFonts w:ascii="Times New Roman" w:hAnsi="Times New Roman" w:cs="Times New Roman"/>
          <w:sz w:val="24"/>
          <w:szCs w:val="24"/>
        </w:rPr>
        <w:t>результаты 10% учащихся 1-х классов;</w:t>
      </w:r>
      <w:r w:rsidRPr="00863251">
        <w:rPr>
          <w:rFonts w:ascii="Times New Roman" w:hAnsi="Times New Roman" w:cs="Times New Roman"/>
          <w:sz w:val="24"/>
          <w:szCs w:val="24"/>
        </w:rPr>
        <w:t xml:space="preserve"> </w:t>
      </w:r>
      <w:r>
        <w:rPr>
          <w:rFonts w:ascii="Times New Roman" w:hAnsi="Times New Roman" w:cs="Times New Roman"/>
          <w:sz w:val="24"/>
          <w:szCs w:val="24"/>
        </w:rPr>
        <w:t>17</w:t>
      </w:r>
      <w:r w:rsidRPr="00863251">
        <w:rPr>
          <w:rFonts w:ascii="Times New Roman" w:hAnsi="Times New Roman" w:cs="Times New Roman"/>
          <w:sz w:val="24"/>
          <w:szCs w:val="24"/>
        </w:rPr>
        <w:t xml:space="preserve">% учащихся </w:t>
      </w:r>
      <w:r>
        <w:rPr>
          <w:rFonts w:ascii="Times New Roman" w:hAnsi="Times New Roman" w:cs="Times New Roman"/>
          <w:sz w:val="24"/>
          <w:szCs w:val="24"/>
        </w:rPr>
        <w:t>3</w:t>
      </w:r>
      <w:r w:rsidRPr="00863251">
        <w:rPr>
          <w:rFonts w:ascii="Times New Roman" w:hAnsi="Times New Roman" w:cs="Times New Roman"/>
          <w:sz w:val="24"/>
          <w:szCs w:val="24"/>
        </w:rPr>
        <w:t xml:space="preserve">-х классов; </w:t>
      </w:r>
      <w:r>
        <w:rPr>
          <w:rFonts w:ascii="Times New Roman" w:hAnsi="Times New Roman" w:cs="Times New Roman"/>
          <w:sz w:val="24"/>
          <w:szCs w:val="24"/>
        </w:rPr>
        <w:t>28</w:t>
      </w:r>
      <w:r w:rsidRPr="00863251">
        <w:rPr>
          <w:rFonts w:ascii="Times New Roman" w:hAnsi="Times New Roman" w:cs="Times New Roman"/>
          <w:sz w:val="24"/>
          <w:szCs w:val="24"/>
        </w:rPr>
        <w:t>,5% учащихся</w:t>
      </w:r>
      <w:r>
        <w:rPr>
          <w:rFonts w:ascii="Times New Roman" w:hAnsi="Times New Roman" w:cs="Times New Roman"/>
          <w:sz w:val="24"/>
          <w:szCs w:val="24"/>
        </w:rPr>
        <w:t xml:space="preserve"> 3-х классов</w:t>
      </w:r>
      <w:r w:rsidRPr="00863251">
        <w:rPr>
          <w:rFonts w:ascii="Times New Roman" w:hAnsi="Times New Roman" w:cs="Times New Roman"/>
          <w:sz w:val="24"/>
          <w:szCs w:val="24"/>
        </w:rPr>
        <w:t>.</w:t>
      </w:r>
    </w:p>
    <w:p w:rsidR="00686258" w:rsidRPr="004B577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686258" w:rsidRPr="004A2011" w:rsidTr="00686258">
        <w:tc>
          <w:tcPr>
            <w:tcW w:w="1379" w:type="dxa"/>
            <w:vMerge w:val="restart"/>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Результаты освоения программы</w:t>
            </w:r>
          </w:p>
        </w:tc>
        <w:tc>
          <w:tcPr>
            <w:tcW w:w="2048"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1 класс</w:t>
            </w:r>
          </w:p>
        </w:tc>
        <w:tc>
          <w:tcPr>
            <w:tcW w:w="2048"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2 класс</w:t>
            </w:r>
          </w:p>
        </w:tc>
        <w:tc>
          <w:tcPr>
            <w:tcW w:w="2048"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048"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379" w:type="dxa"/>
            <w:vMerge/>
          </w:tcPr>
          <w:p w:rsidR="00686258" w:rsidRPr="004A2011" w:rsidRDefault="00686258" w:rsidP="00A223C0">
            <w:pPr>
              <w:spacing w:after="0" w:line="240" w:lineRule="auto"/>
              <w:jc w:val="both"/>
              <w:rPr>
                <w:rFonts w:ascii="Times New Roman" w:hAnsi="Times New Roman" w:cs="Times New Roman"/>
                <w:sz w:val="24"/>
                <w:szCs w:val="24"/>
              </w:rPr>
            </w:pP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379" w:type="dxa"/>
            <w:vMerge/>
          </w:tcPr>
          <w:p w:rsidR="00686258" w:rsidRPr="004A2011" w:rsidRDefault="00686258" w:rsidP="00A223C0">
            <w:pPr>
              <w:spacing w:after="0" w:line="240" w:lineRule="auto"/>
              <w:jc w:val="both"/>
              <w:rPr>
                <w:rFonts w:ascii="Times New Roman" w:hAnsi="Times New Roman" w:cs="Times New Roman"/>
                <w:sz w:val="24"/>
                <w:szCs w:val="24"/>
              </w:rPr>
            </w:pP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1011"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r>
    </w:tbl>
    <w:p w:rsidR="00686258" w:rsidRPr="004B5771" w:rsidRDefault="00686258" w:rsidP="00A223C0">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br/>
      </w:r>
      <w:r w:rsidRPr="004B5771">
        <w:rPr>
          <w:rFonts w:ascii="Times New Roman" w:hAnsi="Times New Roman" w:cs="Times New Roman"/>
          <w:sz w:val="24"/>
          <w:szCs w:val="24"/>
        </w:rPr>
        <w:t>Сравнительный анализ техники чтения</w:t>
      </w:r>
    </w:p>
    <w:tbl>
      <w:tblPr>
        <w:tblStyle w:val="aa"/>
        <w:tblW w:w="5000" w:type="pct"/>
        <w:tblLook w:val="01E0"/>
      </w:tblPr>
      <w:tblGrid>
        <w:gridCol w:w="1356"/>
        <w:gridCol w:w="758"/>
        <w:gridCol w:w="758"/>
        <w:gridCol w:w="761"/>
        <w:gridCol w:w="754"/>
        <w:gridCol w:w="754"/>
        <w:gridCol w:w="759"/>
        <w:gridCol w:w="754"/>
        <w:gridCol w:w="754"/>
        <w:gridCol w:w="757"/>
        <w:gridCol w:w="754"/>
        <w:gridCol w:w="754"/>
        <w:gridCol w:w="748"/>
      </w:tblGrid>
      <w:tr w:rsidR="00686258" w:rsidRPr="004B5771" w:rsidTr="00686258">
        <w:tc>
          <w:tcPr>
            <w:tcW w:w="650" w:type="pct"/>
          </w:tcPr>
          <w:p w:rsidR="00686258" w:rsidRPr="004B5771" w:rsidRDefault="00686258" w:rsidP="00A223C0">
            <w:pPr>
              <w:jc w:val="both"/>
              <w:rPr>
                <w:rFonts w:ascii="Times New Roman" w:hAnsi="Times New Roman" w:cs="Times New Roman"/>
                <w:sz w:val="24"/>
                <w:szCs w:val="24"/>
              </w:rPr>
            </w:pPr>
          </w:p>
        </w:tc>
        <w:tc>
          <w:tcPr>
            <w:tcW w:w="1091" w:type="pct"/>
            <w:gridSpan w:val="3"/>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1 класс</w:t>
            </w:r>
          </w:p>
        </w:tc>
        <w:tc>
          <w:tcPr>
            <w:tcW w:w="1088" w:type="pct"/>
            <w:gridSpan w:val="3"/>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 класс</w:t>
            </w:r>
          </w:p>
        </w:tc>
        <w:tc>
          <w:tcPr>
            <w:tcW w:w="1087" w:type="pct"/>
            <w:gridSpan w:val="3"/>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3 класс</w:t>
            </w:r>
          </w:p>
        </w:tc>
        <w:tc>
          <w:tcPr>
            <w:tcW w:w="1083" w:type="pct"/>
            <w:gridSpan w:val="3"/>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4 класс</w:t>
            </w:r>
          </w:p>
        </w:tc>
      </w:tr>
      <w:tr w:rsidR="00686258" w:rsidRPr="004B5771" w:rsidTr="00686258">
        <w:tc>
          <w:tcPr>
            <w:tcW w:w="650" w:type="pct"/>
          </w:tcPr>
          <w:p w:rsidR="00686258" w:rsidRPr="004B5771" w:rsidRDefault="00686258" w:rsidP="00A223C0">
            <w:pPr>
              <w:jc w:val="both"/>
              <w:rPr>
                <w:rFonts w:ascii="Times New Roman" w:hAnsi="Times New Roman" w:cs="Times New Roman"/>
                <w:sz w:val="24"/>
                <w:szCs w:val="24"/>
              </w:rPr>
            </w:pPr>
          </w:p>
        </w:tc>
        <w:tc>
          <w:tcPr>
            <w:tcW w:w="363"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в.н.</w:t>
            </w:r>
          </w:p>
        </w:tc>
        <w:tc>
          <w:tcPr>
            <w:tcW w:w="363"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н</w:t>
            </w:r>
          </w:p>
        </w:tc>
        <w:tc>
          <w:tcPr>
            <w:tcW w:w="365"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н.н.</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в.н.</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н</w:t>
            </w:r>
          </w:p>
        </w:tc>
        <w:tc>
          <w:tcPr>
            <w:tcW w:w="364"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н.н.</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в.н.</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н</w:t>
            </w:r>
          </w:p>
        </w:tc>
        <w:tc>
          <w:tcPr>
            <w:tcW w:w="363"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н.н.</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в.н.</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н</w:t>
            </w:r>
          </w:p>
        </w:tc>
        <w:tc>
          <w:tcPr>
            <w:tcW w:w="359"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н.н.</w:t>
            </w:r>
          </w:p>
        </w:tc>
      </w:tr>
      <w:tr w:rsidR="00686258" w:rsidRPr="004B5771" w:rsidTr="00686258">
        <w:tc>
          <w:tcPr>
            <w:tcW w:w="650"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2013-14</w:t>
            </w:r>
          </w:p>
        </w:tc>
        <w:tc>
          <w:tcPr>
            <w:tcW w:w="363"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47</w:t>
            </w:r>
          </w:p>
        </w:tc>
        <w:tc>
          <w:tcPr>
            <w:tcW w:w="363"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41</w:t>
            </w:r>
          </w:p>
        </w:tc>
        <w:tc>
          <w:tcPr>
            <w:tcW w:w="365"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12</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49</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26</w:t>
            </w:r>
          </w:p>
        </w:tc>
        <w:tc>
          <w:tcPr>
            <w:tcW w:w="364"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25</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65</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20</w:t>
            </w:r>
          </w:p>
        </w:tc>
        <w:tc>
          <w:tcPr>
            <w:tcW w:w="363"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15</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76</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15</w:t>
            </w:r>
          </w:p>
        </w:tc>
        <w:tc>
          <w:tcPr>
            <w:tcW w:w="359"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9</w:t>
            </w:r>
          </w:p>
        </w:tc>
      </w:tr>
      <w:tr w:rsidR="00686258" w:rsidRPr="004B5771" w:rsidTr="00686258">
        <w:tc>
          <w:tcPr>
            <w:tcW w:w="650"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2014-15</w:t>
            </w:r>
          </w:p>
        </w:tc>
        <w:tc>
          <w:tcPr>
            <w:tcW w:w="363"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w:t>
            </w:r>
          </w:p>
        </w:tc>
        <w:tc>
          <w:tcPr>
            <w:tcW w:w="363"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w:t>
            </w:r>
          </w:p>
        </w:tc>
        <w:tc>
          <w:tcPr>
            <w:tcW w:w="365"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w:t>
            </w:r>
          </w:p>
        </w:tc>
        <w:tc>
          <w:tcPr>
            <w:tcW w:w="362"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52</w:t>
            </w:r>
          </w:p>
        </w:tc>
        <w:tc>
          <w:tcPr>
            <w:tcW w:w="362"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28</w:t>
            </w:r>
          </w:p>
        </w:tc>
        <w:tc>
          <w:tcPr>
            <w:tcW w:w="364"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20</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52,5</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17,5</w:t>
            </w:r>
          </w:p>
        </w:tc>
        <w:tc>
          <w:tcPr>
            <w:tcW w:w="363"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30</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27</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16</w:t>
            </w:r>
          </w:p>
        </w:tc>
        <w:tc>
          <w:tcPr>
            <w:tcW w:w="359"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57</w:t>
            </w:r>
          </w:p>
        </w:tc>
      </w:tr>
      <w:tr w:rsidR="00686258" w:rsidRPr="004B5771" w:rsidTr="00686258">
        <w:tc>
          <w:tcPr>
            <w:tcW w:w="650"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2015-16</w:t>
            </w:r>
          </w:p>
        </w:tc>
        <w:tc>
          <w:tcPr>
            <w:tcW w:w="363" w:type="pct"/>
          </w:tcPr>
          <w:p w:rsidR="00686258" w:rsidRPr="001D1D7A" w:rsidRDefault="00686258" w:rsidP="00A223C0">
            <w:pPr>
              <w:jc w:val="both"/>
              <w:rPr>
                <w:rFonts w:ascii="Times New Roman" w:hAnsi="Times New Roman" w:cs="Times New Roman"/>
                <w:sz w:val="24"/>
                <w:szCs w:val="24"/>
                <w:highlight w:val="cyan"/>
              </w:rPr>
            </w:pPr>
            <w:r w:rsidRPr="001D1D7A">
              <w:rPr>
                <w:rFonts w:ascii="Times New Roman" w:hAnsi="Times New Roman" w:cs="Times New Roman"/>
                <w:sz w:val="24"/>
                <w:szCs w:val="24"/>
                <w:highlight w:val="cyan"/>
              </w:rPr>
              <w:t>68</w:t>
            </w:r>
          </w:p>
        </w:tc>
        <w:tc>
          <w:tcPr>
            <w:tcW w:w="363" w:type="pct"/>
          </w:tcPr>
          <w:p w:rsidR="00686258" w:rsidRPr="001D1D7A" w:rsidRDefault="00686258" w:rsidP="00A223C0">
            <w:pPr>
              <w:jc w:val="both"/>
              <w:rPr>
                <w:rFonts w:ascii="Times New Roman" w:hAnsi="Times New Roman" w:cs="Times New Roman"/>
                <w:sz w:val="24"/>
                <w:szCs w:val="24"/>
                <w:highlight w:val="cyan"/>
              </w:rPr>
            </w:pPr>
            <w:r w:rsidRPr="001D1D7A">
              <w:rPr>
                <w:rFonts w:ascii="Times New Roman" w:hAnsi="Times New Roman" w:cs="Times New Roman"/>
                <w:sz w:val="24"/>
                <w:szCs w:val="24"/>
                <w:highlight w:val="cyan"/>
              </w:rPr>
              <w:t>18</w:t>
            </w:r>
          </w:p>
        </w:tc>
        <w:tc>
          <w:tcPr>
            <w:tcW w:w="365" w:type="pct"/>
          </w:tcPr>
          <w:p w:rsidR="00686258" w:rsidRPr="001D1D7A" w:rsidRDefault="00686258" w:rsidP="00A223C0">
            <w:pPr>
              <w:jc w:val="both"/>
              <w:rPr>
                <w:rFonts w:ascii="Times New Roman" w:hAnsi="Times New Roman" w:cs="Times New Roman"/>
                <w:sz w:val="24"/>
                <w:szCs w:val="24"/>
                <w:highlight w:val="cyan"/>
              </w:rPr>
            </w:pPr>
            <w:r w:rsidRPr="001D1D7A">
              <w:rPr>
                <w:rFonts w:ascii="Times New Roman" w:hAnsi="Times New Roman" w:cs="Times New Roman"/>
                <w:sz w:val="24"/>
                <w:szCs w:val="24"/>
                <w:highlight w:val="cyan"/>
              </w:rPr>
              <w:t>14</w:t>
            </w:r>
          </w:p>
        </w:tc>
        <w:tc>
          <w:tcPr>
            <w:tcW w:w="362" w:type="pct"/>
          </w:tcPr>
          <w:p w:rsidR="00686258" w:rsidRPr="001D1D7A" w:rsidRDefault="00686258" w:rsidP="00A223C0">
            <w:pPr>
              <w:jc w:val="both"/>
              <w:rPr>
                <w:rFonts w:ascii="Times New Roman" w:hAnsi="Times New Roman" w:cs="Times New Roman"/>
                <w:sz w:val="24"/>
                <w:szCs w:val="24"/>
                <w:highlight w:val="yellow"/>
              </w:rPr>
            </w:pPr>
            <w:r w:rsidRPr="001D1D7A">
              <w:rPr>
                <w:rFonts w:ascii="Times New Roman" w:hAnsi="Times New Roman" w:cs="Times New Roman"/>
                <w:sz w:val="24"/>
                <w:szCs w:val="24"/>
                <w:highlight w:val="yellow"/>
              </w:rPr>
              <w:t>67</w:t>
            </w:r>
          </w:p>
        </w:tc>
        <w:tc>
          <w:tcPr>
            <w:tcW w:w="362" w:type="pct"/>
          </w:tcPr>
          <w:p w:rsidR="00686258" w:rsidRPr="001D1D7A" w:rsidRDefault="00686258" w:rsidP="00A223C0">
            <w:pPr>
              <w:jc w:val="both"/>
              <w:rPr>
                <w:rFonts w:ascii="Times New Roman" w:hAnsi="Times New Roman" w:cs="Times New Roman"/>
                <w:sz w:val="24"/>
                <w:szCs w:val="24"/>
                <w:highlight w:val="yellow"/>
              </w:rPr>
            </w:pPr>
            <w:r w:rsidRPr="001D1D7A">
              <w:rPr>
                <w:rFonts w:ascii="Times New Roman" w:hAnsi="Times New Roman" w:cs="Times New Roman"/>
                <w:sz w:val="24"/>
                <w:szCs w:val="24"/>
                <w:highlight w:val="yellow"/>
              </w:rPr>
              <w:t>25</w:t>
            </w:r>
          </w:p>
        </w:tc>
        <w:tc>
          <w:tcPr>
            <w:tcW w:w="364" w:type="pct"/>
          </w:tcPr>
          <w:p w:rsidR="00686258" w:rsidRPr="001D1D7A" w:rsidRDefault="00686258" w:rsidP="00A223C0">
            <w:pPr>
              <w:jc w:val="both"/>
              <w:rPr>
                <w:rFonts w:ascii="Times New Roman" w:hAnsi="Times New Roman" w:cs="Times New Roman"/>
                <w:sz w:val="24"/>
                <w:szCs w:val="24"/>
                <w:highlight w:val="yellow"/>
              </w:rPr>
            </w:pPr>
            <w:r w:rsidRPr="001D1D7A">
              <w:rPr>
                <w:rFonts w:ascii="Times New Roman" w:hAnsi="Times New Roman" w:cs="Times New Roman"/>
                <w:sz w:val="24"/>
                <w:szCs w:val="24"/>
                <w:highlight w:val="yellow"/>
              </w:rPr>
              <w:t>8</w:t>
            </w:r>
          </w:p>
        </w:tc>
        <w:tc>
          <w:tcPr>
            <w:tcW w:w="362"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40</w:t>
            </w:r>
          </w:p>
        </w:tc>
        <w:tc>
          <w:tcPr>
            <w:tcW w:w="362"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25</w:t>
            </w:r>
          </w:p>
        </w:tc>
        <w:tc>
          <w:tcPr>
            <w:tcW w:w="363"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35</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38</w:t>
            </w:r>
          </w:p>
        </w:tc>
        <w:tc>
          <w:tcPr>
            <w:tcW w:w="362"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20</w:t>
            </w:r>
          </w:p>
        </w:tc>
        <w:tc>
          <w:tcPr>
            <w:tcW w:w="359" w:type="pct"/>
          </w:tcPr>
          <w:p w:rsidR="00686258" w:rsidRPr="004B5771" w:rsidRDefault="00686258" w:rsidP="00A223C0">
            <w:pPr>
              <w:jc w:val="both"/>
              <w:rPr>
                <w:rFonts w:ascii="Times New Roman" w:hAnsi="Times New Roman" w:cs="Times New Roman"/>
                <w:sz w:val="24"/>
                <w:szCs w:val="24"/>
              </w:rPr>
            </w:pPr>
            <w:r w:rsidRPr="004B5771">
              <w:rPr>
                <w:rFonts w:ascii="Times New Roman" w:hAnsi="Times New Roman" w:cs="Times New Roman"/>
                <w:sz w:val="24"/>
                <w:szCs w:val="24"/>
              </w:rPr>
              <w:t>42</w:t>
            </w:r>
          </w:p>
        </w:tc>
      </w:tr>
      <w:tr w:rsidR="00686258" w:rsidRPr="004B5771" w:rsidTr="00686258">
        <w:tc>
          <w:tcPr>
            <w:tcW w:w="650" w:type="pct"/>
          </w:tcPr>
          <w:p w:rsidR="00686258" w:rsidRPr="004B5771" w:rsidRDefault="00686258" w:rsidP="00A223C0">
            <w:pPr>
              <w:jc w:val="both"/>
              <w:rPr>
                <w:rFonts w:ascii="Times New Roman" w:hAnsi="Times New Roman" w:cs="Times New Roman"/>
                <w:sz w:val="24"/>
                <w:szCs w:val="24"/>
              </w:rPr>
            </w:pPr>
            <w:r>
              <w:rPr>
                <w:rFonts w:ascii="Times New Roman" w:hAnsi="Times New Roman" w:cs="Times New Roman"/>
                <w:sz w:val="24"/>
                <w:szCs w:val="24"/>
              </w:rPr>
              <w:t>2016-17</w:t>
            </w:r>
          </w:p>
        </w:tc>
        <w:tc>
          <w:tcPr>
            <w:tcW w:w="363" w:type="pct"/>
          </w:tcPr>
          <w:p w:rsidR="00686258" w:rsidRPr="004B5771" w:rsidRDefault="00686258" w:rsidP="00A223C0">
            <w:pPr>
              <w:jc w:val="both"/>
              <w:rPr>
                <w:rFonts w:ascii="Times New Roman" w:hAnsi="Times New Roman" w:cs="Times New Roman"/>
                <w:sz w:val="24"/>
                <w:szCs w:val="24"/>
              </w:rPr>
            </w:pPr>
            <w:r>
              <w:rPr>
                <w:rFonts w:ascii="Times New Roman" w:hAnsi="Times New Roman" w:cs="Times New Roman"/>
                <w:sz w:val="24"/>
                <w:szCs w:val="24"/>
              </w:rPr>
              <w:t>83</w:t>
            </w:r>
          </w:p>
        </w:tc>
        <w:tc>
          <w:tcPr>
            <w:tcW w:w="363" w:type="pct"/>
          </w:tcPr>
          <w:p w:rsidR="00686258" w:rsidRPr="004B5771" w:rsidRDefault="00686258" w:rsidP="00A223C0">
            <w:pPr>
              <w:jc w:val="both"/>
              <w:rPr>
                <w:rFonts w:ascii="Times New Roman" w:hAnsi="Times New Roman" w:cs="Times New Roman"/>
                <w:sz w:val="24"/>
                <w:szCs w:val="24"/>
              </w:rPr>
            </w:pPr>
            <w:r>
              <w:rPr>
                <w:rFonts w:ascii="Times New Roman" w:hAnsi="Times New Roman" w:cs="Times New Roman"/>
                <w:sz w:val="24"/>
                <w:szCs w:val="24"/>
              </w:rPr>
              <w:t>11</w:t>
            </w:r>
          </w:p>
        </w:tc>
        <w:tc>
          <w:tcPr>
            <w:tcW w:w="365" w:type="pct"/>
          </w:tcPr>
          <w:p w:rsidR="00686258" w:rsidRPr="004B5771" w:rsidRDefault="00686258" w:rsidP="00A223C0">
            <w:pPr>
              <w:jc w:val="both"/>
              <w:rPr>
                <w:rFonts w:ascii="Times New Roman" w:hAnsi="Times New Roman" w:cs="Times New Roman"/>
                <w:sz w:val="24"/>
                <w:szCs w:val="24"/>
              </w:rPr>
            </w:pPr>
            <w:r>
              <w:rPr>
                <w:rFonts w:ascii="Times New Roman" w:hAnsi="Times New Roman" w:cs="Times New Roman"/>
                <w:sz w:val="24"/>
                <w:szCs w:val="24"/>
              </w:rPr>
              <w:t>6</w:t>
            </w:r>
          </w:p>
        </w:tc>
        <w:tc>
          <w:tcPr>
            <w:tcW w:w="362" w:type="pct"/>
          </w:tcPr>
          <w:p w:rsidR="00686258" w:rsidRPr="001D1D7A" w:rsidRDefault="00686258" w:rsidP="00A223C0">
            <w:pPr>
              <w:jc w:val="both"/>
              <w:rPr>
                <w:rFonts w:ascii="Times New Roman" w:hAnsi="Times New Roman" w:cs="Times New Roman"/>
                <w:sz w:val="24"/>
                <w:szCs w:val="24"/>
                <w:highlight w:val="cyan"/>
              </w:rPr>
            </w:pPr>
            <w:r w:rsidRPr="001D1D7A">
              <w:rPr>
                <w:rFonts w:ascii="Times New Roman" w:hAnsi="Times New Roman" w:cs="Times New Roman"/>
                <w:sz w:val="24"/>
                <w:szCs w:val="24"/>
                <w:highlight w:val="cyan"/>
              </w:rPr>
              <w:t>79</w:t>
            </w:r>
          </w:p>
        </w:tc>
        <w:tc>
          <w:tcPr>
            <w:tcW w:w="362" w:type="pct"/>
          </w:tcPr>
          <w:p w:rsidR="00686258" w:rsidRPr="001D1D7A" w:rsidRDefault="00686258" w:rsidP="00A223C0">
            <w:pPr>
              <w:jc w:val="both"/>
              <w:rPr>
                <w:rFonts w:ascii="Times New Roman" w:hAnsi="Times New Roman" w:cs="Times New Roman"/>
                <w:sz w:val="24"/>
                <w:szCs w:val="24"/>
                <w:highlight w:val="cyan"/>
              </w:rPr>
            </w:pPr>
            <w:r w:rsidRPr="001D1D7A">
              <w:rPr>
                <w:rFonts w:ascii="Times New Roman" w:hAnsi="Times New Roman" w:cs="Times New Roman"/>
                <w:sz w:val="24"/>
                <w:szCs w:val="24"/>
                <w:highlight w:val="cyan"/>
              </w:rPr>
              <w:t>17</w:t>
            </w:r>
          </w:p>
        </w:tc>
        <w:tc>
          <w:tcPr>
            <w:tcW w:w="364" w:type="pct"/>
          </w:tcPr>
          <w:p w:rsidR="00686258" w:rsidRPr="001D1D7A" w:rsidRDefault="00686258" w:rsidP="00A223C0">
            <w:pPr>
              <w:jc w:val="both"/>
              <w:rPr>
                <w:rFonts w:ascii="Times New Roman" w:hAnsi="Times New Roman" w:cs="Times New Roman"/>
                <w:sz w:val="24"/>
                <w:szCs w:val="24"/>
                <w:highlight w:val="cyan"/>
              </w:rPr>
            </w:pPr>
            <w:r w:rsidRPr="001D1D7A">
              <w:rPr>
                <w:rFonts w:ascii="Times New Roman" w:hAnsi="Times New Roman" w:cs="Times New Roman"/>
                <w:sz w:val="24"/>
                <w:szCs w:val="24"/>
                <w:highlight w:val="cyan"/>
              </w:rPr>
              <w:t>4</w:t>
            </w:r>
          </w:p>
        </w:tc>
        <w:tc>
          <w:tcPr>
            <w:tcW w:w="362" w:type="pct"/>
          </w:tcPr>
          <w:p w:rsidR="00686258" w:rsidRPr="001D1D7A" w:rsidRDefault="00686258" w:rsidP="00A223C0">
            <w:pPr>
              <w:jc w:val="both"/>
              <w:rPr>
                <w:rFonts w:ascii="Times New Roman" w:hAnsi="Times New Roman" w:cs="Times New Roman"/>
                <w:sz w:val="24"/>
                <w:szCs w:val="24"/>
                <w:highlight w:val="yellow"/>
              </w:rPr>
            </w:pPr>
            <w:r w:rsidRPr="001D1D7A">
              <w:rPr>
                <w:rFonts w:ascii="Times New Roman" w:hAnsi="Times New Roman" w:cs="Times New Roman"/>
                <w:sz w:val="24"/>
                <w:szCs w:val="24"/>
                <w:highlight w:val="yellow"/>
              </w:rPr>
              <w:t>77</w:t>
            </w:r>
          </w:p>
        </w:tc>
        <w:tc>
          <w:tcPr>
            <w:tcW w:w="362" w:type="pct"/>
          </w:tcPr>
          <w:p w:rsidR="00686258" w:rsidRPr="001D1D7A" w:rsidRDefault="00686258" w:rsidP="00A223C0">
            <w:pPr>
              <w:jc w:val="both"/>
              <w:rPr>
                <w:rFonts w:ascii="Times New Roman" w:hAnsi="Times New Roman" w:cs="Times New Roman"/>
                <w:sz w:val="24"/>
                <w:szCs w:val="24"/>
                <w:highlight w:val="yellow"/>
              </w:rPr>
            </w:pPr>
            <w:r w:rsidRPr="001D1D7A">
              <w:rPr>
                <w:rFonts w:ascii="Times New Roman" w:hAnsi="Times New Roman" w:cs="Times New Roman"/>
                <w:sz w:val="24"/>
                <w:szCs w:val="24"/>
                <w:highlight w:val="yellow"/>
              </w:rPr>
              <w:t>8</w:t>
            </w:r>
          </w:p>
        </w:tc>
        <w:tc>
          <w:tcPr>
            <w:tcW w:w="363" w:type="pct"/>
          </w:tcPr>
          <w:p w:rsidR="00686258" w:rsidRPr="001D1D7A" w:rsidRDefault="00686258" w:rsidP="00A223C0">
            <w:pPr>
              <w:jc w:val="both"/>
              <w:rPr>
                <w:rFonts w:ascii="Times New Roman" w:hAnsi="Times New Roman" w:cs="Times New Roman"/>
                <w:sz w:val="24"/>
                <w:szCs w:val="24"/>
                <w:highlight w:val="yellow"/>
              </w:rPr>
            </w:pPr>
            <w:r w:rsidRPr="001D1D7A">
              <w:rPr>
                <w:rFonts w:ascii="Times New Roman" w:hAnsi="Times New Roman" w:cs="Times New Roman"/>
                <w:sz w:val="24"/>
                <w:szCs w:val="24"/>
                <w:highlight w:val="yellow"/>
              </w:rPr>
              <w:t>15</w:t>
            </w:r>
          </w:p>
        </w:tc>
        <w:tc>
          <w:tcPr>
            <w:tcW w:w="362"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28</w:t>
            </w:r>
          </w:p>
        </w:tc>
        <w:tc>
          <w:tcPr>
            <w:tcW w:w="362"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30</w:t>
            </w:r>
          </w:p>
        </w:tc>
        <w:tc>
          <w:tcPr>
            <w:tcW w:w="359" w:type="pct"/>
          </w:tcPr>
          <w:p w:rsidR="00686258" w:rsidRPr="001D1D7A" w:rsidRDefault="00686258" w:rsidP="00A223C0">
            <w:pPr>
              <w:jc w:val="both"/>
              <w:rPr>
                <w:rFonts w:ascii="Times New Roman" w:hAnsi="Times New Roman" w:cs="Times New Roman"/>
                <w:sz w:val="24"/>
                <w:szCs w:val="24"/>
                <w:highlight w:val="green"/>
              </w:rPr>
            </w:pPr>
            <w:r w:rsidRPr="001D1D7A">
              <w:rPr>
                <w:rFonts w:ascii="Times New Roman" w:hAnsi="Times New Roman" w:cs="Times New Roman"/>
                <w:sz w:val="24"/>
                <w:szCs w:val="24"/>
                <w:highlight w:val="green"/>
              </w:rPr>
              <w:t>45</w:t>
            </w:r>
          </w:p>
        </w:tc>
      </w:tr>
    </w:tbl>
    <w:p w:rsidR="00686258"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Хорошие результаты овладения техникой чтения показывают учащиеся 1, 2, 3 классов. Большая доля тех, кто не справился с нормой чтения в 4-х классах.</w:t>
      </w:r>
    </w:p>
    <w:p w:rsidR="00686258" w:rsidRPr="004A2011" w:rsidRDefault="00686258" w:rsidP="00A22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127"/>
        <w:gridCol w:w="1133"/>
        <w:gridCol w:w="1128"/>
        <w:gridCol w:w="1133"/>
        <w:gridCol w:w="1128"/>
        <w:gridCol w:w="1133"/>
        <w:gridCol w:w="1128"/>
        <w:gridCol w:w="1133"/>
      </w:tblGrid>
      <w:tr w:rsidR="00686258" w:rsidRPr="004A2011" w:rsidTr="00686258">
        <w:tc>
          <w:tcPr>
            <w:tcW w:w="1157" w:type="dxa"/>
            <w:vMerge w:val="restart"/>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Результаты освоения программы</w:t>
            </w:r>
          </w:p>
        </w:tc>
        <w:tc>
          <w:tcPr>
            <w:tcW w:w="2315"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1 класс</w:t>
            </w:r>
          </w:p>
        </w:tc>
        <w:tc>
          <w:tcPr>
            <w:tcW w:w="2316"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2 класс</w:t>
            </w:r>
          </w:p>
        </w:tc>
        <w:tc>
          <w:tcPr>
            <w:tcW w:w="2316"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316" w:type="dxa"/>
            <w:gridSpan w:val="2"/>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157" w:type="dxa"/>
            <w:vMerge/>
          </w:tcPr>
          <w:p w:rsidR="00686258" w:rsidRPr="004A2011" w:rsidRDefault="00686258" w:rsidP="00A223C0">
            <w:pPr>
              <w:spacing w:after="0" w:line="240" w:lineRule="auto"/>
              <w:jc w:val="both"/>
              <w:rPr>
                <w:rFonts w:ascii="Times New Roman" w:hAnsi="Times New Roman" w:cs="Times New Roman"/>
                <w:sz w:val="24"/>
                <w:szCs w:val="24"/>
              </w:rPr>
            </w:pPr>
          </w:p>
        </w:tc>
        <w:tc>
          <w:tcPr>
            <w:tcW w:w="1157"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158"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158"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158"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158"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158"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158" w:type="dxa"/>
          </w:tcPr>
          <w:p w:rsidR="00686258" w:rsidRPr="004A2011" w:rsidRDefault="00686258" w:rsidP="00A223C0">
            <w:pPr>
              <w:spacing w:after="0" w:line="240" w:lineRule="auto"/>
              <w:jc w:val="both"/>
              <w:rPr>
                <w:rFonts w:ascii="Times New Roman" w:hAnsi="Times New Roman" w:cs="Times New Roman"/>
                <w:sz w:val="24"/>
                <w:szCs w:val="24"/>
              </w:rPr>
            </w:pPr>
            <w:r w:rsidRPr="004A2011">
              <w:rPr>
                <w:rFonts w:ascii="Times New Roman" w:hAnsi="Times New Roman" w:cs="Times New Roman"/>
                <w:sz w:val="24"/>
                <w:szCs w:val="24"/>
              </w:rPr>
              <w:t>Успев.</w:t>
            </w:r>
          </w:p>
        </w:tc>
        <w:tc>
          <w:tcPr>
            <w:tcW w:w="1158" w:type="dxa"/>
          </w:tcPr>
          <w:p w:rsidR="00686258" w:rsidRPr="004A2011" w:rsidRDefault="00686258" w:rsidP="00A223C0">
            <w:pPr>
              <w:spacing w:after="0" w:line="240" w:lineRule="auto"/>
              <w:jc w:val="both"/>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proofErr w:type="spellStart"/>
            <w:r w:rsidRPr="004A2011">
              <w:rPr>
                <w:rFonts w:ascii="Times New Roman" w:hAnsi="Times New Roman" w:cs="Times New Roman"/>
                <w:sz w:val="24"/>
                <w:szCs w:val="24"/>
              </w:rPr>
              <w:t>Теор</w:t>
            </w:r>
            <w:proofErr w:type="spellEnd"/>
          </w:p>
        </w:tc>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686258" w:rsidRPr="004A2011" w:rsidTr="00686258">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proofErr w:type="spellStart"/>
            <w:r w:rsidRPr="004A2011">
              <w:rPr>
                <w:rFonts w:ascii="Times New Roman" w:hAnsi="Times New Roman" w:cs="Times New Roman"/>
                <w:sz w:val="24"/>
                <w:szCs w:val="24"/>
              </w:rPr>
              <w:t>Практ</w:t>
            </w:r>
            <w:proofErr w:type="spellEnd"/>
            <w:r w:rsidRPr="004A2011">
              <w:rPr>
                <w:rFonts w:ascii="Times New Roman" w:hAnsi="Times New Roman" w:cs="Times New Roman"/>
                <w:sz w:val="24"/>
                <w:szCs w:val="24"/>
              </w:rPr>
              <w:t>.</w:t>
            </w:r>
          </w:p>
        </w:tc>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w:t>
            </w:r>
          </w:p>
        </w:tc>
      </w:tr>
    </w:tbl>
    <w:p w:rsidR="00686258" w:rsidRPr="00863251" w:rsidRDefault="00686258" w:rsidP="00686258">
      <w:pPr>
        <w:spacing w:after="0" w:line="240" w:lineRule="auto"/>
        <w:rPr>
          <w:rFonts w:ascii="Times New Roman" w:hAnsi="Times New Roman" w:cs="Times New Roman"/>
          <w:sz w:val="24"/>
          <w:szCs w:val="24"/>
        </w:rPr>
      </w:pPr>
      <w:r w:rsidRPr="00863251">
        <w:rPr>
          <w:rFonts w:ascii="Times New Roman" w:hAnsi="Times New Roman" w:cs="Times New Roman"/>
          <w:sz w:val="24"/>
          <w:szCs w:val="24"/>
        </w:rPr>
        <w:t>Анализ результатов показал, что в целом по предметам наблюдается отрицательная динамика</w:t>
      </w:r>
      <w:r>
        <w:rPr>
          <w:rFonts w:ascii="Times New Roman" w:hAnsi="Times New Roman" w:cs="Times New Roman"/>
          <w:sz w:val="24"/>
          <w:szCs w:val="24"/>
        </w:rPr>
        <w:t>. Не подтвердили свои результаты за год учащиеся 1, 2, 3 классов.</w:t>
      </w:r>
    </w:p>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127"/>
        <w:gridCol w:w="1133"/>
        <w:gridCol w:w="1128"/>
        <w:gridCol w:w="1133"/>
        <w:gridCol w:w="1128"/>
        <w:gridCol w:w="1133"/>
        <w:gridCol w:w="1128"/>
        <w:gridCol w:w="1133"/>
      </w:tblGrid>
      <w:tr w:rsidR="00686258" w:rsidRPr="004A2011" w:rsidTr="00686258">
        <w:tc>
          <w:tcPr>
            <w:tcW w:w="1157" w:type="dxa"/>
            <w:vMerge w:val="restart"/>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Результаты освоения программы</w:t>
            </w:r>
          </w:p>
        </w:tc>
        <w:tc>
          <w:tcPr>
            <w:tcW w:w="2315"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1 класс</w:t>
            </w:r>
          </w:p>
        </w:tc>
        <w:tc>
          <w:tcPr>
            <w:tcW w:w="2316"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2 класс</w:t>
            </w:r>
          </w:p>
        </w:tc>
        <w:tc>
          <w:tcPr>
            <w:tcW w:w="2316"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316"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157"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158"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158"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158"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158"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proofErr w:type="spellStart"/>
            <w:r w:rsidRPr="004A2011">
              <w:rPr>
                <w:rFonts w:ascii="Times New Roman" w:hAnsi="Times New Roman" w:cs="Times New Roman"/>
                <w:sz w:val="24"/>
                <w:szCs w:val="24"/>
              </w:rPr>
              <w:t>Теор</w:t>
            </w:r>
            <w:proofErr w:type="spellEnd"/>
          </w:p>
        </w:tc>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686258" w:rsidRPr="004A2011" w:rsidTr="00686258">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proofErr w:type="spellStart"/>
            <w:r w:rsidRPr="004A2011">
              <w:rPr>
                <w:rFonts w:ascii="Times New Roman" w:hAnsi="Times New Roman" w:cs="Times New Roman"/>
                <w:sz w:val="24"/>
                <w:szCs w:val="24"/>
              </w:rPr>
              <w:t>Практ</w:t>
            </w:r>
            <w:proofErr w:type="spellEnd"/>
            <w:r w:rsidRPr="004A2011">
              <w:rPr>
                <w:rFonts w:ascii="Times New Roman" w:hAnsi="Times New Roman" w:cs="Times New Roman"/>
                <w:sz w:val="24"/>
                <w:szCs w:val="24"/>
              </w:rPr>
              <w:t>.</w:t>
            </w:r>
          </w:p>
        </w:tc>
        <w:tc>
          <w:tcPr>
            <w:tcW w:w="115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58"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bl>
    <w:p w:rsidR="00686258" w:rsidRPr="006B0855" w:rsidRDefault="00686258" w:rsidP="00686258">
      <w:pPr>
        <w:spacing w:after="0" w:line="240" w:lineRule="auto"/>
        <w:rPr>
          <w:rFonts w:ascii="Times New Roman" w:hAnsi="Times New Roman" w:cs="Times New Roman"/>
          <w:sz w:val="24"/>
          <w:szCs w:val="24"/>
        </w:rPr>
      </w:pPr>
      <w:r w:rsidRPr="006B0855">
        <w:rPr>
          <w:rFonts w:ascii="Times New Roman" w:hAnsi="Times New Roman" w:cs="Times New Roman"/>
          <w:sz w:val="24"/>
          <w:szCs w:val="24"/>
        </w:rPr>
        <w:t xml:space="preserve">Не подтвердили </w:t>
      </w:r>
      <w:r>
        <w:rPr>
          <w:rFonts w:ascii="Times New Roman" w:hAnsi="Times New Roman" w:cs="Times New Roman"/>
          <w:sz w:val="24"/>
          <w:szCs w:val="24"/>
        </w:rPr>
        <w:t xml:space="preserve">успеваемости и </w:t>
      </w:r>
      <w:r w:rsidRPr="006B0855">
        <w:rPr>
          <w:rFonts w:ascii="Times New Roman" w:hAnsi="Times New Roman" w:cs="Times New Roman"/>
          <w:sz w:val="24"/>
          <w:szCs w:val="24"/>
        </w:rPr>
        <w:t>качеств</w:t>
      </w:r>
      <w:r>
        <w:rPr>
          <w:rFonts w:ascii="Times New Roman" w:hAnsi="Times New Roman" w:cs="Times New Roman"/>
          <w:sz w:val="24"/>
          <w:szCs w:val="24"/>
        </w:rPr>
        <w:t>а</w:t>
      </w:r>
      <w:r w:rsidRPr="006B0855">
        <w:rPr>
          <w:rFonts w:ascii="Times New Roman" w:hAnsi="Times New Roman" w:cs="Times New Roman"/>
          <w:sz w:val="24"/>
          <w:szCs w:val="24"/>
        </w:rPr>
        <w:t xml:space="preserve"> </w:t>
      </w:r>
      <w:proofErr w:type="spellStart"/>
      <w:r w:rsidRPr="006B0855">
        <w:rPr>
          <w:rFonts w:ascii="Times New Roman" w:hAnsi="Times New Roman" w:cs="Times New Roman"/>
          <w:sz w:val="24"/>
          <w:szCs w:val="24"/>
        </w:rPr>
        <w:t>обученности</w:t>
      </w:r>
      <w:proofErr w:type="spellEnd"/>
      <w:r w:rsidRPr="006B0855">
        <w:rPr>
          <w:rFonts w:ascii="Times New Roman" w:hAnsi="Times New Roman" w:cs="Times New Roman"/>
          <w:sz w:val="24"/>
          <w:szCs w:val="24"/>
        </w:rPr>
        <w:t xml:space="preserve"> по предмету  учащи</w:t>
      </w:r>
      <w:r>
        <w:rPr>
          <w:rFonts w:ascii="Times New Roman" w:hAnsi="Times New Roman" w:cs="Times New Roman"/>
          <w:sz w:val="24"/>
          <w:szCs w:val="24"/>
        </w:rPr>
        <w:t>е</w:t>
      </w:r>
      <w:r w:rsidRPr="006B0855">
        <w:rPr>
          <w:rFonts w:ascii="Times New Roman" w:hAnsi="Times New Roman" w:cs="Times New Roman"/>
          <w:sz w:val="24"/>
          <w:szCs w:val="24"/>
        </w:rPr>
        <w:t>ся 2-х классов. На параллели 3-4 классов результаты за год подтверждаются результатами контрольных работ.</w:t>
      </w:r>
    </w:p>
    <w:p w:rsidR="00686258" w:rsidRDefault="00686258" w:rsidP="00103FEE">
      <w:pPr>
        <w:spacing w:after="0" w:line="240" w:lineRule="auto"/>
        <w:ind w:firstLine="708"/>
        <w:rPr>
          <w:rFonts w:ascii="Times New Roman" w:hAnsi="Times New Roman" w:cs="Times New Roman"/>
          <w:b/>
          <w:sz w:val="24"/>
          <w:szCs w:val="24"/>
        </w:rPr>
      </w:pPr>
      <w:r w:rsidRPr="006725CA">
        <w:rPr>
          <w:rFonts w:ascii="Times New Roman" w:hAnsi="Times New Roman" w:cs="Times New Roman"/>
          <w:sz w:val="24"/>
          <w:szCs w:val="24"/>
        </w:rPr>
        <w:t>Следует обратить внимание на организацию работы по повторению материала и ВШК в</w:t>
      </w:r>
      <w:r>
        <w:rPr>
          <w:rFonts w:ascii="Times New Roman" w:hAnsi="Times New Roman" w:cs="Times New Roman"/>
          <w:sz w:val="24"/>
          <w:szCs w:val="24"/>
        </w:rPr>
        <w:t>о</w:t>
      </w:r>
      <w:r w:rsidRPr="006725CA">
        <w:rPr>
          <w:rFonts w:ascii="Times New Roman" w:hAnsi="Times New Roman" w:cs="Times New Roman"/>
          <w:sz w:val="24"/>
          <w:szCs w:val="24"/>
        </w:rPr>
        <w:t xml:space="preserve"> </w:t>
      </w:r>
      <w:r>
        <w:rPr>
          <w:rFonts w:ascii="Times New Roman" w:hAnsi="Times New Roman" w:cs="Times New Roman"/>
          <w:sz w:val="24"/>
          <w:szCs w:val="24"/>
        </w:rPr>
        <w:t>2,3</w:t>
      </w:r>
      <w:r w:rsidRPr="006725CA">
        <w:rPr>
          <w:rFonts w:ascii="Times New Roman" w:hAnsi="Times New Roman" w:cs="Times New Roman"/>
          <w:sz w:val="24"/>
          <w:szCs w:val="24"/>
        </w:rPr>
        <w:t xml:space="preserve"> классах, поставить вопрос о помощи слабоуспевающим обучающимся, организовать обсуждение на </w:t>
      </w:r>
      <w:r>
        <w:rPr>
          <w:rFonts w:ascii="Times New Roman" w:hAnsi="Times New Roman" w:cs="Times New Roman"/>
          <w:sz w:val="24"/>
          <w:szCs w:val="24"/>
        </w:rPr>
        <w:t>Ш</w:t>
      </w:r>
      <w:r w:rsidRPr="006725CA">
        <w:rPr>
          <w:rFonts w:ascii="Times New Roman" w:hAnsi="Times New Roman" w:cs="Times New Roman"/>
          <w:sz w:val="24"/>
          <w:szCs w:val="24"/>
        </w:rPr>
        <w:t xml:space="preserve">МО </w:t>
      </w:r>
      <w:r>
        <w:rPr>
          <w:rFonts w:ascii="Times New Roman" w:hAnsi="Times New Roman" w:cs="Times New Roman"/>
          <w:sz w:val="24"/>
          <w:szCs w:val="24"/>
        </w:rPr>
        <w:t>учителей начальных классов</w:t>
      </w:r>
      <w:r w:rsidRPr="006725CA">
        <w:rPr>
          <w:rFonts w:ascii="Times New Roman" w:hAnsi="Times New Roman" w:cs="Times New Roman"/>
          <w:sz w:val="24"/>
          <w:szCs w:val="24"/>
        </w:rPr>
        <w:t xml:space="preserve"> и найти пути решения.</w:t>
      </w:r>
    </w:p>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tblGrid>
      <w:tr w:rsidR="00686258" w:rsidRPr="004A2011" w:rsidTr="00686258">
        <w:tc>
          <w:tcPr>
            <w:tcW w:w="1379" w:type="dxa"/>
            <w:vMerge w:val="restart"/>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 xml:space="preserve">Результаты </w:t>
            </w:r>
            <w:r w:rsidRPr="004A2011">
              <w:rPr>
                <w:rFonts w:ascii="Times New Roman" w:hAnsi="Times New Roman" w:cs="Times New Roman"/>
                <w:sz w:val="24"/>
                <w:szCs w:val="24"/>
              </w:rPr>
              <w:lastRenderedPageBreak/>
              <w:t>освоения программы</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lastRenderedPageBreak/>
              <w:t>2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bl>
    <w:p w:rsidR="00686258" w:rsidRDefault="00686258" w:rsidP="00686258">
      <w:pPr>
        <w:spacing w:after="0" w:line="240" w:lineRule="auto"/>
        <w:rPr>
          <w:rFonts w:ascii="Times New Roman" w:hAnsi="Times New Roman" w:cs="Times New Roman"/>
          <w:b/>
          <w:sz w:val="24"/>
          <w:szCs w:val="24"/>
        </w:rPr>
      </w:pPr>
    </w:p>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686258" w:rsidRPr="004A2011" w:rsidTr="00686258">
        <w:tc>
          <w:tcPr>
            <w:tcW w:w="1379" w:type="dxa"/>
            <w:vMerge w:val="restart"/>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Результаты освоения программы</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1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2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bl>
    <w:p w:rsidR="00686258" w:rsidRDefault="00686258" w:rsidP="00686258">
      <w:pPr>
        <w:spacing w:after="0" w:line="240" w:lineRule="auto"/>
        <w:rPr>
          <w:rFonts w:ascii="Times New Roman" w:hAnsi="Times New Roman" w:cs="Times New Roman"/>
          <w:b/>
          <w:sz w:val="24"/>
          <w:szCs w:val="24"/>
        </w:rPr>
      </w:pPr>
    </w:p>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686258" w:rsidRPr="004A2011" w:rsidTr="00686258">
        <w:tc>
          <w:tcPr>
            <w:tcW w:w="1379" w:type="dxa"/>
            <w:vMerge w:val="restart"/>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Результаты освоения программы</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1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2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86258" w:rsidRDefault="00686258" w:rsidP="00686258">
      <w:pPr>
        <w:spacing w:after="0" w:line="240" w:lineRule="auto"/>
        <w:rPr>
          <w:rFonts w:ascii="Times New Roman" w:hAnsi="Times New Roman" w:cs="Times New Roman"/>
          <w:b/>
          <w:sz w:val="24"/>
          <w:szCs w:val="24"/>
        </w:rPr>
      </w:pPr>
    </w:p>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686258" w:rsidRPr="004A2011" w:rsidTr="00686258">
        <w:tc>
          <w:tcPr>
            <w:tcW w:w="1379" w:type="dxa"/>
            <w:vMerge w:val="restart"/>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Результаты освоения программы</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1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2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86258" w:rsidRDefault="00686258" w:rsidP="00686258">
      <w:pPr>
        <w:spacing w:after="0" w:line="240" w:lineRule="auto"/>
        <w:rPr>
          <w:rFonts w:ascii="Times New Roman" w:hAnsi="Times New Roman" w:cs="Times New Roman"/>
          <w:b/>
          <w:sz w:val="24"/>
          <w:szCs w:val="24"/>
        </w:rPr>
      </w:pPr>
    </w:p>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686258" w:rsidRPr="004A2011" w:rsidTr="00686258">
        <w:tc>
          <w:tcPr>
            <w:tcW w:w="1379" w:type="dxa"/>
            <w:vMerge w:val="restart"/>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Результаты освоения программы</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1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2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3 класс</w:t>
            </w:r>
          </w:p>
        </w:tc>
        <w:tc>
          <w:tcPr>
            <w:tcW w:w="2048" w:type="dxa"/>
            <w:gridSpan w:val="2"/>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4 класс</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sidRPr="004A2011">
              <w:rPr>
                <w:rFonts w:ascii="Times New Roman" w:hAnsi="Times New Roman" w:cs="Times New Roman"/>
                <w:sz w:val="24"/>
                <w:szCs w:val="24"/>
              </w:rPr>
              <w:t>Успев.</w:t>
            </w:r>
          </w:p>
        </w:tc>
        <w:tc>
          <w:tcPr>
            <w:tcW w:w="1037" w:type="dxa"/>
          </w:tcPr>
          <w:p w:rsidR="00686258" w:rsidRPr="004A2011" w:rsidRDefault="00686258" w:rsidP="00686258">
            <w:pPr>
              <w:spacing w:after="0" w:line="240" w:lineRule="auto"/>
              <w:jc w:val="center"/>
              <w:rPr>
                <w:rFonts w:ascii="Times New Roman" w:hAnsi="Times New Roman" w:cs="Times New Roman"/>
                <w:bCs/>
                <w:sz w:val="24"/>
                <w:szCs w:val="24"/>
              </w:rPr>
            </w:pPr>
            <w:proofErr w:type="spellStart"/>
            <w:r w:rsidRPr="004A2011">
              <w:rPr>
                <w:rFonts w:ascii="Times New Roman" w:hAnsi="Times New Roman" w:cs="Times New Roman"/>
                <w:bCs/>
                <w:sz w:val="24"/>
                <w:szCs w:val="24"/>
              </w:rPr>
              <w:t>Кач.зн</w:t>
            </w:r>
            <w:proofErr w:type="spellEnd"/>
            <w:r w:rsidRPr="004A2011">
              <w:rPr>
                <w:rFonts w:ascii="Times New Roman" w:hAnsi="Times New Roman" w:cs="Times New Roman"/>
                <w:bCs/>
                <w:sz w:val="24"/>
                <w:szCs w:val="24"/>
              </w:rPr>
              <w:t>.</w:t>
            </w:r>
          </w:p>
        </w:tc>
      </w:tr>
      <w:tr w:rsidR="00686258" w:rsidRPr="004A2011" w:rsidTr="00686258">
        <w:tc>
          <w:tcPr>
            <w:tcW w:w="1379" w:type="dxa"/>
            <w:vMerge/>
          </w:tcPr>
          <w:p w:rsidR="00686258" w:rsidRPr="004A2011" w:rsidRDefault="00686258" w:rsidP="00686258">
            <w:pPr>
              <w:spacing w:after="0" w:line="240" w:lineRule="auto"/>
              <w:jc w:val="center"/>
              <w:rPr>
                <w:rFonts w:ascii="Times New Roman" w:hAnsi="Times New Roman" w:cs="Times New Roman"/>
                <w:sz w:val="24"/>
                <w:szCs w:val="24"/>
              </w:rPr>
            </w:pP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w:t>
            </w:r>
          </w:p>
        </w:tc>
        <w:tc>
          <w:tcPr>
            <w:tcW w:w="1011"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37" w:type="dxa"/>
          </w:tcPr>
          <w:p w:rsidR="00686258" w:rsidRPr="004A2011" w:rsidRDefault="00686258" w:rsidP="006862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r>
    </w:tbl>
    <w:p w:rsidR="00686258" w:rsidRDefault="00686258" w:rsidP="00686258">
      <w:pPr>
        <w:spacing w:after="0" w:line="240" w:lineRule="auto"/>
        <w:rPr>
          <w:rFonts w:ascii="Times New Roman" w:hAnsi="Times New Roman" w:cs="Times New Roman"/>
          <w:sz w:val="24"/>
          <w:szCs w:val="24"/>
        </w:rPr>
      </w:pPr>
      <w:r w:rsidRPr="00103FEE">
        <w:rPr>
          <w:rFonts w:ascii="Times New Roman" w:hAnsi="Times New Roman" w:cs="Times New Roman"/>
          <w:b/>
          <w:sz w:val="24"/>
          <w:szCs w:val="24"/>
        </w:rPr>
        <w:t>Выводы</w:t>
      </w:r>
      <w:r w:rsidRPr="006B0855">
        <w:rPr>
          <w:rFonts w:ascii="Times New Roman" w:hAnsi="Times New Roman" w:cs="Times New Roman"/>
          <w:sz w:val="24"/>
          <w:szCs w:val="24"/>
        </w:rPr>
        <w:t>:</w:t>
      </w:r>
      <w:r>
        <w:rPr>
          <w:rFonts w:ascii="Times New Roman" w:hAnsi="Times New Roman" w:cs="Times New Roman"/>
          <w:b/>
          <w:sz w:val="24"/>
          <w:szCs w:val="24"/>
        </w:rPr>
        <w:t xml:space="preserve"> </w:t>
      </w:r>
      <w:r w:rsidRPr="006B0855">
        <w:rPr>
          <w:rFonts w:ascii="Times New Roman" w:hAnsi="Times New Roman" w:cs="Times New Roman"/>
          <w:sz w:val="24"/>
          <w:szCs w:val="24"/>
        </w:rPr>
        <w:t>Анализ результатов показал, стабильное качество образования и успешность обучающихся в овладении вышеперечисленных предметов.</w:t>
      </w:r>
    </w:p>
    <w:p w:rsidR="00686258" w:rsidRDefault="00686258" w:rsidP="00686258">
      <w:pPr>
        <w:spacing w:after="0" w:line="240" w:lineRule="auto"/>
        <w:ind w:firstLine="708"/>
        <w:rPr>
          <w:rFonts w:ascii="Times New Roman" w:hAnsi="Times New Roman" w:cs="Times New Roman"/>
          <w:sz w:val="24"/>
          <w:szCs w:val="24"/>
        </w:rPr>
      </w:pPr>
      <w:r w:rsidRPr="009B1B7E">
        <w:rPr>
          <w:rFonts w:ascii="Times New Roman" w:hAnsi="Times New Roman" w:cs="Times New Roman"/>
          <w:sz w:val="24"/>
          <w:szCs w:val="24"/>
        </w:rPr>
        <w:t xml:space="preserve">В течение года учащиеся </w:t>
      </w:r>
      <w:r>
        <w:rPr>
          <w:rFonts w:ascii="Times New Roman" w:hAnsi="Times New Roman" w:cs="Times New Roman"/>
          <w:sz w:val="24"/>
          <w:szCs w:val="24"/>
        </w:rPr>
        <w:t>2-4 классов</w:t>
      </w:r>
      <w:r w:rsidRPr="009B1B7E">
        <w:rPr>
          <w:rFonts w:ascii="Times New Roman" w:hAnsi="Times New Roman" w:cs="Times New Roman"/>
          <w:sz w:val="24"/>
          <w:szCs w:val="24"/>
        </w:rPr>
        <w:t xml:space="preserve"> максимально участвовал</w:t>
      </w:r>
      <w:r>
        <w:rPr>
          <w:rFonts w:ascii="Times New Roman" w:hAnsi="Times New Roman" w:cs="Times New Roman"/>
          <w:sz w:val="24"/>
          <w:szCs w:val="24"/>
        </w:rPr>
        <w:t xml:space="preserve">и в независимой оценке качества образования в рамках проекта </w:t>
      </w:r>
      <w:r w:rsidRPr="00481571">
        <w:rPr>
          <w:rFonts w:ascii="Times New Roman" w:hAnsi="Times New Roman" w:cs="Times New Roman"/>
          <w:sz w:val="24"/>
          <w:szCs w:val="24"/>
        </w:rPr>
        <w:t>«Оценка учебных достиж</w:t>
      </w:r>
      <w:r>
        <w:rPr>
          <w:rFonts w:ascii="Times New Roman" w:hAnsi="Times New Roman" w:cs="Times New Roman"/>
          <w:sz w:val="24"/>
          <w:szCs w:val="24"/>
        </w:rPr>
        <w:t xml:space="preserve">ений учащихся» ГБУ ДПО «ИРО ПК» и показали </w:t>
      </w:r>
      <w:r w:rsidRPr="006725CA">
        <w:rPr>
          <w:rFonts w:ascii="Times New Roman" w:hAnsi="Times New Roman" w:cs="Times New Roman"/>
          <w:sz w:val="24"/>
          <w:szCs w:val="24"/>
        </w:rPr>
        <w:t>следующие результаты</w:t>
      </w:r>
      <w:r>
        <w:rPr>
          <w:rFonts w:ascii="Times New Roman" w:hAnsi="Times New Roman" w:cs="Times New Roman"/>
          <w:sz w:val="24"/>
          <w:szCs w:val="24"/>
        </w:rPr>
        <w:t>:</w:t>
      </w:r>
    </w:p>
    <w:p w:rsidR="00686258" w:rsidRDefault="00686258" w:rsidP="00686258">
      <w:pPr>
        <w:pStyle w:val="Default"/>
        <w:rPr>
          <w:i/>
          <w:iCs/>
          <w:sz w:val="23"/>
          <w:szCs w:val="23"/>
        </w:rPr>
      </w:pPr>
      <w:r>
        <w:rPr>
          <w:i/>
          <w:iCs/>
          <w:sz w:val="23"/>
          <w:szCs w:val="23"/>
        </w:rPr>
        <w:t xml:space="preserve">Таблица. Общие результаты мониторинговых обследований </w:t>
      </w:r>
    </w:p>
    <w:tbl>
      <w:tblPr>
        <w:tblStyle w:val="aa"/>
        <w:tblW w:w="0" w:type="auto"/>
        <w:tblLook w:val="01E0"/>
      </w:tblPr>
      <w:tblGrid>
        <w:gridCol w:w="2073"/>
        <w:gridCol w:w="816"/>
        <w:gridCol w:w="696"/>
        <w:gridCol w:w="741"/>
        <w:gridCol w:w="741"/>
        <w:gridCol w:w="1003"/>
        <w:gridCol w:w="1313"/>
        <w:gridCol w:w="1119"/>
        <w:gridCol w:w="1091"/>
      </w:tblGrid>
      <w:tr w:rsidR="00686258" w:rsidRPr="000A3DDC" w:rsidTr="00686258">
        <w:tc>
          <w:tcPr>
            <w:tcW w:w="2073" w:type="dxa"/>
            <w:vMerge w:val="restart"/>
          </w:tcPr>
          <w:p w:rsidR="00686258" w:rsidRPr="006B0855" w:rsidRDefault="00686258" w:rsidP="00686258">
            <w:pPr>
              <w:pStyle w:val="Default"/>
              <w:rPr>
                <w:rFonts w:ascii="Times New Roman" w:hAnsi="Times New Roman"/>
                <w:iCs/>
              </w:rPr>
            </w:pPr>
            <w:r w:rsidRPr="006B0855">
              <w:rPr>
                <w:rFonts w:ascii="Times New Roman" w:hAnsi="Times New Roman"/>
                <w:iCs/>
              </w:rPr>
              <w:t>Предмет</w:t>
            </w:r>
          </w:p>
        </w:tc>
        <w:tc>
          <w:tcPr>
            <w:tcW w:w="813" w:type="dxa"/>
            <w:vMerge w:val="restart"/>
          </w:tcPr>
          <w:p w:rsidR="00686258" w:rsidRPr="006B0855" w:rsidRDefault="00686258" w:rsidP="00686258">
            <w:pPr>
              <w:pStyle w:val="Default"/>
              <w:rPr>
                <w:rFonts w:ascii="Times New Roman" w:hAnsi="Times New Roman"/>
                <w:iCs/>
              </w:rPr>
            </w:pPr>
            <w:r w:rsidRPr="006B0855">
              <w:rPr>
                <w:rFonts w:ascii="Times New Roman" w:hAnsi="Times New Roman"/>
                <w:iCs/>
              </w:rPr>
              <w:t>Класс</w:t>
            </w:r>
          </w:p>
        </w:tc>
        <w:tc>
          <w:tcPr>
            <w:tcW w:w="694" w:type="dxa"/>
            <w:vMerge w:val="restart"/>
          </w:tcPr>
          <w:p w:rsidR="00686258" w:rsidRPr="006B0855" w:rsidRDefault="00686258" w:rsidP="00686258">
            <w:pPr>
              <w:pStyle w:val="Default"/>
              <w:rPr>
                <w:rFonts w:ascii="Times New Roman" w:hAnsi="Times New Roman"/>
                <w:iCs/>
              </w:rPr>
            </w:pPr>
            <w:r w:rsidRPr="006B0855">
              <w:rPr>
                <w:rFonts w:ascii="Times New Roman" w:hAnsi="Times New Roman"/>
                <w:iCs/>
              </w:rPr>
              <w:t>Кол-во</w:t>
            </w:r>
          </w:p>
        </w:tc>
        <w:tc>
          <w:tcPr>
            <w:tcW w:w="739" w:type="dxa"/>
            <w:vMerge w:val="restart"/>
          </w:tcPr>
          <w:p w:rsidR="00686258" w:rsidRPr="006B0855" w:rsidRDefault="00686258" w:rsidP="00686258">
            <w:pPr>
              <w:pStyle w:val="Default"/>
              <w:rPr>
                <w:rFonts w:ascii="Times New Roman" w:hAnsi="Times New Roman"/>
                <w:iCs/>
              </w:rPr>
            </w:pPr>
            <w:r w:rsidRPr="006B0855">
              <w:rPr>
                <w:rFonts w:ascii="Times New Roman" w:hAnsi="Times New Roman"/>
                <w:iCs/>
              </w:rPr>
              <w:t xml:space="preserve">Тест. балл </w:t>
            </w:r>
          </w:p>
          <w:p w:rsidR="00686258" w:rsidRPr="006B0855" w:rsidRDefault="00686258" w:rsidP="00686258">
            <w:pPr>
              <w:pStyle w:val="Default"/>
              <w:rPr>
                <w:rFonts w:ascii="Times New Roman" w:hAnsi="Times New Roman"/>
                <w:iCs/>
              </w:rPr>
            </w:pPr>
            <w:r w:rsidRPr="006B0855">
              <w:rPr>
                <w:rFonts w:ascii="Times New Roman" w:hAnsi="Times New Roman"/>
                <w:iCs/>
              </w:rPr>
              <w:t>1 п/г</w:t>
            </w:r>
          </w:p>
        </w:tc>
        <w:tc>
          <w:tcPr>
            <w:tcW w:w="739" w:type="dxa"/>
            <w:vMerge w:val="restart"/>
          </w:tcPr>
          <w:p w:rsidR="00686258" w:rsidRPr="006B0855" w:rsidRDefault="00686258" w:rsidP="00686258">
            <w:pPr>
              <w:pStyle w:val="Default"/>
              <w:rPr>
                <w:rFonts w:ascii="Times New Roman" w:hAnsi="Times New Roman"/>
                <w:iCs/>
              </w:rPr>
            </w:pPr>
            <w:r w:rsidRPr="006B0855">
              <w:rPr>
                <w:rFonts w:ascii="Times New Roman" w:hAnsi="Times New Roman"/>
                <w:iCs/>
              </w:rPr>
              <w:t>Тест. балл 2 п/г</w:t>
            </w:r>
          </w:p>
        </w:tc>
        <w:tc>
          <w:tcPr>
            <w:tcW w:w="4513" w:type="dxa"/>
            <w:gridSpan w:val="4"/>
          </w:tcPr>
          <w:p w:rsidR="00686258" w:rsidRPr="006B0855" w:rsidRDefault="00686258" w:rsidP="00686258">
            <w:pPr>
              <w:pStyle w:val="Default"/>
              <w:rPr>
                <w:rFonts w:ascii="Times New Roman" w:hAnsi="Times New Roman"/>
                <w:iCs/>
              </w:rPr>
            </w:pPr>
            <w:r w:rsidRPr="006B0855">
              <w:rPr>
                <w:rFonts w:ascii="Times New Roman" w:hAnsi="Times New Roman"/>
                <w:iCs/>
              </w:rPr>
              <w:t xml:space="preserve">Уровень учебных достижений, </w:t>
            </w:r>
          </w:p>
          <w:p w:rsidR="00686258" w:rsidRPr="006B0855" w:rsidRDefault="00686258" w:rsidP="00686258">
            <w:pPr>
              <w:pStyle w:val="Default"/>
              <w:rPr>
                <w:rFonts w:ascii="Times New Roman" w:hAnsi="Times New Roman"/>
                <w:iCs/>
              </w:rPr>
            </w:pPr>
            <w:r w:rsidRPr="006B0855">
              <w:rPr>
                <w:rFonts w:ascii="Times New Roman" w:hAnsi="Times New Roman"/>
                <w:iCs/>
              </w:rPr>
              <w:t>1 п/г – 2 п/г %</w:t>
            </w:r>
          </w:p>
        </w:tc>
      </w:tr>
      <w:tr w:rsidR="00686258" w:rsidRPr="000A3DDC" w:rsidTr="00686258">
        <w:tc>
          <w:tcPr>
            <w:tcW w:w="2073" w:type="dxa"/>
            <w:vMerge/>
          </w:tcPr>
          <w:p w:rsidR="00686258" w:rsidRPr="006B0855" w:rsidRDefault="00686258" w:rsidP="00686258">
            <w:pPr>
              <w:rPr>
                <w:rFonts w:ascii="Times New Roman" w:eastAsia="Calibri" w:hAnsi="Times New Roman" w:cs="Times New Roman"/>
                <w:iCs/>
                <w:color w:val="000000"/>
                <w:sz w:val="24"/>
                <w:szCs w:val="24"/>
              </w:rPr>
            </w:pPr>
          </w:p>
        </w:tc>
        <w:tc>
          <w:tcPr>
            <w:tcW w:w="813" w:type="dxa"/>
            <w:vMerge/>
          </w:tcPr>
          <w:p w:rsidR="00686258" w:rsidRPr="006B0855" w:rsidRDefault="00686258" w:rsidP="00686258">
            <w:pPr>
              <w:rPr>
                <w:rFonts w:ascii="Times New Roman" w:eastAsia="Calibri" w:hAnsi="Times New Roman" w:cs="Times New Roman"/>
                <w:iCs/>
                <w:color w:val="000000"/>
                <w:sz w:val="24"/>
                <w:szCs w:val="24"/>
              </w:rPr>
            </w:pPr>
          </w:p>
        </w:tc>
        <w:tc>
          <w:tcPr>
            <w:tcW w:w="694" w:type="dxa"/>
            <w:vMerge/>
          </w:tcPr>
          <w:p w:rsidR="00686258" w:rsidRPr="006B0855" w:rsidRDefault="00686258" w:rsidP="00686258">
            <w:pPr>
              <w:rPr>
                <w:rFonts w:ascii="Times New Roman" w:eastAsia="Calibri" w:hAnsi="Times New Roman" w:cs="Times New Roman"/>
                <w:iCs/>
                <w:color w:val="000000"/>
                <w:sz w:val="24"/>
                <w:szCs w:val="24"/>
              </w:rPr>
            </w:pPr>
          </w:p>
        </w:tc>
        <w:tc>
          <w:tcPr>
            <w:tcW w:w="739" w:type="dxa"/>
            <w:vMerge/>
          </w:tcPr>
          <w:p w:rsidR="00686258" w:rsidRPr="006B0855" w:rsidRDefault="00686258" w:rsidP="00686258">
            <w:pPr>
              <w:rPr>
                <w:rFonts w:ascii="Times New Roman" w:eastAsia="Calibri" w:hAnsi="Times New Roman" w:cs="Times New Roman"/>
                <w:iCs/>
                <w:color w:val="000000"/>
                <w:sz w:val="24"/>
                <w:szCs w:val="24"/>
              </w:rPr>
            </w:pPr>
          </w:p>
        </w:tc>
        <w:tc>
          <w:tcPr>
            <w:tcW w:w="739" w:type="dxa"/>
            <w:vMerge/>
          </w:tcPr>
          <w:p w:rsidR="00686258" w:rsidRPr="006B0855" w:rsidRDefault="00686258" w:rsidP="00686258">
            <w:pPr>
              <w:pStyle w:val="Default"/>
              <w:rPr>
                <w:rFonts w:ascii="Times New Roman" w:hAnsi="Times New Roman"/>
                <w:iCs/>
              </w:rPr>
            </w:pPr>
          </w:p>
        </w:tc>
        <w:tc>
          <w:tcPr>
            <w:tcW w:w="999" w:type="dxa"/>
          </w:tcPr>
          <w:p w:rsidR="00686258" w:rsidRPr="006B0855" w:rsidRDefault="00686258" w:rsidP="00686258">
            <w:pPr>
              <w:pStyle w:val="Default"/>
              <w:rPr>
                <w:rFonts w:ascii="Times New Roman" w:hAnsi="Times New Roman"/>
                <w:iCs/>
              </w:rPr>
            </w:pPr>
            <w:r w:rsidRPr="006B0855">
              <w:rPr>
                <w:rFonts w:ascii="Times New Roman" w:hAnsi="Times New Roman"/>
                <w:iCs/>
              </w:rPr>
              <w:t>низкий</w:t>
            </w:r>
          </w:p>
        </w:tc>
        <w:tc>
          <w:tcPr>
            <w:tcW w:w="1308" w:type="dxa"/>
          </w:tcPr>
          <w:p w:rsidR="00686258" w:rsidRPr="006B0855" w:rsidRDefault="00686258" w:rsidP="00686258">
            <w:pPr>
              <w:pStyle w:val="Default"/>
              <w:rPr>
                <w:rFonts w:ascii="Times New Roman" w:hAnsi="Times New Roman"/>
                <w:iCs/>
              </w:rPr>
            </w:pPr>
            <w:r w:rsidRPr="006B0855">
              <w:rPr>
                <w:rFonts w:ascii="Times New Roman" w:hAnsi="Times New Roman"/>
                <w:iCs/>
              </w:rPr>
              <w:t>н.среднего</w:t>
            </w:r>
          </w:p>
        </w:tc>
        <w:tc>
          <w:tcPr>
            <w:tcW w:w="1119" w:type="dxa"/>
          </w:tcPr>
          <w:p w:rsidR="00686258" w:rsidRPr="006B0855" w:rsidRDefault="00686258" w:rsidP="00686258">
            <w:pPr>
              <w:pStyle w:val="Default"/>
              <w:rPr>
                <w:rFonts w:ascii="Times New Roman" w:hAnsi="Times New Roman"/>
                <w:iCs/>
              </w:rPr>
            </w:pPr>
            <w:r w:rsidRPr="006B0855">
              <w:rPr>
                <w:rFonts w:ascii="Times New Roman" w:hAnsi="Times New Roman"/>
                <w:iCs/>
              </w:rPr>
              <w:t>средний</w:t>
            </w:r>
          </w:p>
        </w:tc>
        <w:tc>
          <w:tcPr>
            <w:tcW w:w="1087" w:type="dxa"/>
          </w:tcPr>
          <w:p w:rsidR="00686258" w:rsidRPr="006B0855" w:rsidRDefault="00686258" w:rsidP="00686258">
            <w:pPr>
              <w:pStyle w:val="Default"/>
              <w:rPr>
                <w:rFonts w:ascii="Times New Roman" w:hAnsi="Times New Roman"/>
                <w:iCs/>
              </w:rPr>
            </w:pPr>
            <w:r w:rsidRPr="006B0855">
              <w:rPr>
                <w:rFonts w:ascii="Times New Roman" w:hAnsi="Times New Roman"/>
                <w:iCs/>
              </w:rPr>
              <w:t>высокий</w:t>
            </w:r>
          </w:p>
        </w:tc>
      </w:tr>
      <w:tr w:rsidR="00686258" w:rsidRPr="000A3DDC" w:rsidTr="00686258">
        <w:tc>
          <w:tcPr>
            <w:tcW w:w="2073" w:type="dxa"/>
          </w:tcPr>
          <w:p w:rsidR="00686258" w:rsidRPr="006B0855" w:rsidRDefault="00686258" w:rsidP="00686258">
            <w:pPr>
              <w:rPr>
                <w:rFonts w:ascii="Times New Roman" w:eastAsia="Calibri" w:hAnsi="Times New Roman" w:cs="Times New Roman"/>
                <w:iCs/>
                <w:color w:val="000000"/>
                <w:sz w:val="24"/>
                <w:szCs w:val="24"/>
              </w:rPr>
            </w:pPr>
            <w:r w:rsidRPr="006B0855">
              <w:rPr>
                <w:rFonts w:ascii="Times New Roman" w:eastAsia="Calibri" w:hAnsi="Times New Roman" w:cs="Times New Roman"/>
                <w:iCs/>
                <w:sz w:val="24"/>
                <w:szCs w:val="24"/>
              </w:rPr>
              <w:t>Окружающий мир</w:t>
            </w:r>
          </w:p>
        </w:tc>
        <w:tc>
          <w:tcPr>
            <w:tcW w:w="813" w:type="dxa"/>
          </w:tcPr>
          <w:p w:rsidR="00686258" w:rsidRPr="006B0855" w:rsidRDefault="00686258" w:rsidP="00686258">
            <w:pPr>
              <w:rPr>
                <w:rFonts w:ascii="Times New Roman" w:eastAsia="Calibri" w:hAnsi="Times New Roman" w:cs="Times New Roman"/>
                <w:iCs/>
                <w:color w:val="000000"/>
                <w:sz w:val="24"/>
                <w:szCs w:val="24"/>
              </w:rPr>
            </w:pPr>
            <w:r w:rsidRPr="006B0855">
              <w:rPr>
                <w:rFonts w:ascii="Times New Roman" w:eastAsia="Calibri" w:hAnsi="Times New Roman" w:cs="Times New Roman"/>
                <w:iCs/>
                <w:color w:val="000000"/>
                <w:sz w:val="24"/>
                <w:szCs w:val="24"/>
              </w:rPr>
              <w:t>2</w:t>
            </w:r>
          </w:p>
        </w:tc>
        <w:tc>
          <w:tcPr>
            <w:tcW w:w="694" w:type="dxa"/>
          </w:tcPr>
          <w:p w:rsidR="00686258" w:rsidRPr="006B0855" w:rsidRDefault="00686258" w:rsidP="00686258">
            <w:pPr>
              <w:jc w:val="center"/>
              <w:rPr>
                <w:rFonts w:ascii="Times New Roman" w:eastAsia="Calibri" w:hAnsi="Times New Roman" w:cs="Times New Roman"/>
                <w:iCs/>
                <w:color w:val="000000"/>
                <w:sz w:val="24"/>
                <w:szCs w:val="24"/>
              </w:rPr>
            </w:pPr>
            <w:r w:rsidRPr="006B0855">
              <w:rPr>
                <w:rFonts w:ascii="Times New Roman" w:eastAsia="Calibri" w:hAnsi="Times New Roman" w:cs="Times New Roman"/>
                <w:iCs/>
                <w:color w:val="000000"/>
                <w:sz w:val="24"/>
                <w:szCs w:val="24"/>
              </w:rPr>
              <w:t>74</w:t>
            </w:r>
          </w:p>
        </w:tc>
        <w:tc>
          <w:tcPr>
            <w:tcW w:w="739" w:type="dxa"/>
          </w:tcPr>
          <w:p w:rsidR="00686258" w:rsidRPr="006B0855" w:rsidRDefault="00686258" w:rsidP="00686258">
            <w:pPr>
              <w:jc w:val="center"/>
              <w:rPr>
                <w:rFonts w:ascii="Times New Roman" w:eastAsia="Calibri" w:hAnsi="Times New Roman" w:cs="Times New Roman"/>
                <w:iCs/>
                <w:color w:val="000000"/>
                <w:sz w:val="24"/>
                <w:szCs w:val="24"/>
              </w:rPr>
            </w:pPr>
            <w:r w:rsidRPr="006B0855">
              <w:rPr>
                <w:rFonts w:ascii="Times New Roman" w:eastAsia="Calibri" w:hAnsi="Times New Roman" w:cs="Times New Roman"/>
                <w:iCs/>
                <w:color w:val="000000"/>
                <w:sz w:val="24"/>
                <w:szCs w:val="24"/>
              </w:rPr>
              <w:t>-</w:t>
            </w:r>
          </w:p>
        </w:tc>
        <w:tc>
          <w:tcPr>
            <w:tcW w:w="739"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42,7</w:t>
            </w:r>
          </w:p>
        </w:tc>
        <w:tc>
          <w:tcPr>
            <w:tcW w:w="999"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12,2</w:t>
            </w:r>
          </w:p>
        </w:tc>
        <w:tc>
          <w:tcPr>
            <w:tcW w:w="1308"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28,4</w:t>
            </w:r>
          </w:p>
        </w:tc>
        <w:tc>
          <w:tcPr>
            <w:tcW w:w="1119"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43,2</w:t>
            </w:r>
          </w:p>
        </w:tc>
        <w:tc>
          <w:tcPr>
            <w:tcW w:w="1087"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16,2</w:t>
            </w:r>
          </w:p>
        </w:tc>
      </w:tr>
      <w:tr w:rsidR="00686258" w:rsidRPr="000A3DDC" w:rsidTr="00686258">
        <w:tc>
          <w:tcPr>
            <w:tcW w:w="2073" w:type="dxa"/>
          </w:tcPr>
          <w:p w:rsidR="00686258" w:rsidRPr="006B0855" w:rsidRDefault="00686258" w:rsidP="00686258">
            <w:pPr>
              <w:pStyle w:val="Default"/>
              <w:rPr>
                <w:rFonts w:ascii="Times New Roman" w:hAnsi="Times New Roman"/>
                <w:iCs/>
              </w:rPr>
            </w:pPr>
            <w:r w:rsidRPr="006B0855">
              <w:rPr>
                <w:rFonts w:ascii="Times New Roman" w:hAnsi="Times New Roman"/>
                <w:iCs/>
              </w:rPr>
              <w:t xml:space="preserve">Английский язык </w:t>
            </w:r>
          </w:p>
        </w:tc>
        <w:tc>
          <w:tcPr>
            <w:tcW w:w="813" w:type="dxa"/>
          </w:tcPr>
          <w:p w:rsidR="00686258" w:rsidRPr="006B0855" w:rsidRDefault="00686258" w:rsidP="00686258">
            <w:pPr>
              <w:pStyle w:val="Default"/>
              <w:rPr>
                <w:rFonts w:ascii="Times New Roman" w:hAnsi="Times New Roman"/>
                <w:iCs/>
              </w:rPr>
            </w:pPr>
            <w:r w:rsidRPr="006B0855">
              <w:rPr>
                <w:rFonts w:ascii="Times New Roman" w:hAnsi="Times New Roman"/>
                <w:iCs/>
              </w:rPr>
              <w:t>4</w:t>
            </w:r>
          </w:p>
        </w:tc>
        <w:tc>
          <w:tcPr>
            <w:tcW w:w="694"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62</w:t>
            </w:r>
          </w:p>
        </w:tc>
        <w:tc>
          <w:tcPr>
            <w:tcW w:w="739"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28,1</w:t>
            </w:r>
          </w:p>
        </w:tc>
        <w:tc>
          <w:tcPr>
            <w:tcW w:w="739"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35,5</w:t>
            </w:r>
          </w:p>
        </w:tc>
        <w:tc>
          <w:tcPr>
            <w:tcW w:w="999"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22,2/1,6</w:t>
            </w:r>
          </w:p>
        </w:tc>
        <w:tc>
          <w:tcPr>
            <w:tcW w:w="1308"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74,1/72,6</w:t>
            </w:r>
          </w:p>
        </w:tc>
        <w:tc>
          <w:tcPr>
            <w:tcW w:w="1119"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3,7/25,8</w:t>
            </w:r>
          </w:p>
        </w:tc>
        <w:tc>
          <w:tcPr>
            <w:tcW w:w="1087" w:type="dxa"/>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w:t>
            </w:r>
          </w:p>
        </w:tc>
      </w:tr>
    </w:tbl>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12% учащихся 2-х классов показали низкий уровень учебных достижений по окружающему миру. В 4-х классах улучшились результаты по английскому языку: повысился тестовый балл, уменьшилось количество обучающихся с низким уровнем.</w:t>
      </w:r>
    </w:p>
    <w:p w:rsidR="00686258" w:rsidRDefault="00686258" w:rsidP="0068625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816"/>
        <w:gridCol w:w="810"/>
        <w:gridCol w:w="908"/>
        <w:gridCol w:w="908"/>
        <w:gridCol w:w="942"/>
        <w:gridCol w:w="1313"/>
        <w:gridCol w:w="1123"/>
        <w:gridCol w:w="1091"/>
      </w:tblGrid>
      <w:tr w:rsidR="00686258" w:rsidRPr="000A3DDC" w:rsidTr="00686258">
        <w:tc>
          <w:tcPr>
            <w:tcW w:w="1660" w:type="dxa"/>
            <w:vMerge w:val="restart"/>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Предмет</w:t>
            </w:r>
          </w:p>
        </w:tc>
        <w:tc>
          <w:tcPr>
            <w:tcW w:w="816" w:type="dxa"/>
            <w:vMerge w:val="restart"/>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Класс</w:t>
            </w:r>
          </w:p>
        </w:tc>
        <w:tc>
          <w:tcPr>
            <w:tcW w:w="810" w:type="dxa"/>
            <w:vMerge w:val="restart"/>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Кол-во</w:t>
            </w:r>
          </w:p>
        </w:tc>
        <w:tc>
          <w:tcPr>
            <w:tcW w:w="908" w:type="dxa"/>
            <w:vMerge w:val="restart"/>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Балл за 1 ч.</w:t>
            </w:r>
          </w:p>
        </w:tc>
        <w:tc>
          <w:tcPr>
            <w:tcW w:w="908" w:type="dxa"/>
            <w:vMerge w:val="restart"/>
            <w:tcBorders>
              <w:top w:val="single" w:sz="4" w:space="0" w:color="auto"/>
              <w:left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Балл за 3ч.</w:t>
            </w:r>
          </w:p>
        </w:tc>
        <w:tc>
          <w:tcPr>
            <w:tcW w:w="4469" w:type="dxa"/>
            <w:gridSpan w:val="4"/>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 xml:space="preserve">Уровень учебных достижений, </w:t>
            </w:r>
          </w:p>
          <w:p w:rsidR="00686258" w:rsidRPr="006B0855" w:rsidRDefault="00686258" w:rsidP="00686258">
            <w:pPr>
              <w:pStyle w:val="Default"/>
              <w:rPr>
                <w:rFonts w:ascii="Times New Roman" w:hAnsi="Times New Roman"/>
                <w:iCs/>
              </w:rPr>
            </w:pPr>
            <w:r w:rsidRPr="006B0855">
              <w:rPr>
                <w:rFonts w:ascii="Times New Roman" w:hAnsi="Times New Roman"/>
                <w:iCs/>
              </w:rPr>
              <w:t>1 ч./3 ч(%)</w:t>
            </w:r>
          </w:p>
        </w:tc>
      </w:tr>
      <w:tr w:rsidR="00686258" w:rsidRPr="000A3DDC" w:rsidTr="00686258">
        <w:tc>
          <w:tcPr>
            <w:tcW w:w="1660" w:type="dxa"/>
            <w:vMerge/>
            <w:tcBorders>
              <w:top w:val="single" w:sz="4" w:space="0" w:color="auto"/>
              <w:left w:val="single" w:sz="4" w:space="0" w:color="auto"/>
              <w:bottom w:val="single" w:sz="4" w:space="0" w:color="auto"/>
              <w:right w:val="single" w:sz="4" w:space="0" w:color="auto"/>
            </w:tcBorders>
            <w:vAlign w:val="center"/>
          </w:tcPr>
          <w:p w:rsidR="00686258" w:rsidRPr="006B0855" w:rsidRDefault="00686258" w:rsidP="00686258">
            <w:pPr>
              <w:spacing w:after="0" w:line="240" w:lineRule="auto"/>
              <w:rPr>
                <w:rFonts w:ascii="Times New Roman" w:eastAsia="Calibri" w:hAnsi="Times New Roman" w:cs="Times New Roman"/>
                <w:iCs/>
                <w:color w:val="000000"/>
                <w:sz w:val="24"/>
                <w:szCs w:val="24"/>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686258" w:rsidRPr="006B0855" w:rsidRDefault="00686258" w:rsidP="00686258">
            <w:pPr>
              <w:spacing w:after="0" w:line="240" w:lineRule="auto"/>
              <w:rPr>
                <w:rFonts w:ascii="Times New Roman" w:eastAsia="Calibri" w:hAnsi="Times New Roman" w:cs="Times New Roman"/>
                <w:iCs/>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86258" w:rsidRPr="006B0855" w:rsidRDefault="00686258" w:rsidP="00686258">
            <w:pPr>
              <w:spacing w:after="0" w:line="240" w:lineRule="auto"/>
              <w:rPr>
                <w:rFonts w:ascii="Times New Roman" w:eastAsia="Calibri" w:hAnsi="Times New Roman" w:cs="Times New Roman"/>
                <w:iCs/>
                <w:color w:val="000000"/>
                <w:sz w:val="24"/>
                <w:szCs w:val="2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686258" w:rsidRPr="006B0855" w:rsidRDefault="00686258" w:rsidP="00686258">
            <w:pPr>
              <w:spacing w:after="0" w:line="240" w:lineRule="auto"/>
              <w:rPr>
                <w:rFonts w:ascii="Times New Roman" w:eastAsia="Calibri" w:hAnsi="Times New Roman" w:cs="Times New Roman"/>
                <w:iCs/>
                <w:color w:val="000000"/>
                <w:sz w:val="24"/>
                <w:szCs w:val="24"/>
              </w:rPr>
            </w:pPr>
          </w:p>
        </w:tc>
        <w:tc>
          <w:tcPr>
            <w:tcW w:w="908" w:type="dxa"/>
            <w:vMerge/>
            <w:tcBorders>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p>
        </w:tc>
        <w:tc>
          <w:tcPr>
            <w:tcW w:w="942"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низкий</w:t>
            </w:r>
          </w:p>
        </w:tc>
        <w:tc>
          <w:tcPr>
            <w:tcW w:w="1313"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н.среднего</w:t>
            </w:r>
          </w:p>
        </w:tc>
        <w:tc>
          <w:tcPr>
            <w:tcW w:w="1123"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средний</w:t>
            </w:r>
          </w:p>
        </w:tc>
        <w:tc>
          <w:tcPr>
            <w:tcW w:w="1091"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высокий</w:t>
            </w:r>
          </w:p>
        </w:tc>
      </w:tr>
      <w:tr w:rsidR="00686258" w:rsidRPr="00C6286A" w:rsidTr="00686258">
        <w:tc>
          <w:tcPr>
            <w:tcW w:w="1660"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 xml:space="preserve">Русский язык </w:t>
            </w:r>
          </w:p>
        </w:tc>
        <w:tc>
          <w:tcPr>
            <w:tcW w:w="816"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4</w:t>
            </w:r>
          </w:p>
        </w:tc>
        <w:tc>
          <w:tcPr>
            <w:tcW w:w="810"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51</w:t>
            </w:r>
          </w:p>
        </w:tc>
        <w:tc>
          <w:tcPr>
            <w:tcW w:w="908"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40,4</w:t>
            </w:r>
          </w:p>
        </w:tc>
        <w:tc>
          <w:tcPr>
            <w:tcW w:w="908"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33,1</w:t>
            </w:r>
          </w:p>
        </w:tc>
        <w:tc>
          <w:tcPr>
            <w:tcW w:w="942"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3,1/2,0</w:t>
            </w:r>
          </w:p>
        </w:tc>
        <w:tc>
          <w:tcPr>
            <w:tcW w:w="1313"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35,9/25,5</w:t>
            </w:r>
          </w:p>
        </w:tc>
        <w:tc>
          <w:tcPr>
            <w:tcW w:w="1123"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59,4/68,6</w:t>
            </w:r>
          </w:p>
        </w:tc>
        <w:tc>
          <w:tcPr>
            <w:tcW w:w="1091"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1,6/2,0</w:t>
            </w:r>
          </w:p>
        </w:tc>
      </w:tr>
      <w:tr w:rsidR="00686258" w:rsidRPr="00630BBA" w:rsidTr="00686258">
        <w:tc>
          <w:tcPr>
            <w:tcW w:w="1660"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Математика</w:t>
            </w:r>
          </w:p>
        </w:tc>
        <w:tc>
          <w:tcPr>
            <w:tcW w:w="816"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rPr>
                <w:rFonts w:ascii="Times New Roman" w:hAnsi="Times New Roman"/>
                <w:iCs/>
              </w:rPr>
            </w:pPr>
            <w:r w:rsidRPr="006B0855">
              <w:rPr>
                <w:rFonts w:ascii="Times New Roman" w:hAnsi="Times New Roman"/>
                <w:iCs/>
              </w:rPr>
              <w:t>4</w:t>
            </w:r>
          </w:p>
        </w:tc>
        <w:tc>
          <w:tcPr>
            <w:tcW w:w="810"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rPr>
            </w:pPr>
            <w:r w:rsidRPr="006B0855">
              <w:rPr>
                <w:rFonts w:ascii="Times New Roman" w:hAnsi="Times New Roman"/>
                <w:iCs/>
              </w:rPr>
              <w:t>58</w:t>
            </w:r>
          </w:p>
        </w:tc>
        <w:tc>
          <w:tcPr>
            <w:tcW w:w="908"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32,9</w:t>
            </w:r>
          </w:p>
        </w:tc>
        <w:tc>
          <w:tcPr>
            <w:tcW w:w="908"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33,0</w:t>
            </w:r>
          </w:p>
        </w:tc>
        <w:tc>
          <w:tcPr>
            <w:tcW w:w="942"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w:t>
            </w:r>
          </w:p>
        </w:tc>
        <w:tc>
          <w:tcPr>
            <w:tcW w:w="1313"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51,6/74,1</w:t>
            </w:r>
          </w:p>
        </w:tc>
        <w:tc>
          <w:tcPr>
            <w:tcW w:w="1123"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48,4/24,1</w:t>
            </w:r>
          </w:p>
        </w:tc>
        <w:tc>
          <w:tcPr>
            <w:tcW w:w="1091" w:type="dxa"/>
            <w:tcBorders>
              <w:top w:val="single" w:sz="4" w:space="0" w:color="auto"/>
              <w:left w:val="single" w:sz="4" w:space="0" w:color="auto"/>
              <w:bottom w:val="single" w:sz="4" w:space="0" w:color="auto"/>
              <w:right w:val="single" w:sz="4" w:space="0" w:color="auto"/>
            </w:tcBorders>
          </w:tcPr>
          <w:p w:rsidR="00686258" w:rsidRPr="006B0855" w:rsidRDefault="00686258" w:rsidP="00686258">
            <w:pPr>
              <w:pStyle w:val="Default"/>
              <w:jc w:val="center"/>
              <w:rPr>
                <w:rFonts w:ascii="Times New Roman" w:hAnsi="Times New Roman"/>
                <w:iCs/>
                <w:color w:val="auto"/>
              </w:rPr>
            </w:pPr>
            <w:r w:rsidRPr="006B0855">
              <w:rPr>
                <w:rFonts w:ascii="Times New Roman" w:hAnsi="Times New Roman"/>
                <w:iCs/>
                <w:color w:val="auto"/>
              </w:rPr>
              <w:t>-/1,7</w:t>
            </w:r>
          </w:p>
        </w:tc>
      </w:tr>
    </w:tbl>
    <w:p w:rsidR="00686258" w:rsidRPr="009B1B7E"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Снизился тестовый балл по русскому языку, по математике – стабильно невысокий. Качественные улучшения произошли в уровнях учебных достижений.</w:t>
      </w:r>
    </w:p>
    <w:p w:rsidR="00686258" w:rsidRDefault="00686258" w:rsidP="00103FEE">
      <w:pPr>
        <w:spacing w:after="0" w:line="240" w:lineRule="auto"/>
        <w:ind w:firstLine="708"/>
        <w:rPr>
          <w:rFonts w:ascii="Times New Roman" w:hAnsi="Times New Roman" w:cs="Times New Roman"/>
          <w:sz w:val="24"/>
          <w:szCs w:val="24"/>
        </w:rPr>
      </w:pPr>
      <w:r w:rsidRPr="009B1B7E">
        <w:rPr>
          <w:rFonts w:ascii="Times New Roman" w:hAnsi="Times New Roman" w:cs="Times New Roman"/>
          <w:sz w:val="24"/>
          <w:szCs w:val="24"/>
        </w:rPr>
        <w:t>Оценить уровень</w:t>
      </w:r>
      <w:r>
        <w:rPr>
          <w:rFonts w:ascii="Times New Roman" w:hAnsi="Times New Roman" w:cs="Times New Roman"/>
          <w:sz w:val="24"/>
          <w:szCs w:val="24"/>
        </w:rPr>
        <w:t xml:space="preserve"> </w:t>
      </w:r>
      <w:r w:rsidRPr="009B1B7E">
        <w:rPr>
          <w:rFonts w:ascii="Times New Roman" w:eastAsia="Times New Roman" w:hAnsi="Times New Roman" w:cs="Times New Roman"/>
          <w:sz w:val="24"/>
          <w:szCs w:val="24"/>
          <w:lang w:eastAsia="ru-RU"/>
        </w:rPr>
        <w:t>общеобразовательной</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подготовки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обучающихся</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4 класса</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соответствии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требованиями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позволяют всероссийские проверочные работы. </w:t>
      </w:r>
    </w:p>
    <w:p w:rsidR="00686258" w:rsidRDefault="00686258" w:rsidP="00686258">
      <w:pPr>
        <w:spacing w:after="0" w:line="240" w:lineRule="auto"/>
        <w:rPr>
          <w:rFonts w:ascii="Times New Roman" w:hAnsi="Times New Roman" w:cs="Times New Roman"/>
          <w:sz w:val="24"/>
          <w:szCs w:val="24"/>
        </w:rPr>
      </w:pPr>
      <w:r w:rsidRPr="006824C6">
        <w:rPr>
          <w:rFonts w:ascii="Times New Roman" w:hAnsi="Times New Roman" w:cs="Times New Roman"/>
          <w:sz w:val="24"/>
          <w:szCs w:val="24"/>
        </w:rPr>
        <w:t>Русский язык</w:t>
      </w:r>
    </w:p>
    <w:tbl>
      <w:tblPr>
        <w:tblStyle w:val="aa"/>
        <w:tblW w:w="9151" w:type="dxa"/>
        <w:tblLook w:val="04A0"/>
      </w:tblPr>
      <w:tblGrid>
        <w:gridCol w:w="1067"/>
        <w:gridCol w:w="1936"/>
        <w:gridCol w:w="1388"/>
        <w:gridCol w:w="1469"/>
        <w:gridCol w:w="1263"/>
        <w:gridCol w:w="1014"/>
        <w:gridCol w:w="1014"/>
      </w:tblGrid>
      <w:tr w:rsidR="00686258" w:rsidTr="00686258">
        <w:tc>
          <w:tcPr>
            <w:tcW w:w="1067" w:type="dxa"/>
            <w:vMerge w:val="restart"/>
          </w:tcPr>
          <w:p w:rsidR="00686258" w:rsidRDefault="00686258" w:rsidP="00686258">
            <w:pPr>
              <w:jc w:val="center"/>
              <w:rPr>
                <w:rFonts w:ascii="Times New Roman" w:hAnsi="Times New Roman" w:cs="Times New Roman"/>
                <w:b/>
                <w:i/>
                <w:sz w:val="24"/>
                <w:szCs w:val="24"/>
              </w:rPr>
            </w:pPr>
          </w:p>
          <w:p w:rsidR="00686258" w:rsidRDefault="00686258" w:rsidP="00686258">
            <w:pPr>
              <w:pBdr>
                <w:bottom w:val="single" w:sz="4" w:space="1" w:color="auto"/>
              </w:pBdr>
              <w:jc w:val="center"/>
              <w:rPr>
                <w:rFonts w:ascii="Times New Roman" w:hAnsi="Times New Roman" w:cs="Times New Roman"/>
                <w:b/>
                <w:i/>
                <w:sz w:val="24"/>
                <w:szCs w:val="24"/>
              </w:rPr>
            </w:pPr>
          </w:p>
          <w:p w:rsidR="00686258" w:rsidRPr="00984AD1" w:rsidRDefault="00686258" w:rsidP="00686258">
            <w:pPr>
              <w:rPr>
                <w:rFonts w:ascii="Times New Roman" w:hAnsi="Times New Roman" w:cs="Times New Roman"/>
                <w:b/>
                <w:i/>
                <w:sz w:val="24"/>
                <w:szCs w:val="24"/>
              </w:rPr>
            </w:pPr>
            <w:r w:rsidRPr="00984AD1">
              <w:rPr>
                <w:rFonts w:ascii="Times New Roman" w:hAnsi="Times New Roman" w:cs="Times New Roman"/>
                <w:b/>
                <w:i/>
                <w:sz w:val="24"/>
                <w:szCs w:val="24"/>
              </w:rPr>
              <w:lastRenderedPageBreak/>
              <w:t>2015-16</w:t>
            </w:r>
          </w:p>
        </w:tc>
        <w:tc>
          <w:tcPr>
            <w:tcW w:w="1936" w:type="dxa"/>
            <w:vMerge w:val="restart"/>
          </w:tcPr>
          <w:p w:rsidR="00686258" w:rsidRPr="00984AD1" w:rsidRDefault="00686258" w:rsidP="00686258">
            <w:pPr>
              <w:jc w:val="center"/>
              <w:rPr>
                <w:rFonts w:ascii="Times New Roman" w:hAnsi="Times New Roman" w:cs="Times New Roman"/>
                <w:b/>
                <w:i/>
                <w:sz w:val="24"/>
                <w:szCs w:val="24"/>
              </w:rPr>
            </w:pPr>
            <w:r w:rsidRPr="00984AD1">
              <w:rPr>
                <w:rFonts w:ascii="Times New Roman" w:hAnsi="Times New Roman" w:cs="Times New Roman"/>
                <w:b/>
                <w:i/>
                <w:sz w:val="24"/>
                <w:szCs w:val="24"/>
              </w:rPr>
              <w:lastRenderedPageBreak/>
              <w:t>ОО</w:t>
            </w:r>
          </w:p>
        </w:tc>
        <w:tc>
          <w:tcPr>
            <w:tcW w:w="1388" w:type="dxa"/>
            <w:vMerge w:val="restart"/>
          </w:tcPr>
          <w:p w:rsidR="00686258" w:rsidRPr="00984AD1" w:rsidRDefault="00686258" w:rsidP="00686258">
            <w:pPr>
              <w:jc w:val="center"/>
              <w:rPr>
                <w:rFonts w:ascii="Times New Roman" w:hAnsi="Times New Roman" w:cs="Times New Roman"/>
                <w:b/>
                <w:i/>
                <w:sz w:val="24"/>
                <w:szCs w:val="24"/>
              </w:rPr>
            </w:pPr>
            <w:r w:rsidRPr="00984AD1">
              <w:rPr>
                <w:rFonts w:ascii="Times New Roman" w:hAnsi="Times New Roman" w:cs="Times New Roman"/>
                <w:b/>
                <w:i/>
                <w:sz w:val="24"/>
                <w:szCs w:val="24"/>
              </w:rPr>
              <w:t>Кол-во учащихся</w:t>
            </w:r>
          </w:p>
        </w:tc>
        <w:tc>
          <w:tcPr>
            <w:tcW w:w="4760" w:type="dxa"/>
            <w:gridSpan w:val="4"/>
          </w:tcPr>
          <w:p w:rsidR="00686258" w:rsidRPr="00984AD1" w:rsidRDefault="00686258" w:rsidP="00686258">
            <w:pPr>
              <w:jc w:val="center"/>
              <w:rPr>
                <w:rFonts w:ascii="Times New Roman" w:hAnsi="Times New Roman" w:cs="Times New Roman"/>
                <w:b/>
                <w:i/>
                <w:sz w:val="24"/>
                <w:szCs w:val="24"/>
              </w:rPr>
            </w:pPr>
            <w:r w:rsidRPr="00984AD1">
              <w:rPr>
                <w:rFonts w:ascii="Times New Roman" w:hAnsi="Times New Roman" w:cs="Times New Roman"/>
                <w:b/>
                <w:i/>
                <w:sz w:val="24"/>
                <w:szCs w:val="24"/>
              </w:rPr>
              <w:t>Распределение групп баллов в %</w:t>
            </w:r>
          </w:p>
        </w:tc>
      </w:tr>
      <w:tr w:rsidR="00686258" w:rsidTr="00686258">
        <w:tc>
          <w:tcPr>
            <w:tcW w:w="1067" w:type="dxa"/>
            <w:vMerge/>
          </w:tcPr>
          <w:p w:rsidR="00686258" w:rsidRPr="00984AD1" w:rsidRDefault="00686258" w:rsidP="00686258">
            <w:pPr>
              <w:jc w:val="center"/>
              <w:rPr>
                <w:rFonts w:ascii="Times New Roman" w:hAnsi="Times New Roman" w:cs="Times New Roman"/>
                <w:b/>
                <w:i/>
                <w:sz w:val="24"/>
                <w:szCs w:val="24"/>
              </w:rPr>
            </w:pPr>
          </w:p>
        </w:tc>
        <w:tc>
          <w:tcPr>
            <w:tcW w:w="1936" w:type="dxa"/>
            <w:vMerge/>
          </w:tcPr>
          <w:p w:rsidR="00686258" w:rsidRPr="00984AD1" w:rsidRDefault="00686258" w:rsidP="00686258">
            <w:pPr>
              <w:jc w:val="center"/>
              <w:rPr>
                <w:rFonts w:ascii="Times New Roman" w:hAnsi="Times New Roman" w:cs="Times New Roman"/>
                <w:b/>
                <w:i/>
                <w:sz w:val="24"/>
                <w:szCs w:val="24"/>
              </w:rPr>
            </w:pPr>
          </w:p>
        </w:tc>
        <w:tc>
          <w:tcPr>
            <w:tcW w:w="1388" w:type="dxa"/>
            <w:vMerge/>
          </w:tcPr>
          <w:p w:rsidR="00686258" w:rsidRPr="00984AD1" w:rsidRDefault="00686258" w:rsidP="00686258">
            <w:pPr>
              <w:jc w:val="center"/>
              <w:rPr>
                <w:rFonts w:ascii="Times New Roman" w:hAnsi="Times New Roman" w:cs="Times New Roman"/>
                <w:b/>
                <w:i/>
                <w:sz w:val="24"/>
                <w:szCs w:val="24"/>
              </w:rPr>
            </w:pPr>
          </w:p>
        </w:tc>
        <w:tc>
          <w:tcPr>
            <w:tcW w:w="1469" w:type="dxa"/>
          </w:tcPr>
          <w:p w:rsidR="00686258" w:rsidRPr="00984AD1" w:rsidRDefault="00686258" w:rsidP="00686258">
            <w:pPr>
              <w:jc w:val="center"/>
              <w:rPr>
                <w:rFonts w:ascii="Times New Roman" w:hAnsi="Times New Roman" w:cs="Times New Roman"/>
                <w:b/>
                <w:i/>
                <w:sz w:val="24"/>
                <w:szCs w:val="24"/>
              </w:rPr>
            </w:pPr>
            <w:r w:rsidRPr="00984AD1">
              <w:rPr>
                <w:rFonts w:ascii="Times New Roman" w:hAnsi="Times New Roman" w:cs="Times New Roman"/>
                <w:b/>
                <w:i/>
                <w:sz w:val="24"/>
                <w:szCs w:val="24"/>
              </w:rPr>
              <w:t>2</w:t>
            </w:r>
          </w:p>
        </w:tc>
        <w:tc>
          <w:tcPr>
            <w:tcW w:w="1263" w:type="dxa"/>
          </w:tcPr>
          <w:p w:rsidR="00686258" w:rsidRPr="00984AD1" w:rsidRDefault="00686258" w:rsidP="00686258">
            <w:pPr>
              <w:jc w:val="center"/>
              <w:rPr>
                <w:rFonts w:ascii="Times New Roman" w:hAnsi="Times New Roman" w:cs="Times New Roman"/>
                <w:b/>
                <w:i/>
                <w:sz w:val="24"/>
                <w:szCs w:val="24"/>
              </w:rPr>
            </w:pPr>
            <w:r w:rsidRPr="00984AD1">
              <w:rPr>
                <w:rFonts w:ascii="Times New Roman" w:hAnsi="Times New Roman" w:cs="Times New Roman"/>
                <w:b/>
                <w:i/>
                <w:sz w:val="24"/>
                <w:szCs w:val="24"/>
              </w:rPr>
              <w:t>3</w:t>
            </w:r>
          </w:p>
        </w:tc>
        <w:tc>
          <w:tcPr>
            <w:tcW w:w="1014" w:type="dxa"/>
          </w:tcPr>
          <w:p w:rsidR="00686258" w:rsidRPr="00984AD1" w:rsidRDefault="00686258" w:rsidP="00686258">
            <w:pPr>
              <w:jc w:val="center"/>
              <w:rPr>
                <w:rFonts w:ascii="Times New Roman" w:hAnsi="Times New Roman" w:cs="Times New Roman"/>
                <w:b/>
                <w:i/>
                <w:sz w:val="24"/>
                <w:szCs w:val="24"/>
              </w:rPr>
            </w:pPr>
            <w:r w:rsidRPr="00984AD1">
              <w:rPr>
                <w:rFonts w:ascii="Times New Roman" w:hAnsi="Times New Roman" w:cs="Times New Roman"/>
                <w:b/>
                <w:i/>
                <w:sz w:val="24"/>
                <w:szCs w:val="24"/>
              </w:rPr>
              <w:t>4</w:t>
            </w:r>
          </w:p>
        </w:tc>
        <w:tc>
          <w:tcPr>
            <w:tcW w:w="1014" w:type="dxa"/>
          </w:tcPr>
          <w:p w:rsidR="00686258" w:rsidRPr="00984AD1" w:rsidRDefault="00686258" w:rsidP="00686258">
            <w:pPr>
              <w:jc w:val="center"/>
              <w:rPr>
                <w:rFonts w:ascii="Times New Roman" w:hAnsi="Times New Roman" w:cs="Times New Roman"/>
                <w:b/>
                <w:i/>
                <w:sz w:val="24"/>
                <w:szCs w:val="24"/>
              </w:rPr>
            </w:pPr>
            <w:r w:rsidRPr="00984AD1">
              <w:rPr>
                <w:rFonts w:ascii="Times New Roman" w:hAnsi="Times New Roman" w:cs="Times New Roman"/>
                <w:b/>
                <w:i/>
                <w:sz w:val="24"/>
                <w:szCs w:val="24"/>
              </w:rPr>
              <w:t>5</w:t>
            </w:r>
          </w:p>
        </w:tc>
      </w:tr>
      <w:tr w:rsidR="00686258" w:rsidTr="00686258">
        <w:tc>
          <w:tcPr>
            <w:tcW w:w="1067" w:type="dxa"/>
            <w:vMerge/>
          </w:tcPr>
          <w:p w:rsidR="00686258" w:rsidRPr="00984AD1" w:rsidRDefault="00686258" w:rsidP="00686258">
            <w:pPr>
              <w:jc w:val="center"/>
              <w:rPr>
                <w:rFonts w:ascii="Times New Roman" w:hAnsi="Times New Roman" w:cs="Times New Roman"/>
                <w:b/>
                <w:i/>
                <w:sz w:val="24"/>
                <w:szCs w:val="24"/>
              </w:rPr>
            </w:pPr>
          </w:p>
        </w:tc>
        <w:tc>
          <w:tcPr>
            <w:tcW w:w="1936" w:type="dxa"/>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88" w:type="dxa"/>
            <w:vAlign w:val="center"/>
          </w:tcPr>
          <w:p w:rsidR="00686258" w:rsidRPr="00984AD1" w:rsidRDefault="00686258" w:rsidP="00686258">
            <w:pPr>
              <w:widowControl w:val="0"/>
              <w:autoSpaceDE w:val="0"/>
              <w:autoSpaceDN w:val="0"/>
              <w:adjustRightInd w:val="0"/>
              <w:ind w:left="15"/>
              <w:rPr>
                <w:rFonts w:ascii="Times New Roman" w:hAnsi="Times New Roman" w:cs="Times New Roman"/>
                <w:color w:val="000000"/>
                <w:sz w:val="24"/>
                <w:szCs w:val="24"/>
              </w:rPr>
            </w:pPr>
            <w:r w:rsidRPr="00984AD1">
              <w:rPr>
                <w:rFonts w:ascii="Times New Roman" w:hAnsi="Times New Roman" w:cs="Times New Roman"/>
                <w:color w:val="000000"/>
                <w:sz w:val="24"/>
                <w:szCs w:val="24"/>
              </w:rPr>
              <w:t>689</w:t>
            </w:r>
          </w:p>
        </w:tc>
        <w:tc>
          <w:tcPr>
            <w:tcW w:w="1469"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1</w:t>
            </w:r>
          </w:p>
        </w:tc>
        <w:tc>
          <w:tcPr>
            <w:tcW w:w="1263"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14.7</w:t>
            </w:r>
          </w:p>
        </w:tc>
        <w:tc>
          <w:tcPr>
            <w:tcW w:w="1014"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47</w:t>
            </w:r>
          </w:p>
        </w:tc>
        <w:tc>
          <w:tcPr>
            <w:tcW w:w="1014"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37.3</w:t>
            </w:r>
          </w:p>
        </w:tc>
      </w:tr>
      <w:tr w:rsidR="00686258" w:rsidTr="00686258">
        <w:tc>
          <w:tcPr>
            <w:tcW w:w="1067" w:type="dxa"/>
            <w:vMerge/>
          </w:tcPr>
          <w:p w:rsidR="00686258" w:rsidRPr="00984AD1" w:rsidRDefault="00686258" w:rsidP="00686258">
            <w:pPr>
              <w:jc w:val="center"/>
              <w:rPr>
                <w:rFonts w:ascii="Times New Roman" w:hAnsi="Times New Roman" w:cs="Times New Roman"/>
                <w:b/>
                <w:i/>
                <w:sz w:val="24"/>
                <w:szCs w:val="24"/>
              </w:rPr>
            </w:pPr>
          </w:p>
        </w:tc>
        <w:tc>
          <w:tcPr>
            <w:tcW w:w="1936"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88" w:type="dxa"/>
            <w:vAlign w:val="center"/>
          </w:tcPr>
          <w:p w:rsidR="00686258" w:rsidRPr="00984AD1" w:rsidRDefault="00686258" w:rsidP="00686258">
            <w:pPr>
              <w:widowControl w:val="0"/>
              <w:autoSpaceDE w:val="0"/>
              <w:autoSpaceDN w:val="0"/>
              <w:adjustRightInd w:val="0"/>
              <w:ind w:left="15"/>
              <w:rPr>
                <w:rFonts w:ascii="Times New Roman" w:hAnsi="Times New Roman" w:cs="Times New Roman"/>
                <w:color w:val="000000"/>
                <w:sz w:val="24"/>
                <w:szCs w:val="24"/>
              </w:rPr>
            </w:pPr>
            <w:r w:rsidRPr="00984AD1">
              <w:rPr>
                <w:rFonts w:ascii="Times New Roman" w:hAnsi="Times New Roman" w:cs="Times New Roman"/>
                <w:color w:val="000000"/>
                <w:sz w:val="24"/>
                <w:szCs w:val="24"/>
              </w:rPr>
              <w:t>48</w:t>
            </w:r>
          </w:p>
        </w:tc>
        <w:tc>
          <w:tcPr>
            <w:tcW w:w="1469"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0</w:t>
            </w:r>
          </w:p>
        </w:tc>
        <w:tc>
          <w:tcPr>
            <w:tcW w:w="1263"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10.4</w:t>
            </w:r>
          </w:p>
        </w:tc>
        <w:tc>
          <w:tcPr>
            <w:tcW w:w="1014"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37.5</w:t>
            </w:r>
          </w:p>
        </w:tc>
        <w:tc>
          <w:tcPr>
            <w:tcW w:w="1014"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52.1</w:t>
            </w:r>
          </w:p>
        </w:tc>
      </w:tr>
      <w:tr w:rsidR="00686258" w:rsidTr="00686258">
        <w:tc>
          <w:tcPr>
            <w:tcW w:w="1067" w:type="dxa"/>
            <w:vMerge w:val="restart"/>
          </w:tcPr>
          <w:p w:rsidR="00686258" w:rsidRPr="00984AD1" w:rsidRDefault="00686258" w:rsidP="00686258">
            <w:pPr>
              <w:widowControl w:val="0"/>
              <w:autoSpaceDE w:val="0"/>
              <w:autoSpaceDN w:val="0"/>
              <w:adjustRightInd w:val="0"/>
              <w:ind w:left="15"/>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lastRenderedPageBreak/>
              <w:t>2016-17</w:t>
            </w:r>
          </w:p>
        </w:tc>
        <w:tc>
          <w:tcPr>
            <w:tcW w:w="1936" w:type="dxa"/>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88" w:type="dxa"/>
            <w:vAlign w:val="center"/>
          </w:tcPr>
          <w:p w:rsidR="00686258" w:rsidRPr="00984AD1" w:rsidRDefault="00686258" w:rsidP="00686258">
            <w:pPr>
              <w:widowControl w:val="0"/>
              <w:autoSpaceDE w:val="0"/>
              <w:autoSpaceDN w:val="0"/>
              <w:adjustRightInd w:val="0"/>
              <w:ind w:left="15"/>
              <w:rPr>
                <w:rFonts w:ascii="Times New Roman" w:hAnsi="Times New Roman" w:cs="Times New Roman"/>
                <w:color w:val="000000"/>
                <w:sz w:val="24"/>
                <w:szCs w:val="24"/>
              </w:rPr>
            </w:pPr>
            <w:r w:rsidRPr="00984AD1">
              <w:rPr>
                <w:rFonts w:ascii="Times New Roman" w:hAnsi="Times New Roman" w:cs="Times New Roman"/>
                <w:color w:val="000000"/>
                <w:sz w:val="24"/>
                <w:szCs w:val="24"/>
              </w:rPr>
              <w:t>645</w:t>
            </w:r>
          </w:p>
        </w:tc>
        <w:tc>
          <w:tcPr>
            <w:tcW w:w="1469"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1.4</w:t>
            </w:r>
          </w:p>
        </w:tc>
        <w:tc>
          <w:tcPr>
            <w:tcW w:w="1263"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25.6</w:t>
            </w:r>
          </w:p>
        </w:tc>
        <w:tc>
          <w:tcPr>
            <w:tcW w:w="1014"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55</w:t>
            </w:r>
          </w:p>
        </w:tc>
        <w:tc>
          <w:tcPr>
            <w:tcW w:w="1014"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18</w:t>
            </w:r>
          </w:p>
        </w:tc>
      </w:tr>
      <w:tr w:rsidR="00686258" w:rsidTr="00686258">
        <w:tc>
          <w:tcPr>
            <w:tcW w:w="1067" w:type="dxa"/>
            <w:vMerge/>
          </w:tcPr>
          <w:p w:rsidR="00686258" w:rsidRPr="00984AD1" w:rsidRDefault="00686258" w:rsidP="00686258">
            <w:pPr>
              <w:widowControl w:val="0"/>
              <w:autoSpaceDE w:val="0"/>
              <w:autoSpaceDN w:val="0"/>
              <w:adjustRightInd w:val="0"/>
              <w:ind w:left="15"/>
              <w:rPr>
                <w:rFonts w:ascii="Times New Roman" w:hAnsi="Times New Roman" w:cs="Times New Roman"/>
                <w:b/>
                <w:bCs/>
                <w:color w:val="000000"/>
                <w:sz w:val="24"/>
                <w:szCs w:val="24"/>
              </w:rPr>
            </w:pPr>
          </w:p>
        </w:tc>
        <w:tc>
          <w:tcPr>
            <w:tcW w:w="1936"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88" w:type="dxa"/>
            <w:vAlign w:val="center"/>
          </w:tcPr>
          <w:p w:rsidR="00686258" w:rsidRPr="00984AD1" w:rsidRDefault="00686258" w:rsidP="00686258">
            <w:pPr>
              <w:widowControl w:val="0"/>
              <w:autoSpaceDE w:val="0"/>
              <w:autoSpaceDN w:val="0"/>
              <w:adjustRightInd w:val="0"/>
              <w:ind w:left="15"/>
              <w:rPr>
                <w:rFonts w:ascii="Times New Roman" w:hAnsi="Times New Roman" w:cs="Times New Roman"/>
                <w:color w:val="000000"/>
                <w:sz w:val="24"/>
                <w:szCs w:val="24"/>
              </w:rPr>
            </w:pPr>
            <w:r w:rsidRPr="00984AD1">
              <w:rPr>
                <w:rFonts w:ascii="Times New Roman" w:hAnsi="Times New Roman" w:cs="Times New Roman"/>
                <w:color w:val="000000"/>
                <w:sz w:val="24"/>
                <w:szCs w:val="24"/>
              </w:rPr>
              <w:t>56</w:t>
            </w:r>
          </w:p>
        </w:tc>
        <w:tc>
          <w:tcPr>
            <w:tcW w:w="1469"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0</w:t>
            </w:r>
          </w:p>
        </w:tc>
        <w:tc>
          <w:tcPr>
            <w:tcW w:w="1263"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8.9</w:t>
            </w:r>
          </w:p>
        </w:tc>
        <w:tc>
          <w:tcPr>
            <w:tcW w:w="1014"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69.6</w:t>
            </w:r>
          </w:p>
        </w:tc>
        <w:tc>
          <w:tcPr>
            <w:tcW w:w="1014" w:type="dxa"/>
            <w:vAlign w:val="center"/>
          </w:tcPr>
          <w:p w:rsidR="00686258" w:rsidRPr="00984AD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21.4</w:t>
            </w:r>
          </w:p>
        </w:tc>
      </w:tr>
    </w:tbl>
    <w:p w:rsidR="00686258" w:rsidRDefault="00686258" w:rsidP="00686258">
      <w:pPr>
        <w:spacing w:after="0" w:line="240" w:lineRule="auto"/>
        <w:rPr>
          <w:rFonts w:ascii="Times New Roman" w:eastAsia="Times New Roman" w:hAnsi="Times New Roman" w:cs="Times New Roman"/>
          <w:sz w:val="24"/>
          <w:szCs w:val="24"/>
          <w:lang w:eastAsia="ru-RU"/>
        </w:rPr>
      </w:pPr>
      <w:r w:rsidRPr="00103FEE">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в 2016-17 </w:t>
      </w:r>
      <w:proofErr w:type="spellStart"/>
      <w:r>
        <w:rPr>
          <w:rFonts w:ascii="Times New Roman" w:eastAsia="Times New Roman" w:hAnsi="Times New Roman" w:cs="Times New Roman"/>
          <w:sz w:val="24"/>
          <w:szCs w:val="24"/>
          <w:lang w:eastAsia="ru-RU"/>
        </w:rPr>
        <w:t>уч.году</w:t>
      </w:r>
      <w:proofErr w:type="spellEnd"/>
      <w:r>
        <w:rPr>
          <w:rFonts w:ascii="Times New Roman" w:eastAsia="Times New Roman" w:hAnsi="Times New Roman" w:cs="Times New Roman"/>
          <w:sz w:val="24"/>
          <w:szCs w:val="24"/>
          <w:lang w:eastAsia="ru-RU"/>
        </w:rPr>
        <w:t xml:space="preserve"> учащиеся показали результат лучше, чем по муниципалитету по успеваемости и качеству и лучше по сравнению с прошлым учебным годом по количеству «4» и «5».</w:t>
      </w:r>
    </w:p>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bl>
      <w:tblPr>
        <w:tblStyle w:val="aa"/>
        <w:tblW w:w="9151" w:type="dxa"/>
        <w:tblLook w:val="04A0"/>
      </w:tblPr>
      <w:tblGrid>
        <w:gridCol w:w="1074"/>
        <w:gridCol w:w="1936"/>
        <w:gridCol w:w="1391"/>
        <w:gridCol w:w="1488"/>
        <w:gridCol w:w="1259"/>
        <w:gridCol w:w="1002"/>
        <w:gridCol w:w="1001"/>
      </w:tblGrid>
      <w:tr w:rsidR="00686258" w:rsidTr="00686258">
        <w:tc>
          <w:tcPr>
            <w:tcW w:w="1074" w:type="dxa"/>
            <w:vMerge w:val="restart"/>
          </w:tcPr>
          <w:p w:rsidR="00686258" w:rsidRPr="00F72881" w:rsidRDefault="00686258" w:rsidP="00686258">
            <w:pPr>
              <w:jc w:val="center"/>
              <w:rPr>
                <w:rFonts w:ascii="Times New Roman" w:hAnsi="Times New Roman" w:cs="Times New Roman"/>
                <w:b/>
                <w:i/>
                <w:sz w:val="24"/>
                <w:szCs w:val="24"/>
              </w:rPr>
            </w:pPr>
          </w:p>
        </w:tc>
        <w:tc>
          <w:tcPr>
            <w:tcW w:w="1936" w:type="dxa"/>
            <w:vMerge w:val="restart"/>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ОО</w:t>
            </w:r>
          </w:p>
        </w:tc>
        <w:tc>
          <w:tcPr>
            <w:tcW w:w="1391" w:type="dxa"/>
            <w:vMerge w:val="restart"/>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Кол-во учащихся</w:t>
            </w:r>
          </w:p>
        </w:tc>
        <w:tc>
          <w:tcPr>
            <w:tcW w:w="4750" w:type="dxa"/>
            <w:gridSpan w:val="4"/>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Распределение групп баллов в %</w:t>
            </w:r>
          </w:p>
        </w:tc>
      </w:tr>
      <w:tr w:rsidR="00686258" w:rsidTr="00686258">
        <w:tc>
          <w:tcPr>
            <w:tcW w:w="1074" w:type="dxa"/>
            <w:vMerge/>
          </w:tcPr>
          <w:p w:rsidR="00686258" w:rsidRPr="00F72881" w:rsidRDefault="00686258" w:rsidP="00686258">
            <w:pPr>
              <w:jc w:val="center"/>
              <w:rPr>
                <w:rFonts w:ascii="Times New Roman" w:hAnsi="Times New Roman" w:cs="Times New Roman"/>
                <w:b/>
                <w:i/>
                <w:sz w:val="24"/>
                <w:szCs w:val="24"/>
              </w:rPr>
            </w:pPr>
          </w:p>
        </w:tc>
        <w:tc>
          <w:tcPr>
            <w:tcW w:w="1936" w:type="dxa"/>
            <w:vMerge/>
          </w:tcPr>
          <w:p w:rsidR="00686258" w:rsidRPr="00F72881" w:rsidRDefault="00686258" w:rsidP="00686258">
            <w:pPr>
              <w:jc w:val="center"/>
              <w:rPr>
                <w:rFonts w:ascii="Times New Roman" w:hAnsi="Times New Roman" w:cs="Times New Roman"/>
                <w:b/>
                <w:i/>
                <w:sz w:val="24"/>
                <w:szCs w:val="24"/>
              </w:rPr>
            </w:pPr>
          </w:p>
        </w:tc>
        <w:tc>
          <w:tcPr>
            <w:tcW w:w="1391" w:type="dxa"/>
            <w:vMerge/>
          </w:tcPr>
          <w:p w:rsidR="00686258" w:rsidRPr="00F72881" w:rsidRDefault="00686258" w:rsidP="00686258">
            <w:pPr>
              <w:jc w:val="center"/>
              <w:rPr>
                <w:rFonts w:ascii="Times New Roman" w:hAnsi="Times New Roman" w:cs="Times New Roman"/>
                <w:b/>
                <w:i/>
                <w:sz w:val="24"/>
                <w:szCs w:val="24"/>
              </w:rPr>
            </w:pPr>
          </w:p>
        </w:tc>
        <w:tc>
          <w:tcPr>
            <w:tcW w:w="1488" w:type="dxa"/>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2</w:t>
            </w:r>
          </w:p>
        </w:tc>
        <w:tc>
          <w:tcPr>
            <w:tcW w:w="1259" w:type="dxa"/>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3</w:t>
            </w:r>
          </w:p>
        </w:tc>
        <w:tc>
          <w:tcPr>
            <w:tcW w:w="1002" w:type="dxa"/>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4</w:t>
            </w:r>
          </w:p>
        </w:tc>
        <w:tc>
          <w:tcPr>
            <w:tcW w:w="1001" w:type="dxa"/>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5</w:t>
            </w:r>
          </w:p>
        </w:tc>
      </w:tr>
      <w:tr w:rsidR="00686258" w:rsidTr="00686258">
        <w:tc>
          <w:tcPr>
            <w:tcW w:w="1074" w:type="dxa"/>
            <w:vMerge w:val="restart"/>
          </w:tcPr>
          <w:p w:rsidR="00686258" w:rsidRPr="00F72881" w:rsidRDefault="00686258" w:rsidP="00686258">
            <w:pPr>
              <w:jc w:val="center"/>
              <w:rPr>
                <w:rFonts w:ascii="Times New Roman" w:hAnsi="Times New Roman" w:cs="Times New Roman"/>
                <w:b/>
                <w:sz w:val="24"/>
                <w:szCs w:val="24"/>
              </w:rPr>
            </w:pPr>
            <w:r w:rsidRPr="00F72881">
              <w:rPr>
                <w:rFonts w:ascii="Times New Roman" w:hAnsi="Times New Roman" w:cs="Times New Roman"/>
                <w:b/>
                <w:sz w:val="24"/>
                <w:szCs w:val="24"/>
              </w:rPr>
              <w:t>2015-16</w:t>
            </w:r>
          </w:p>
        </w:tc>
        <w:tc>
          <w:tcPr>
            <w:tcW w:w="1936" w:type="dxa"/>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91"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702</w:t>
            </w:r>
          </w:p>
        </w:tc>
        <w:tc>
          <w:tcPr>
            <w:tcW w:w="1488"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1.1</w:t>
            </w:r>
          </w:p>
        </w:tc>
        <w:tc>
          <w:tcPr>
            <w:tcW w:w="1259"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13.8</w:t>
            </w:r>
          </w:p>
        </w:tc>
        <w:tc>
          <w:tcPr>
            <w:tcW w:w="1002"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33.8</w:t>
            </w:r>
          </w:p>
        </w:tc>
        <w:tc>
          <w:tcPr>
            <w:tcW w:w="1001"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51.3</w:t>
            </w:r>
          </w:p>
        </w:tc>
      </w:tr>
      <w:tr w:rsidR="00686258" w:rsidTr="00686258">
        <w:tc>
          <w:tcPr>
            <w:tcW w:w="1074" w:type="dxa"/>
            <w:vMerge/>
          </w:tcPr>
          <w:p w:rsidR="00686258" w:rsidRPr="00F72881" w:rsidRDefault="00686258" w:rsidP="00686258">
            <w:pPr>
              <w:jc w:val="center"/>
              <w:rPr>
                <w:rFonts w:ascii="Times New Roman" w:hAnsi="Times New Roman" w:cs="Times New Roman"/>
                <w:b/>
                <w:i/>
                <w:sz w:val="24"/>
                <w:szCs w:val="24"/>
              </w:rPr>
            </w:pPr>
          </w:p>
        </w:tc>
        <w:tc>
          <w:tcPr>
            <w:tcW w:w="1936"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91"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50</w:t>
            </w:r>
          </w:p>
        </w:tc>
        <w:tc>
          <w:tcPr>
            <w:tcW w:w="1488"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w:t>
            </w:r>
          </w:p>
        </w:tc>
        <w:tc>
          <w:tcPr>
            <w:tcW w:w="1259"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10</w:t>
            </w:r>
          </w:p>
        </w:tc>
        <w:tc>
          <w:tcPr>
            <w:tcW w:w="1002"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38</w:t>
            </w:r>
          </w:p>
        </w:tc>
        <w:tc>
          <w:tcPr>
            <w:tcW w:w="1001"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52</w:t>
            </w:r>
          </w:p>
        </w:tc>
      </w:tr>
      <w:tr w:rsidR="00686258" w:rsidTr="00686258">
        <w:tc>
          <w:tcPr>
            <w:tcW w:w="1074" w:type="dxa"/>
            <w:vMerge w:val="restart"/>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2016-17</w:t>
            </w:r>
          </w:p>
        </w:tc>
        <w:tc>
          <w:tcPr>
            <w:tcW w:w="1936" w:type="dxa"/>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91"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640</w:t>
            </w:r>
          </w:p>
        </w:tc>
        <w:tc>
          <w:tcPr>
            <w:tcW w:w="1488"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0.62</w:t>
            </w:r>
          </w:p>
        </w:tc>
        <w:tc>
          <w:tcPr>
            <w:tcW w:w="1259"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18.3</w:t>
            </w:r>
          </w:p>
        </w:tc>
        <w:tc>
          <w:tcPr>
            <w:tcW w:w="1002"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33.8</w:t>
            </w:r>
          </w:p>
        </w:tc>
        <w:tc>
          <w:tcPr>
            <w:tcW w:w="1001"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47.3</w:t>
            </w:r>
          </w:p>
        </w:tc>
      </w:tr>
      <w:tr w:rsidR="00686258" w:rsidTr="00686258">
        <w:tc>
          <w:tcPr>
            <w:tcW w:w="1074" w:type="dxa"/>
            <w:vMerge/>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sz w:val="24"/>
                <w:szCs w:val="24"/>
              </w:rPr>
            </w:pPr>
          </w:p>
        </w:tc>
        <w:tc>
          <w:tcPr>
            <w:tcW w:w="1936"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91"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55</w:t>
            </w:r>
          </w:p>
        </w:tc>
        <w:tc>
          <w:tcPr>
            <w:tcW w:w="1488"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w:t>
            </w:r>
          </w:p>
        </w:tc>
        <w:tc>
          <w:tcPr>
            <w:tcW w:w="1259"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14.5</w:t>
            </w:r>
          </w:p>
        </w:tc>
        <w:tc>
          <w:tcPr>
            <w:tcW w:w="1002"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40</w:t>
            </w:r>
          </w:p>
        </w:tc>
        <w:tc>
          <w:tcPr>
            <w:tcW w:w="1001"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45.5</w:t>
            </w:r>
          </w:p>
        </w:tc>
      </w:tr>
    </w:tbl>
    <w:p w:rsidR="00686258" w:rsidRDefault="00686258" w:rsidP="00686258">
      <w:pPr>
        <w:spacing w:after="0" w:line="240" w:lineRule="auto"/>
        <w:rPr>
          <w:rFonts w:ascii="Times New Roman" w:eastAsia="Times New Roman" w:hAnsi="Times New Roman" w:cs="Times New Roman"/>
          <w:sz w:val="24"/>
          <w:szCs w:val="24"/>
          <w:lang w:eastAsia="ru-RU"/>
        </w:rPr>
      </w:pPr>
      <w:r w:rsidRPr="00103FEE">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в 2016-17 </w:t>
      </w:r>
      <w:proofErr w:type="spellStart"/>
      <w:r>
        <w:rPr>
          <w:rFonts w:ascii="Times New Roman" w:eastAsia="Times New Roman" w:hAnsi="Times New Roman" w:cs="Times New Roman"/>
          <w:sz w:val="24"/>
          <w:szCs w:val="24"/>
          <w:lang w:eastAsia="ru-RU"/>
        </w:rPr>
        <w:t>уч.году</w:t>
      </w:r>
      <w:proofErr w:type="spellEnd"/>
      <w:r>
        <w:rPr>
          <w:rFonts w:ascii="Times New Roman" w:eastAsia="Times New Roman" w:hAnsi="Times New Roman" w:cs="Times New Roman"/>
          <w:sz w:val="24"/>
          <w:szCs w:val="24"/>
          <w:lang w:eastAsia="ru-RU"/>
        </w:rPr>
        <w:t xml:space="preserve"> учащиеся показали результат лучше, чем по муниципалитету по успеваемости и качеству, но по сравнению с прошлым учебным годом уменьшилось  количество «4» и «5».</w:t>
      </w:r>
    </w:p>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bl>
      <w:tblPr>
        <w:tblStyle w:val="aa"/>
        <w:tblW w:w="9151" w:type="dxa"/>
        <w:tblLook w:val="04A0"/>
      </w:tblPr>
      <w:tblGrid>
        <w:gridCol w:w="1074"/>
        <w:gridCol w:w="1936"/>
        <w:gridCol w:w="1391"/>
        <w:gridCol w:w="1488"/>
        <w:gridCol w:w="1259"/>
        <w:gridCol w:w="1002"/>
        <w:gridCol w:w="1001"/>
      </w:tblGrid>
      <w:tr w:rsidR="00686258" w:rsidTr="00686258">
        <w:tc>
          <w:tcPr>
            <w:tcW w:w="1074" w:type="dxa"/>
            <w:vMerge w:val="restart"/>
          </w:tcPr>
          <w:p w:rsidR="00686258" w:rsidRPr="00F72881" w:rsidRDefault="00686258" w:rsidP="00686258">
            <w:pPr>
              <w:jc w:val="center"/>
              <w:rPr>
                <w:rFonts w:ascii="Times New Roman" w:hAnsi="Times New Roman" w:cs="Times New Roman"/>
                <w:b/>
                <w:i/>
                <w:sz w:val="24"/>
                <w:szCs w:val="24"/>
              </w:rPr>
            </w:pPr>
          </w:p>
        </w:tc>
        <w:tc>
          <w:tcPr>
            <w:tcW w:w="1936" w:type="dxa"/>
            <w:vMerge w:val="restart"/>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ОО</w:t>
            </w:r>
          </w:p>
        </w:tc>
        <w:tc>
          <w:tcPr>
            <w:tcW w:w="1391" w:type="dxa"/>
            <w:vMerge w:val="restart"/>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Кол-во учащихся</w:t>
            </w:r>
          </w:p>
        </w:tc>
        <w:tc>
          <w:tcPr>
            <w:tcW w:w="4750" w:type="dxa"/>
            <w:gridSpan w:val="4"/>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Распределение групп баллов в %</w:t>
            </w:r>
          </w:p>
        </w:tc>
      </w:tr>
      <w:tr w:rsidR="00686258" w:rsidTr="00686258">
        <w:tc>
          <w:tcPr>
            <w:tcW w:w="1074" w:type="dxa"/>
            <w:vMerge/>
          </w:tcPr>
          <w:p w:rsidR="00686258" w:rsidRPr="00F72881" w:rsidRDefault="00686258" w:rsidP="00686258">
            <w:pPr>
              <w:jc w:val="center"/>
              <w:rPr>
                <w:rFonts w:ascii="Times New Roman" w:hAnsi="Times New Roman" w:cs="Times New Roman"/>
                <w:b/>
                <w:i/>
                <w:sz w:val="24"/>
                <w:szCs w:val="24"/>
              </w:rPr>
            </w:pPr>
          </w:p>
        </w:tc>
        <w:tc>
          <w:tcPr>
            <w:tcW w:w="1936" w:type="dxa"/>
            <w:vMerge/>
          </w:tcPr>
          <w:p w:rsidR="00686258" w:rsidRPr="00F72881" w:rsidRDefault="00686258" w:rsidP="00686258">
            <w:pPr>
              <w:jc w:val="center"/>
              <w:rPr>
                <w:rFonts w:ascii="Times New Roman" w:hAnsi="Times New Roman" w:cs="Times New Roman"/>
                <w:b/>
                <w:i/>
                <w:sz w:val="24"/>
                <w:szCs w:val="24"/>
              </w:rPr>
            </w:pPr>
          </w:p>
        </w:tc>
        <w:tc>
          <w:tcPr>
            <w:tcW w:w="1391" w:type="dxa"/>
            <w:vMerge/>
          </w:tcPr>
          <w:p w:rsidR="00686258" w:rsidRPr="00F72881" w:rsidRDefault="00686258" w:rsidP="00686258">
            <w:pPr>
              <w:jc w:val="center"/>
              <w:rPr>
                <w:rFonts w:ascii="Times New Roman" w:hAnsi="Times New Roman" w:cs="Times New Roman"/>
                <w:b/>
                <w:i/>
                <w:sz w:val="24"/>
                <w:szCs w:val="24"/>
              </w:rPr>
            </w:pPr>
          </w:p>
        </w:tc>
        <w:tc>
          <w:tcPr>
            <w:tcW w:w="1488" w:type="dxa"/>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2</w:t>
            </w:r>
          </w:p>
        </w:tc>
        <w:tc>
          <w:tcPr>
            <w:tcW w:w="1259" w:type="dxa"/>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3</w:t>
            </w:r>
          </w:p>
        </w:tc>
        <w:tc>
          <w:tcPr>
            <w:tcW w:w="1002" w:type="dxa"/>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4</w:t>
            </w:r>
          </w:p>
        </w:tc>
        <w:tc>
          <w:tcPr>
            <w:tcW w:w="1001" w:type="dxa"/>
          </w:tcPr>
          <w:p w:rsidR="00686258" w:rsidRPr="00F72881" w:rsidRDefault="00686258" w:rsidP="00686258">
            <w:pPr>
              <w:jc w:val="center"/>
              <w:rPr>
                <w:rFonts w:ascii="Times New Roman" w:hAnsi="Times New Roman" w:cs="Times New Roman"/>
                <w:b/>
                <w:i/>
                <w:sz w:val="24"/>
                <w:szCs w:val="24"/>
              </w:rPr>
            </w:pPr>
            <w:r w:rsidRPr="00F72881">
              <w:rPr>
                <w:rFonts w:ascii="Times New Roman" w:hAnsi="Times New Roman" w:cs="Times New Roman"/>
                <w:b/>
                <w:i/>
                <w:sz w:val="24"/>
                <w:szCs w:val="24"/>
              </w:rPr>
              <w:t>5</w:t>
            </w:r>
          </w:p>
        </w:tc>
      </w:tr>
      <w:tr w:rsidR="00686258" w:rsidTr="00686258">
        <w:tc>
          <w:tcPr>
            <w:tcW w:w="1074" w:type="dxa"/>
            <w:vMerge w:val="restart"/>
          </w:tcPr>
          <w:p w:rsidR="00686258" w:rsidRPr="00F72881" w:rsidRDefault="00686258" w:rsidP="00686258">
            <w:pPr>
              <w:jc w:val="center"/>
              <w:rPr>
                <w:rFonts w:ascii="Times New Roman" w:hAnsi="Times New Roman" w:cs="Times New Roman"/>
                <w:b/>
                <w:sz w:val="24"/>
                <w:szCs w:val="24"/>
              </w:rPr>
            </w:pPr>
            <w:r w:rsidRPr="00F72881">
              <w:rPr>
                <w:rFonts w:ascii="Times New Roman" w:hAnsi="Times New Roman" w:cs="Times New Roman"/>
                <w:b/>
                <w:sz w:val="24"/>
                <w:szCs w:val="24"/>
              </w:rPr>
              <w:t>2015-16</w:t>
            </w:r>
          </w:p>
        </w:tc>
        <w:tc>
          <w:tcPr>
            <w:tcW w:w="1936" w:type="dxa"/>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91"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704</w:t>
            </w:r>
          </w:p>
        </w:tc>
        <w:tc>
          <w:tcPr>
            <w:tcW w:w="1488"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1.1</w:t>
            </w:r>
          </w:p>
        </w:tc>
        <w:tc>
          <w:tcPr>
            <w:tcW w:w="1259"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29.4</w:t>
            </w:r>
          </w:p>
        </w:tc>
        <w:tc>
          <w:tcPr>
            <w:tcW w:w="1002"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55.3</w:t>
            </w:r>
          </w:p>
        </w:tc>
        <w:tc>
          <w:tcPr>
            <w:tcW w:w="1001"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14.2</w:t>
            </w:r>
          </w:p>
        </w:tc>
      </w:tr>
      <w:tr w:rsidR="00686258" w:rsidTr="00686258">
        <w:tc>
          <w:tcPr>
            <w:tcW w:w="1074" w:type="dxa"/>
            <w:vMerge/>
          </w:tcPr>
          <w:p w:rsidR="00686258" w:rsidRPr="00F72881" w:rsidRDefault="00686258" w:rsidP="00686258">
            <w:pPr>
              <w:jc w:val="center"/>
              <w:rPr>
                <w:rFonts w:ascii="Times New Roman" w:hAnsi="Times New Roman" w:cs="Times New Roman"/>
                <w:b/>
                <w:i/>
                <w:sz w:val="24"/>
                <w:szCs w:val="24"/>
              </w:rPr>
            </w:pPr>
          </w:p>
        </w:tc>
        <w:tc>
          <w:tcPr>
            <w:tcW w:w="1936"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91"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50</w:t>
            </w:r>
          </w:p>
        </w:tc>
        <w:tc>
          <w:tcPr>
            <w:tcW w:w="1488"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w:t>
            </w:r>
          </w:p>
        </w:tc>
        <w:tc>
          <w:tcPr>
            <w:tcW w:w="1259"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18</w:t>
            </w:r>
          </w:p>
        </w:tc>
        <w:tc>
          <w:tcPr>
            <w:tcW w:w="1002"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66</w:t>
            </w:r>
          </w:p>
        </w:tc>
        <w:tc>
          <w:tcPr>
            <w:tcW w:w="1001"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16</w:t>
            </w:r>
          </w:p>
        </w:tc>
      </w:tr>
      <w:tr w:rsidR="00686258" w:rsidTr="00686258">
        <w:tc>
          <w:tcPr>
            <w:tcW w:w="1074" w:type="dxa"/>
            <w:vMerge w:val="restart"/>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2016-17</w:t>
            </w:r>
          </w:p>
        </w:tc>
        <w:tc>
          <w:tcPr>
            <w:tcW w:w="1936" w:type="dxa"/>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91"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649</w:t>
            </w:r>
          </w:p>
        </w:tc>
        <w:tc>
          <w:tcPr>
            <w:tcW w:w="1488"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0.46</w:t>
            </w:r>
          </w:p>
        </w:tc>
        <w:tc>
          <w:tcPr>
            <w:tcW w:w="1259"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26</w:t>
            </w:r>
          </w:p>
        </w:tc>
        <w:tc>
          <w:tcPr>
            <w:tcW w:w="1002"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61.9</w:t>
            </w:r>
          </w:p>
        </w:tc>
        <w:tc>
          <w:tcPr>
            <w:tcW w:w="1001"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11.6</w:t>
            </w:r>
          </w:p>
        </w:tc>
      </w:tr>
      <w:tr w:rsidR="00686258" w:rsidTr="00686258">
        <w:tc>
          <w:tcPr>
            <w:tcW w:w="1074" w:type="dxa"/>
            <w:vMerge/>
          </w:tcPr>
          <w:p w:rsidR="00686258" w:rsidRPr="00F72881" w:rsidRDefault="00686258" w:rsidP="00686258">
            <w:pPr>
              <w:widowControl w:val="0"/>
              <w:autoSpaceDE w:val="0"/>
              <w:autoSpaceDN w:val="0"/>
              <w:adjustRightInd w:val="0"/>
              <w:ind w:left="15"/>
              <w:rPr>
                <w:rFonts w:ascii="Times New Roman" w:hAnsi="Times New Roman" w:cs="Times New Roman"/>
                <w:b/>
                <w:bCs/>
                <w:color w:val="000000"/>
                <w:sz w:val="24"/>
                <w:szCs w:val="24"/>
              </w:rPr>
            </w:pPr>
          </w:p>
        </w:tc>
        <w:tc>
          <w:tcPr>
            <w:tcW w:w="1936"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91" w:type="dxa"/>
            <w:vAlign w:val="center"/>
          </w:tcPr>
          <w:p w:rsidR="00686258" w:rsidRPr="00F72881" w:rsidRDefault="00686258" w:rsidP="00686258">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55</w:t>
            </w:r>
          </w:p>
        </w:tc>
        <w:tc>
          <w:tcPr>
            <w:tcW w:w="1488"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w:t>
            </w:r>
          </w:p>
        </w:tc>
        <w:tc>
          <w:tcPr>
            <w:tcW w:w="1259"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10.9</w:t>
            </w:r>
          </w:p>
        </w:tc>
        <w:tc>
          <w:tcPr>
            <w:tcW w:w="1002"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72.7</w:t>
            </w:r>
          </w:p>
        </w:tc>
        <w:tc>
          <w:tcPr>
            <w:tcW w:w="1001" w:type="dxa"/>
            <w:vAlign w:val="center"/>
          </w:tcPr>
          <w:p w:rsidR="00686258" w:rsidRPr="00F72881" w:rsidRDefault="00686258" w:rsidP="00686258">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16.4</w:t>
            </w:r>
          </w:p>
        </w:tc>
      </w:tr>
    </w:tbl>
    <w:p w:rsidR="00686258" w:rsidRDefault="00686258" w:rsidP="00686258">
      <w:pPr>
        <w:spacing w:after="0" w:line="240" w:lineRule="auto"/>
        <w:rPr>
          <w:rFonts w:ascii="Times New Roman" w:eastAsia="Times New Roman" w:hAnsi="Times New Roman" w:cs="Times New Roman"/>
          <w:sz w:val="24"/>
          <w:szCs w:val="24"/>
          <w:lang w:eastAsia="ru-RU"/>
        </w:rPr>
      </w:pPr>
      <w:r w:rsidRPr="00103FEE">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в 2016-17 </w:t>
      </w:r>
      <w:proofErr w:type="spellStart"/>
      <w:r>
        <w:rPr>
          <w:rFonts w:ascii="Times New Roman" w:eastAsia="Times New Roman" w:hAnsi="Times New Roman" w:cs="Times New Roman"/>
          <w:sz w:val="24"/>
          <w:szCs w:val="24"/>
          <w:lang w:eastAsia="ru-RU"/>
        </w:rPr>
        <w:t>уч.году</w:t>
      </w:r>
      <w:proofErr w:type="spellEnd"/>
      <w:r>
        <w:rPr>
          <w:rFonts w:ascii="Times New Roman" w:eastAsia="Times New Roman" w:hAnsi="Times New Roman" w:cs="Times New Roman"/>
          <w:sz w:val="24"/>
          <w:szCs w:val="24"/>
          <w:lang w:eastAsia="ru-RU"/>
        </w:rPr>
        <w:t xml:space="preserve"> учащиеся показали результат лучше, чем по муниципалитету по успеваемости и качеству и лучше по сравнению с прошлым учебным годом по количеству «4» и «5».</w:t>
      </w:r>
    </w:p>
    <w:p w:rsidR="00686258" w:rsidRDefault="00686258" w:rsidP="00D60F3A">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следующем учебном году ШМО учителей начальных классов проанализировать результаты ВПР, выделить разделы ООП НОО, по которым учащимися показаны низкие результаты. </w:t>
      </w:r>
      <w:r w:rsidRPr="00C324E1">
        <w:rPr>
          <w:rFonts w:ascii="Times New Roman" w:eastAsia="Times New Roman" w:hAnsi="Times New Roman" w:cs="Times New Roman"/>
          <w:sz w:val="24"/>
          <w:szCs w:val="24"/>
          <w:lang w:eastAsia="ru-RU"/>
        </w:rPr>
        <w:t>Чтобы повысить качество подготовки учащихся по </w:t>
      </w:r>
      <w:r>
        <w:rPr>
          <w:rFonts w:ascii="Times New Roman" w:eastAsia="Times New Roman" w:hAnsi="Times New Roman" w:cs="Times New Roman"/>
          <w:sz w:val="24"/>
          <w:szCs w:val="24"/>
          <w:lang w:eastAsia="ru-RU"/>
        </w:rPr>
        <w:t>предметам</w:t>
      </w:r>
      <w:r w:rsidRPr="00C324E1">
        <w:rPr>
          <w:rFonts w:ascii="Times New Roman" w:eastAsia="Times New Roman" w:hAnsi="Times New Roman" w:cs="Times New Roman"/>
          <w:sz w:val="24"/>
          <w:szCs w:val="24"/>
          <w:lang w:eastAsia="ru-RU"/>
        </w:rPr>
        <w:t xml:space="preserve">, задания ВПР, которые вызвали затруднения у школьников, </w:t>
      </w:r>
      <w:r>
        <w:rPr>
          <w:rFonts w:ascii="Times New Roman" w:eastAsia="Times New Roman" w:hAnsi="Times New Roman" w:cs="Times New Roman"/>
          <w:sz w:val="24"/>
          <w:szCs w:val="24"/>
          <w:lang w:eastAsia="ru-RU"/>
        </w:rPr>
        <w:t xml:space="preserve">включить </w:t>
      </w:r>
      <w:r w:rsidRPr="00C324E1">
        <w:rPr>
          <w:rFonts w:ascii="Times New Roman" w:eastAsia="Times New Roman" w:hAnsi="Times New Roman" w:cs="Times New Roman"/>
          <w:sz w:val="24"/>
          <w:szCs w:val="24"/>
          <w:lang w:eastAsia="ru-RU"/>
        </w:rPr>
        <w:t xml:space="preserve">в фонд оценочных средств. По каждому проблемному разделу ООП </w:t>
      </w:r>
      <w:r>
        <w:rPr>
          <w:rFonts w:ascii="Times New Roman" w:eastAsia="Times New Roman" w:hAnsi="Times New Roman" w:cs="Times New Roman"/>
          <w:sz w:val="24"/>
          <w:szCs w:val="24"/>
          <w:lang w:eastAsia="ru-RU"/>
        </w:rPr>
        <w:t>начального</w:t>
      </w:r>
      <w:r w:rsidRPr="00C324E1">
        <w:rPr>
          <w:rFonts w:ascii="Times New Roman" w:eastAsia="Times New Roman" w:hAnsi="Times New Roman" w:cs="Times New Roman"/>
          <w:sz w:val="24"/>
          <w:szCs w:val="24"/>
          <w:lang w:eastAsia="ru-RU"/>
        </w:rPr>
        <w:t xml:space="preserve"> общего образования учител</w:t>
      </w:r>
      <w:r>
        <w:rPr>
          <w:rFonts w:ascii="Times New Roman" w:eastAsia="Times New Roman" w:hAnsi="Times New Roman" w:cs="Times New Roman"/>
          <w:sz w:val="24"/>
          <w:szCs w:val="24"/>
          <w:lang w:eastAsia="ru-RU"/>
        </w:rPr>
        <w:t>ям</w:t>
      </w:r>
      <w:r w:rsidRPr="00C324E1">
        <w:rPr>
          <w:rFonts w:ascii="Times New Roman" w:eastAsia="Times New Roman" w:hAnsi="Times New Roman" w:cs="Times New Roman"/>
          <w:sz w:val="24"/>
          <w:szCs w:val="24"/>
          <w:lang w:eastAsia="ru-RU"/>
        </w:rPr>
        <w:t xml:space="preserve"> пров</w:t>
      </w:r>
      <w:r>
        <w:rPr>
          <w:rFonts w:ascii="Times New Roman" w:eastAsia="Times New Roman" w:hAnsi="Times New Roman" w:cs="Times New Roman"/>
          <w:sz w:val="24"/>
          <w:szCs w:val="24"/>
          <w:lang w:eastAsia="ru-RU"/>
        </w:rPr>
        <w:t>ести</w:t>
      </w:r>
      <w:r w:rsidRPr="00C324E1">
        <w:rPr>
          <w:rFonts w:ascii="Times New Roman" w:eastAsia="Times New Roman" w:hAnsi="Times New Roman" w:cs="Times New Roman"/>
          <w:sz w:val="24"/>
          <w:szCs w:val="24"/>
          <w:lang w:eastAsia="ru-RU"/>
        </w:rPr>
        <w:t xml:space="preserve"> тематические проверочные работы.</w:t>
      </w:r>
    </w:p>
    <w:p w:rsidR="00686258" w:rsidRPr="006725CA" w:rsidRDefault="00686258" w:rsidP="00686258">
      <w:pPr>
        <w:spacing w:after="0" w:line="240" w:lineRule="auto"/>
        <w:rPr>
          <w:rFonts w:ascii="Times New Roman" w:hAnsi="Times New Roman" w:cs="Times New Roman"/>
          <w:b/>
          <w:sz w:val="24"/>
          <w:szCs w:val="24"/>
        </w:rPr>
      </w:pPr>
      <w:r w:rsidRPr="003742CA">
        <w:rPr>
          <w:rFonts w:ascii="Times New Roman" w:hAnsi="Times New Roman" w:cs="Times New Roman"/>
          <w:b/>
          <w:sz w:val="24"/>
          <w:szCs w:val="24"/>
        </w:rPr>
        <w:t xml:space="preserve">Результаты мониторинга </w:t>
      </w:r>
      <w:r>
        <w:rPr>
          <w:rFonts w:ascii="Times New Roman" w:hAnsi="Times New Roman" w:cs="Times New Roman"/>
          <w:b/>
          <w:sz w:val="24"/>
          <w:szCs w:val="24"/>
        </w:rPr>
        <w:t>УУД</w:t>
      </w:r>
      <w:r w:rsidRPr="003742CA">
        <w:rPr>
          <w:rFonts w:ascii="Times New Roman" w:hAnsi="Times New Roman" w:cs="Times New Roman"/>
          <w:b/>
          <w:sz w:val="24"/>
          <w:szCs w:val="24"/>
        </w:rPr>
        <w:t>, обучающихся в</w:t>
      </w:r>
      <w:r>
        <w:rPr>
          <w:rFonts w:ascii="Times New Roman" w:hAnsi="Times New Roman" w:cs="Times New Roman"/>
          <w:b/>
          <w:sz w:val="24"/>
          <w:szCs w:val="24"/>
        </w:rPr>
        <w:t>о</w:t>
      </w:r>
      <w:r w:rsidRPr="003742CA">
        <w:rPr>
          <w:rFonts w:ascii="Times New Roman" w:hAnsi="Times New Roman" w:cs="Times New Roman"/>
          <w:b/>
          <w:sz w:val="24"/>
          <w:szCs w:val="24"/>
        </w:rPr>
        <w:t xml:space="preserve">  2-</w:t>
      </w:r>
      <w:r>
        <w:rPr>
          <w:rFonts w:ascii="Times New Roman" w:hAnsi="Times New Roman" w:cs="Times New Roman"/>
          <w:b/>
          <w:sz w:val="24"/>
          <w:szCs w:val="24"/>
        </w:rPr>
        <w:t>4</w:t>
      </w:r>
      <w:r w:rsidRPr="003742CA">
        <w:rPr>
          <w:rFonts w:ascii="Times New Roman" w:hAnsi="Times New Roman" w:cs="Times New Roman"/>
          <w:b/>
          <w:sz w:val="24"/>
          <w:szCs w:val="24"/>
        </w:rPr>
        <w:t xml:space="preserve"> классах за 2016-2017 </w:t>
      </w:r>
      <w:proofErr w:type="spellStart"/>
      <w:r w:rsidRPr="003742CA">
        <w:rPr>
          <w:rFonts w:ascii="Times New Roman" w:hAnsi="Times New Roman" w:cs="Times New Roman"/>
          <w:b/>
          <w:sz w:val="24"/>
          <w:szCs w:val="24"/>
        </w:rPr>
        <w:t>уч.г</w:t>
      </w:r>
      <w:proofErr w:type="spellEnd"/>
      <w:r w:rsidRPr="003742CA">
        <w:rPr>
          <w:rFonts w:ascii="Times New Roman" w:hAnsi="Times New Roman" w:cs="Times New Roman"/>
          <w:b/>
          <w:sz w:val="24"/>
          <w:szCs w:val="24"/>
        </w:rPr>
        <w:t xml:space="preserve">. </w:t>
      </w:r>
    </w:p>
    <w:p w:rsidR="00686258" w:rsidRPr="00481571" w:rsidRDefault="00686258" w:rsidP="00686258">
      <w:pPr>
        <w:spacing w:after="0" w:line="240" w:lineRule="auto"/>
        <w:ind w:firstLine="360"/>
        <w:rPr>
          <w:rFonts w:ascii="Times New Roman" w:hAnsi="Times New Roman" w:cs="Times New Roman"/>
          <w:sz w:val="24"/>
          <w:szCs w:val="24"/>
        </w:rPr>
      </w:pPr>
      <w:r w:rsidRPr="00481571">
        <w:rPr>
          <w:rFonts w:ascii="Times New Roman" w:hAnsi="Times New Roman" w:cs="Times New Roman"/>
          <w:sz w:val="24"/>
          <w:szCs w:val="24"/>
        </w:rPr>
        <w:t xml:space="preserve">Для отслеживания формирования универсальных учебных действий </w:t>
      </w:r>
      <w:r>
        <w:rPr>
          <w:rFonts w:ascii="Times New Roman" w:hAnsi="Times New Roman" w:cs="Times New Roman"/>
          <w:sz w:val="24"/>
          <w:szCs w:val="24"/>
        </w:rPr>
        <w:t>проводился</w:t>
      </w:r>
      <w:r w:rsidRPr="00481571">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81571">
        <w:rPr>
          <w:rFonts w:ascii="Times New Roman" w:hAnsi="Times New Roman" w:cs="Times New Roman"/>
          <w:sz w:val="24"/>
          <w:szCs w:val="24"/>
        </w:rPr>
        <w:t xml:space="preserve">, позволяющие выявить уровень достижения запланированных результатов. </w:t>
      </w:r>
    </w:p>
    <w:p w:rsidR="00686258" w:rsidRPr="00B9617A" w:rsidRDefault="00686258" w:rsidP="00686258">
      <w:pPr>
        <w:spacing w:after="0" w:line="240" w:lineRule="auto"/>
        <w:ind w:firstLine="360"/>
        <w:rPr>
          <w:rFonts w:ascii="Times New Roman" w:hAnsi="Times New Roman" w:cs="Times New Roman"/>
          <w:i/>
          <w:sz w:val="24"/>
          <w:szCs w:val="24"/>
        </w:rPr>
      </w:pPr>
      <w:r w:rsidRPr="00481571">
        <w:rPr>
          <w:rFonts w:ascii="Times New Roman" w:hAnsi="Times New Roman" w:cs="Times New Roman"/>
          <w:sz w:val="24"/>
          <w:szCs w:val="24"/>
        </w:rPr>
        <w:lastRenderedPageBreak/>
        <w:t xml:space="preserve">Входной контроль в 1 классах осуществлялся с использованием программ и методик </w:t>
      </w:r>
      <w:proofErr w:type="spellStart"/>
      <w:r w:rsidRPr="00481571">
        <w:rPr>
          <w:rFonts w:ascii="Times New Roman" w:hAnsi="Times New Roman" w:cs="Times New Roman"/>
          <w:sz w:val="24"/>
          <w:szCs w:val="24"/>
        </w:rPr>
        <w:t>М.Р.Битяновой</w:t>
      </w:r>
      <w:proofErr w:type="spellEnd"/>
      <w:r w:rsidRPr="00481571">
        <w:rPr>
          <w:rFonts w:ascii="Times New Roman" w:hAnsi="Times New Roman" w:cs="Times New Roman"/>
          <w:sz w:val="24"/>
          <w:szCs w:val="24"/>
        </w:rPr>
        <w:t xml:space="preserve"> «Школьный старт»: диагностика готовности к обучению и другие</w:t>
      </w:r>
      <w:r>
        <w:rPr>
          <w:rFonts w:ascii="Times New Roman" w:hAnsi="Times New Roman" w:cs="Times New Roman"/>
          <w:sz w:val="24"/>
          <w:szCs w:val="24"/>
        </w:rPr>
        <w:t xml:space="preserve"> профессиональные шаги педагога. </w:t>
      </w:r>
      <w:r>
        <w:rPr>
          <w:rFonts w:ascii="Times New Roman" w:hAnsi="Times New Roman" w:cs="Times New Roman"/>
          <w:sz w:val="24"/>
          <w:szCs w:val="24"/>
        </w:rPr>
        <w:br/>
      </w:r>
      <w:r>
        <w:rPr>
          <w:rFonts w:ascii="Times New Roman" w:hAnsi="Times New Roman" w:cs="Times New Roman"/>
          <w:i/>
          <w:sz w:val="24"/>
          <w:szCs w:val="24"/>
        </w:rPr>
        <w:t>Таблица. Группы стартовой готовности.</w:t>
      </w:r>
    </w:p>
    <w:tbl>
      <w:tblPr>
        <w:tblW w:w="5000" w:type="pct"/>
        <w:tblLook w:val="04A0"/>
      </w:tblPr>
      <w:tblGrid>
        <w:gridCol w:w="2219"/>
        <w:gridCol w:w="3414"/>
        <w:gridCol w:w="2267"/>
        <w:gridCol w:w="2521"/>
      </w:tblGrid>
      <w:tr w:rsidR="00686258" w:rsidRPr="00B9617A" w:rsidTr="00686258">
        <w:trPr>
          <w:trHeight w:val="300"/>
        </w:trPr>
        <w:tc>
          <w:tcPr>
            <w:tcW w:w="9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Личностная готовность</w:t>
            </w:r>
          </w:p>
        </w:tc>
        <w:tc>
          <w:tcPr>
            <w:tcW w:w="168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258" w:rsidRPr="00B9617A" w:rsidRDefault="00686258" w:rsidP="00686258">
            <w:pPr>
              <w:spacing w:after="0" w:line="240" w:lineRule="auto"/>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 </w:t>
            </w:r>
          </w:p>
        </w:tc>
        <w:tc>
          <w:tcPr>
            <w:tcW w:w="2392" w:type="pct"/>
            <w:gridSpan w:val="2"/>
            <w:tcBorders>
              <w:top w:val="single" w:sz="4" w:space="0" w:color="auto"/>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Инструментальная готовность</w:t>
            </w:r>
          </w:p>
        </w:tc>
      </w:tr>
      <w:tr w:rsidR="00686258" w:rsidRPr="00B9617A" w:rsidTr="00686258">
        <w:trPr>
          <w:trHeight w:val="30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686258" w:rsidRPr="00B9617A" w:rsidRDefault="00686258" w:rsidP="00686258">
            <w:pPr>
              <w:spacing w:after="0" w:line="240" w:lineRule="auto"/>
              <w:rPr>
                <w:rFonts w:ascii="Times New Roman" w:eastAsia="Times New Roman" w:hAnsi="Times New Roman" w:cs="Times New Roman"/>
                <w:color w:val="000000"/>
                <w:sz w:val="20"/>
                <w:szCs w:val="20"/>
                <w:lang w:eastAsia="ru-RU"/>
              </w:rPr>
            </w:pPr>
          </w:p>
        </w:tc>
        <w:tc>
          <w:tcPr>
            <w:tcW w:w="1686" w:type="pct"/>
            <w:vMerge/>
            <w:tcBorders>
              <w:top w:val="single" w:sz="4" w:space="0" w:color="auto"/>
              <w:left w:val="single" w:sz="4" w:space="0" w:color="auto"/>
              <w:bottom w:val="single" w:sz="4" w:space="0" w:color="auto"/>
              <w:right w:val="single" w:sz="4" w:space="0" w:color="auto"/>
            </w:tcBorders>
            <w:vAlign w:val="center"/>
            <w:hideMark/>
          </w:tcPr>
          <w:p w:rsidR="00686258" w:rsidRPr="00B9617A" w:rsidRDefault="00686258" w:rsidP="00686258">
            <w:pPr>
              <w:spacing w:after="0" w:line="240" w:lineRule="auto"/>
              <w:rPr>
                <w:rFonts w:ascii="Times New Roman" w:eastAsia="Times New Roman" w:hAnsi="Times New Roman" w:cs="Times New Roman"/>
                <w:color w:val="000000"/>
                <w:sz w:val="20"/>
                <w:szCs w:val="20"/>
                <w:lang w:eastAsia="ru-RU"/>
              </w:rPr>
            </w:pPr>
          </w:p>
        </w:tc>
        <w:tc>
          <w:tcPr>
            <w:tcW w:w="1135" w:type="pct"/>
            <w:tcBorders>
              <w:top w:val="nil"/>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Базовый уровень</w:t>
            </w:r>
          </w:p>
        </w:tc>
        <w:tc>
          <w:tcPr>
            <w:tcW w:w="1257" w:type="pct"/>
            <w:tcBorders>
              <w:top w:val="nil"/>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Уровень ниже базового</w:t>
            </w:r>
          </w:p>
        </w:tc>
      </w:tr>
      <w:tr w:rsidR="00686258" w:rsidRPr="00B9617A" w:rsidTr="00686258">
        <w:trPr>
          <w:trHeight w:val="30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686258" w:rsidRPr="00B9617A" w:rsidRDefault="00686258" w:rsidP="00686258">
            <w:pPr>
              <w:spacing w:after="0" w:line="240" w:lineRule="auto"/>
              <w:rPr>
                <w:rFonts w:ascii="Times New Roman" w:eastAsia="Times New Roman" w:hAnsi="Times New Roman" w:cs="Times New Roman"/>
                <w:color w:val="000000"/>
                <w:sz w:val="20"/>
                <w:szCs w:val="20"/>
                <w:lang w:eastAsia="ru-RU"/>
              </w:rPr>
            </w:pPr>
          </w:p>
        </w:tc>
        <w:tc>
          <w:tcPr>
            <w:tcW w:w="1686" w:type="pct"/>
            <w:tcBorders>
              <w:top w:val="nil"/>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Базовый уровень</w:t>
            </w:r>
          </w:p>
        </w:tc>
        <w:tc>
          <w:tcPr>
            <w:tcW w:w="1135" w:type="pct"/>
            <w:tcBorders>
              <w:top w:val="nil"/>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Группа 1. 19 уч. (22%)</w:t>
            </w:r>
          </w:p>
        </w:tc>
        <w:tc>
          <w:tcPr>
            <w:tcW w:w="1257" w:type="pct"/>
            <w:tcBorders>
              <w:top w:val="nil"/>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Группа 3. 27 уч. (32%)</w:t>
            </w:r>
          </w:p>
        </w:tc>
      </w:tr>
      <w:tr w:rsidR="00686258" w:rsidRPr="00B9617A" w:rsidTr="00686258">
        <w:trPr>
          <w:trHeight w:val="30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686258" w:rsidRPr="00B9617A" w:rsidRDefault="00686258" w:rsidP="00686258">
            <w:pPr>
              <w:spacing w:after="0" w:line="240" w:lineRule="auto"/>
              <w:rPr>
                <w:rFonts w:ascii="Times New Roman" w:eastAsia="Times New Roman" w:hAnsi="Times New Roman" w:cs="Times New Roman"/>
                <w:color w:val="000000"/>
                <w:sz w:val="20"/>
                <w:szCs w:val="20"/>
                <w:lang w:eastAsia="ru-RU"/>
              </w:rPr>
            </w:pPr>
          </w:p>
        </w:tc>
        <w:tc>
          <w:tcPr>
            <w:tcW w:w="1686" w:type="pct"/>
            <w:tcBorders>
              <w:top w:val="nil"/>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Уровень ниже базового</w:t>
            </w:r>
          </w:p>
        </w:tc>
        <w:tc>
          <w:tcPr>
            <w:tcW w:w="1135" w:type="pct"/>
            <w:tcBorders>
              <w:top w:val="nil"/>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Группа 2. 16 уч. (19%)</w:t>
            </w:r>
          </w:p>
        </w:tc>
        <w:tc>
          <w:tcPr>
            <w:tcW w:w="1257" w:type="pct"/>
            <w:tcBorders>
              <w:top w:val="nil"/>
              <w:left w:val="nil"/>
              <w:bottom w:val="single" w:sz="4" w:space="0" w:color="auto"/>
              <w:right w:val="single" w:sz="4" w:space="0" w:color="auto"/>
            </w:tcBorders>
            <w:shd w:val="clear" w:color="auto" w:fill="auto"/>
            <w:noWrap/>
            <w:vAlign w:val="center"/>
            <w:hideMark/>
          </w:tcPr>
          <w:p w:rsidR="00686258" w:rsidRPr="00B9617A" w:rsidRDefault="00686258" w:rsidP="00686258">
            <w:pPr>
              <w:spacing w:after="0" w:line="240" w:lineRule="auto"/>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Группа 4. 23</w:t>
            </w:r>
            <w:r w:rsidRPr="003C69C3">
              <w:rPr>
                <w:rFonts w:ascii="Times New Roman" w:eastAsia="Times New Roman" w:hAnsi="Times New Roman" w:cs="Times New Roman"/>
                <w:color w:val="000000"/>
                <w:sz w:val="20"/>
                <w:szCs w:val="20"/>
                <w:lang w:eastAsia="ru-RU"/>
              </w:rPr>
              <w:t xml:space="preserve"> </w:t>
            </w:r>
            <w:r w:rsidRPr="00B9617A">
              <w:rPr>
                <w:rFonts w:ascii="Times New Roman" w:eastAsia="Times New Roman" w:hAnsi="Times New Roman" w:cs="Times New Roman"/>
                <w:color w:val="000000"/>
                <w:sz w:val="20"/>
                <w:szCs w:val="20"/>
                <w:lang w:eastAsia="ru-RU"/>
              </w:rPr>
              <w:t>уч. (27%)</w:t>
            </w:r>
          </w:p>
        </w:tc>
      </w:tr>
    </w:tbl>
    <w:p w:rsidR="00686258" w:rsidRDefault="00686258" w:rsidP="0068625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Учителя по результатам диагностики получили объективную психолого-педагогическую информацию о том, как развиваются УУД у каждого ребенка и класса в целом. 27% первоклассников, оказавшихся в 4 группе, не справились с заданиями и могут иметь трудности в усвоении учебной программы; 22% - успешно справились. Эта информация позволяет педагогам построить образовательный процесс с учетом выявленных проблем.</w:t>
      </w:r>
    </w:p>
    <w:p w:rsidR="00686258" w:rsidRPr="00481571" w:rsidRDefault="00686258" w:rsidP="00686258">
      <w:pPr>
        <w:spacing w:after="0" w:line="240" w:lineRule="auto"/>
        <w:ind w:firstLine="360"/>
        <w:rPr>
          <w:rFonts w:ascii="Times New Roman" w:hAnsi="Times New Roman" w:cs="Times New Roman"/>
          <w:sz w:val="24"/>
          <w:szCs w:val="24"/>
        </w:rPr>
      </w:pPr>
      <w:r w:rsidRPr="00481571">
        <w:rPr>
          <w:rFonts w:ascii="Times New Roman" w:hAnsi="Times New Roman" w:cs="Times New Roman"/>
          <w:sz w:val="24"/>
          <w:szCs w:val="24"/>
        </w:rPr>
        <w:t xml:space="preserve"> </w:t>
      </w:r>
      <w:r>
        <w:rPr>
          <w:rFonts w:ascii="Times New Roman" w:hAnsi="Times New Roman" w:cs="Times New Roman"/>
          <w:sz w:val="24"/>
          <w:szCs w:val="24"/>
        </w:rPr>
        <w:t>В</w:t>
      </w:r>
      <w:r w:rsidRPr="00481571">
        <w:rPr>
          <w:rFonts w:ascii="Times New Roman" w:hAnsi="Times New Roman" w:cs="Times New Roman"/>
          <w:sz w:val="24"/>
          <w:szCs w:val="24"/>
        </w:rPr>
        <w:t xml:space="preserve"> </w:t>
      </w:r>
      <w:r>
        <w:rPr>
          <w:rFonts w:ascii="Times New Roman" w:hAnsi="Times New Roman" w:cs="Times New Roman"/>
          <w:sz w:val="24"/>
          <w:szCs w:val="24"/>
        </w:rPr>
        <w:t>1</w:t>
      </w:r>
      <w:r w:rsidRPr="00481571">
        <w:rPr>
          <w:rFonts w:ascii="Times New Roman" w:hAnsi="Times New Roman" w:cs="Times New Roman"/>
          <w:sz w:val="24"/>
          <w:szCs w:val="24"/>
        </w:rPr>
        <w:t xml:space="preserve">-4 классах входной и итоговый контроль  </w:t>
      </w:r>
      <w:r>
        <w:rPr>
          <w:rFonts w:ascii="Times New Roman" w:hAnsi="Times New Roman" w:cs="Times New Roman"/>
          <w:sz w:val="24"/>
          <w:szCs w:val="24"/>
        </w:rPr>
        <w:t>формирования УУД отслеживался</w:t>
      </w:r>
      <w:r w:rsidRPr="00481571">
        <w:rPr>
          <w:rFonts w:ascii="Times New Roman" w:hAnsi="Times New Roman" w:cs="Times New Roman"/>
          <w:sz w:val="24"/>
          <w:szCs w:val="24"/>
        </w:rPr>
        <w:t xml:space="preserve"> в рамках участия в проекте «Оценка учебных достижений учащихся» ГБУ ДПО «ИРО ПК». </w:t>
      </w:r>
    </w:p>
    <w:p w:rsidR="00686258" w:rsidRPr="005C1347" w:rsidRDefault="00686258" w:rsidP="00686258">
      <w:pPr>
        <w:pStyle w:val="Default"/>
        <w:rPr>
          <w:rFonts w:ascii="Times New Roman" w:hAnsi="Times New Roman"/>
          <w:i/>
          <w:iCs/>
        </w:rPr>
      </w:pPr>
      <w:r w:rsidRPr="005C1347">
        <w:rPr>
          <w:rFonts w:ascii="Times New Roman" w:hAnsi="Times New Roman"/>
          <w:i/>
          <w:iCs/>
        </w:rPr>
        <w:t xml:space="preserve">Таблица. Общие результаты мониторинговых обследований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816"/>
        <w:gridCol w:w="877"/>
        <w:gridCol w:w="1030"/>
        <w:gridCol w:w="1030"/>
        <w:gridCol w:w="942"/>
        <w:gridCol w:w="1313"/>
        <w:gridCol w:w="1123"/>
        <w:gridCol w:w="1091"/>
      </w:tblGrid>
      <w:tr w:rsidR="00686258" w:rsidRPr="005C1347" w:rsidTr="00686258">
        <w:tc>
          <w:tcPr>
            <w:tcW w:w="1703" w:type="dxa"/>
            <w:vMerge w:val="restart"/>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Предмет</w:t>
            </w:r>
          </w:p>
        </w:tc>
        <w:tc>
          <w:tcPr>
            <w:tcW w:w="789" w:type="dxa"/>
            <w:vMerge w:val="restart"/>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Класс</w:t>
            </w:r>
          </w:p>
        </w:tc>
        <w:tc>
          <w:tcPr>
            <w:tcW w:w="877" w:type="dxa"/>
            <w:vMerge w:val="restart"/>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Кол-во</w:t>
            </w:r>
          </w:p>
        </w:tc>
        <w:tc>
          <w:tcPr>
            <w:tcW w:w="1030" w:type="dxa"/>
            <w:vMerge w:val="restart"/>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Балл за 1 ч.</w:t>
            </w:r>
          </w:p>
        </w:tc>
        <w:tc>
          <w:tcPr>
            <w:tcW w:w="1030" w:type="dxa"/>
            <w:vMerge w:val="restart"/>
            <w:tcBorders>
              <w:top w:val="single" w:sz="4" w:space="0" w:color="auto"/>
              <w:left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Балл за 3ч.</w:t>
            </w:r>
          </w:p>
        </w:tc>
        <w:tc>
          <w:tcPr>
            <w:tcW w:w="4142" w:type="dxa"/>
            <w:gridSpan w:val="4"/>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 xml:space="preserve">Уровень учебных достижений, </w:t>
            </w:r>
          </w:p>
          <w:p w:rsidR="00686258" w:rsidRPr="00F358C6" w:rsidRDefault="00686258" w:rsidP="00686258">
            <w:pPr>
              <w:pStyle w:val="Default"/>
              <w:rPr>
                <w:rFonts w:ascii="Times New Roman" w:hAnsi="Times New Roman"/>
                <w:iCs/>
              </w:rPr>
            </w:pPr>
            <w:r w:rsidRPr="00F358C6">
              <w:rPr>
                <w:rFonts w:ascii="Times New Roman" w:hAnsi="Times New Roman"/>
                <w:iCs/>
              </w:rPr>
              <w:t>1 ч./3 ч(%)</w:t>
            </w:r>
          </w:p>
        </w:tc>
      </w:tr>
      <w:tr w:rsidR="00686258" w:rsidRPr="005C1347" w:rsidTr="00686258">
        <w:tc>
          <w:tcPr>
            <w:tcW w:w="1703" w:type="dxa"/>
            <w:vMerge/>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p>
        </w:tc>
        <w:tc>
          <w:tcPr>
            <w:tcW w:w="1030" w:type="dxa"/>
            <w:vMerge/>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p>
        </w:tc>
        <w:tc>
          <w:tcPr>
            <w:tcW w:w="1030" w:type="dxa"/>
            <w:vMerge/>
            <w:tcBorders>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p>
        </w:tc>
        <w:tc>
          <w:tcPr>
            <w:tcW w:w="874"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низкий</w:t>
            </w:r>
          </w:p>
        </w:tc>
        <w:tc>
          <w:tcPr>
            <w:tcW w:w="1245"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н.среднего</w:t>
            </w:r>
          </w:p>
        </w:tc>
        <w:tc>
          <w:tcPr>
            <w:tcW w:w="996"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средний</w:t>
            </w:r>
          </w:p>
        </w:tc>
        <w:tc>
          <w:tcPr>
            <w:tcW w:w="1027"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rPr>
                <w:rFonts w:ascii="Times New Roman" w:hAnsi="Times New Roman"/>
                <w:iCs/>
              </w:rPr>
            </w:pPr>
            <w:r w:rsidRPr="00F358C6">
              <w:rPr>
                <w:rFonts w:ascii="Times New Roman" w:hAnsi="Times New Roman"/>
                <w:iCs/>
              </w:rPr>
              <w:t>высокий</w:t>
            </w:r>
          </w:p>
        </w:tc>
      </w:tr>
      <w:tr w:rsidR="00686258" w:rsidRPr="005C1347" w:rsidTr="00686258">
        <w:tc>
          <w:tcPr>
            <w:tcW w:w="1703" w:type="dxa"/>
            <w:vMerge w:val="restart"/>
            <w:tcBorders>
              <w:top w:val="single" w:sz="4" w:space="0" w:color="auto"/>
              <w:left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proofErr w:type="spellStart"/>
            <w:r w:rsidRPr="00F358C6">
              <w:rPr>
                <w:rFonts w:ascii="Times New Roman" w:hAnsi="Times New Roman" w:cs="Times New Roman"/>
                <w:iCs/>
                <w:color w:val="000000"/>
                <w:sz w:val="24"/>
                <w:szCs w:val="24"/>
              </w:rPr>
              <w:t>Метапредмет</w:t>
            </w:r>
            <w:proofErr w:type="spellEnd"/>
          </w:p>
        </w:tc>
        <w:tc>
          <w:tcPr>
            <w:tcW w:w="789"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69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686258" w:rsidRPr="00F358C6" w:rsidRDefault="00686258" w:rsidP="00686258">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w:t>
            </w:r>
          </w:p>
        </w:tc>
        <w:tc>
          <w:tcPr>
            <w:tcW w:w="1030"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rPr>
            </w:pPr>
            <w:r w:rsidRPr="00F358C6">
              <w:rPr>
                <w:rFonts w:ascii="Times New Roman" w:hAnsi="Times New Roman"/>
                <w:iCs/>
              </w:rPr>
              <w:t>41,5</w:t>
            </w:r>
          </w:p>
        </w:tc>
        <w:tc>
          <w:tcPr>
            <w:tcW w:w="874"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rPr>
            </w:pPr>
            <w:r w:rsidRPr="00F358C6">
              <w:rPr>
                <w:rFonts w:ascii="Times New Roman" w:hAnsi="Times New Roman"/>
                <w:iCs/>
              </w:rPr>
              <w:t>1,4</w:t>
            </w:r>
          </w:p>
        </w:tc>
        <w:tc>
          <w:tcPr>
            <w:tcW w:w="1245"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rPr>
            </w:pPr>
            <w:r w:rsidRPr="00F358C6">
              <w:rPr>
                <w:rFonts w:ascii="Times New Roman" w:hAnsi="Times New Roman"/>
                <w:iCs/>
              </w:rPr>
              <w:t>56,5</w:t>
            </w:r>
          </w:p>
        </w:tc>
        <w:tc>
          <w:tcPr>
            <w:tcW w:w="996"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rPr>
            </w:pPr>
            <w:r w:rsidRPr="00F358C6">
              <w:rPr>
                <w:rFonts w:ascii="Times New Roman" w:hAnsi="Times New Roman"/>
                <w:iCs/>
              </w:rPr>
              <w:t>42,0</w:t>
            </w:r>
          </w:p>
        </w:tc>
        <w:tc>
          <w:tcPr>
            <w:tcW w:w="1027"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rPr>
            </w:pPr>
            <w:r w:rsidRPr="00F358C6">
              <w:rPr>
                <w:rFonts w:ascii="Times New Roman" w:hAnsi="Times New Roman"/>
                <w:iCs/>
              </w:rPr>
              <w:t>-</w:t>
            </w:r>
          </w:p>
        </w:tc>
      </w:tr>
      <w:tr w:rsidR="00686258" w:rsidRPr="005C1347" w:rsidTr="00686258">
        <w:tc>
          <w:tcPr>
            <w:tcW w:w="1703" w:type="dxa"/>
            <w:vMerge/>
            <w:tcBorders>
              <w:left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2</w:t>
            </w:r>
          </w:p>
        </w:tc>
        <w:tc>
          <w:tcPr>
            <w:tcW w:w="877"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69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686258" w:rsidRPr="00F358C6" w:rsidRDefault="00686258" w:rsidP="00686258">
            <w:pPr>
              <w:spacing w:after="0" w:line="240" w:lineRule="auto"/>
              <w:jc w:val="center"/>
              <w:rPr>
                <w:rFonts w:ascii="Times New Roman" w:hAnsi="Times New Roman" w:cs="Times New Roman"/>
                <w:iCs/>
                <w:sz w:val="24"/>
                <w:szCs w:val="24"/>
                <w:highlight w:val="yellow"/>
              </w:rPr>
            </w:pPr>
            <w:r w:rsidRPr="00F358C6">
              <w:rPr>
                <w:rFonts w:ascii="Times New Roman" w:hAnsi="Times New Roman" w:cs="Times New Roman"/>
                <w:iCs/>
                <w:sz w:val="24"/>
                <w:szCs w:val="24"/>
              </w:rPr>
              <w:t>37,9</w:t>
            </w:r>
          </w:p>
        </w:tc>
        <w:tc>
          <w:tcPr>
            <w:tcW w:w="1030"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highlight w:val="yellow"/>
              </w:rPr>
              <w:t>44,2</w:t>
            </w:r>
          </w:p>
        </w:tc>
        <w:tc>
          <w:tcPr>
            <w:tcW w:w="874"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9,6/</w:t>
            </w:r>
            <w:r w:rsidRPr="00F358C6">
              <w:rPr>
                <w:rFonts w:ascii="Times New Roman" w:hAnsi="Times New Roman"/>
                <w:iCs/>
                <w:color w:val="auto"/>
                <w:highlight w:val="yellow"/>
              </w:rPr>
              <w:t>4,3</w:t>
            </w:r>
          </w:p>
        </w:tc>
        <w:tc>
          <w:tcPr>
            <w:tcW w:w="1245"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41,1/40,6</w:t>
            </w:r>
          </w:p>
        </w:tc>
        <w:tc>
          <w:tcPr>
            <w:tcW w:w="996"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45,2/44,9</w:t>
            </w:r>
          </w:p>
        </w:tc>
        <w:tc>
          <w:tcPr>
            <w:tcW w:w="1027"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4,1/10,1</w:t>
            </w:r>
          </w:p>
        </w:tc>
      </w:tr>
      <w:tr w:rsidR="00686258" w:rsidRPr="005C1347" w:rsidTr="00686258">
        <w:tc>
          <w:tcPr>
            <w:tcW w:w="1703" w:type="dxa"/>
            <w:vMerge/>
            <w:tcBorders>
              <w:left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3</w:t>
            </w:r>
          </w:p>
        </w:tc>
        <w:tc>
          <w:tcPr>
            <w:tcW w:w="877"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69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686258" w:rsidRPr="00F358C6" w:rsidRDefault="00686258" w:rsidP="00686258">
            <w:pPr>
              <w:spacing w:after="0" w:line="240" w:lineRule="auto"/>
              <w:jc w:val="center"/>
              <w:rPr>
                <w:rFonts w:ascii="Times New Roman" w:hAnsi="Times New Roman" w:cs="Times New Roman"/>
                <w:iCs/>
                <w:sz w:val="24"/>
                <w:szCs w:val="24"/>
              </w:rPr>
            </w:pPr>
            <w:r w:rsidRPr="00F358C6">
              <w:rPr>
                <w:rFonts w:ascii="Times New Roman" w:hAnsi="Times New Roman" w:cs="Times New Roman"/>
                <w:iCs/>
                <w:sz w:val="24"/>
                <w:szCs w:val="24"/>
              </w:rPr>
              <w:t>30,6</w:t>
            </w:r>
          </w:p>
        </w:tc>
        <w:tc>
          <w:tcPr>
            <w:tcW w:w="1030"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highlight w:val="yellow"/>
              </w:rPr>
              <w:t>32,1</w:t>
            </w:r>
          </w:p>
        </w:tc>
        <w:tc>
          <w:tcPr>
            <w:tcW w:w="874"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2,1/</w:t>
            </w:r>
            <w:r w:rsidRPr="00F358C6">
              <w:rPr>
                <w:rFonts w:ascii="Times New Roman" w:hAnsi="Times New Roman"/>
                <w:iCs/>
                <w:color w:val="auto"/>
                <w:highlight w:val="yellow"/>
              </w:rPr>
              <w:t>1,4</w:t>
            </w:r>
          </w:p>
        </w:tc>
        <w:tc>
          <w:tcPr>
            <w:tcW w:w="1245"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54,2/47,8</w:t>
            </w:r>
          </w:p>
        </w:tc>
        <w:tc>
          <w:tcPr>
            <w:tcW w:w="996"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41,6/46,4</w:t>
            </w:r>
          </w:p>
        </w:tc>
        <w:tc>
          <w:tcPr>
            <w:tcW w:w="1027"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2,1/4,3</w:t>
            </w:r>
          </w:p>
        </w:tc>
      </w:tr>
      <w:tr w:rsidR="00686258" w:rsidRPr="005C1347" w:rsidTr="00686258">
        <w:tc>
          <w:tcPr>
            <w:tcW w:w="1703" w:type="dxa"/>
            <w:vMerge/>
            <w:tcBorders>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4</w:t>
            </w:r>
          </w:p>
        </w:tc>
        <w:tc>
          <w:tcPr>
            <w:tcW w:w="877"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55</w:t>
            </w:r>
          </w:p>
        </w:tc>
        <w:tc>
          <w:tcPr>
            <w:tcW w:w="1030" w:type="dxa"/>
            <w:tcBorders>
              <w:top w:val="single" w:sz="4" w:space="0" w:color="auto"/>
              <w:left w:val="single" w:sz="4" w:space="0" w:color="auto"/>
              <w:bottom w:val="single" w:sz="4" w:space="0" w:color="auto"/>
              <w:right w:val="single" w:sz="4" w:space="0" w:color="auto"/>
            </w:tcBorders>
            <w:vAlign w:val="center"/>
          </w:tcPr>
          <w:p w:rsidR="00686258" w:rsidRPr="00F358C6" w:rsidRDefault="00686258" w:rsidP="00686258">
            <w:pPr>
              <w:spacing w:after="0" w:line="240" w:lineRule="auto"/>
              <w:jc w:val="center"/>
              <w:rPr>
                <w:rFonts w:ascii="Times New Roman" w:hAnsi="Times New Roman" w:cs="Times New Roman"/>
                <w:iCs/>
                <w:sz w:val="24"/>
                <w:szCs w:val="24"/>
              </w:rPr>
            </w:pPr>
            <w:r w:rsidRPr="00F358C6">
              <w:rPr>
                <w:rFonts w:ascii="Times New Roman" w:hAnsi="Times New Roman" w:cs="Times New Roman"/>
                <w:iCs/>
                <w:sz w:val="24"/>
                <w:szCs w:val="24"/>
              </w:rPr>
              <w:t>33,5</w:t>
            </w:r>
          </w:p>
        </w:tc>
        <w:tc>
          <w:tcPr>
            <w:tcW w:w="1030"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29,8</w:t>
            </w:r>
          </w:p>
        </w:tc>
        <w:tc>
          <w:tcPr>
            <w:tcW w:w="874"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6,2/</w:t>
            </w:r>
            <w:r w:rsidRPr="00F358C6">
              <w:rPr>
                <w:rFonts w:ascii="Times New Roman" w:hAnsi="Times New Roman"/>
                <w:iCs/>
                <w:color w:val="auto"/>
                <w:highlight w:val="yellow"/>
              </w:rPr>
              <w:t>3,6</w:t>
            </w:r>
          </w:p>
        </w:tc>
        <w:tc>
          <w:tcPr>
            <w:tcW w:w="1245"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58,5/50,9</w:t>
            </w:r>
          </w:p>
        </w:tc>
        <w:tc>
          <w:tcPr>
            <w:tcW w:w="996"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33,8/43,6</w:t>
            </w:r>
          </w:p>
        </w:tc>
        <w:tc>
          <w:tcPr>
            <w:tcW w:w="1027" w:type="dxa"/>
            <w:tcBorders>
              <w:top w:val="single" w:sz="4" w:space="0" w:color="auto"/>
              <w:left w:val="single" w:sz="4" w:space="0" w:color="auto"/>
              <w:bottom w:val="single" w:sz="4" w:space="0" w:color="auto"/>
              <w:right w:val="single" w:sz="4" w:space="0" w:color="auto"/>
            </w:tcBorders>
          </w:tcPr>
          <w:p w:rsidR="00686258" w:rsidRPr="00F358C6" w:rsidRDefault="00686258" w:rsidP="00686258">
            <w:pPr>
              <w:pStyle w:val="Default"/>
              <w:jc w:val="center"/>
              <w:rPr>
                <w:rFonts w:ascii="Times New Roman" w:hAnsi="Times New Roman"/>
                <w:iCs/>
                <w:color w:val="auto"/>
              </w:rPr>
            </w:pPr>
            <w:r w:rsidRPr="00F358C6">
              <w:rPr>
                <w:rFonts w:ascii="Times New Roman" w:hAnsi="Times New Roman"/>
                <w:iCs/>
                <w:color w:val="auto"/>
              </w:rPr>
              <w:t>1,5/1,8</w:t>
            </w:r>
          </w:p>
        </w:tc>
      </w:tr>
    </w:tbl>
    <w:p w:rsidR="00686258" w:rsidRPr="00C217C9"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Положительная динамика изменения среднего балла наблюдается во 2, 3 классах, уменьшилось количество обучающихся, показавших низкий уровень учебных достижений. В 4-х классах произошло снижение среднего балла на 3,7, но количество учащихся с низким уровнем уменьшилось.</w:t>
      </w:r>
    </w:p>
    <w:p w:rsidR="00686258" w:rsidRDefault="00686258" w:rsidP="00686258">
      <w:pPr>
        <w:spacing w:after="0" w:line="240" w:lineRule="auto"/>
        <w:ind w:firstLine="708"/>
        <w:rPr>
          <w:rFonts w:ascii="Times New Roman" w:hAnsi="Times New Roman" w:cs="Times New Roman"/>
          <w:sz w:val="24"/>
          <w:szCs w:val="24"/>
        </w:rPr>
      </w:pPr>
      <w:r w:rsidRPr="00F0068A">
        <w:rPr>
          <w:rFonts w:ascii="Times New Roman" w:hAnsi="Times New Roman" w:cs="Times New Roman"/>
          <w:sz w:val="24"/>
          <w:szCs w:val="24"/>
        </w:rPr>
        <w:t xml:space="preserve">В конце года в 1-4 классах была проведена итоговая комплексная работа. Она позволяет установить уровень владения учащимися основными </w:t>
      </w:r>
      <w:proofErr w:type="spellStart"/>
      <w:r w:rsidRPr="00F0068A">
        <w:rPr>
          <w:rFonts w:ascii="Times New Roman" w:hAnsi="Times New Roman" w:cs="Times New Roman"/>
          <w:sz w:val="24"/>
          <w:szCs w:val="24"/>
        </w:rPr>
        <w:t>общеучебными</w:t>
      </w:r>
      <w:proofErr w:type="spellEnd"/>
      <w:r w:rsidRPr="00F0068A">
        <w:rPr>
          <w:rFonts w:ascii="Times New Roman" w:hAnsi="Times New Roman" w:cs="Times New Roman"/>
          <w:sz w:val="24"/>
          <w:szCs w:val="24"/>
        </w:rPr>
        <w:t xml:space="preserve"> умениями: навыками осознанного чтения, умениями работать с текстом, понимать и выполнять инструкции, позволяющие успешно продвигаться в освоении учебного материала. Результаты представлены в диаграммах:</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3514725" cy="1952625"/>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6258" w:rsidRDefault="00686258" w:rsidP="00686258">
      <w:pPr>
        <w:spacing w:after="0" w:line="240" w:lineRule="auto"/>
        <w:rPr>
          <w:rFonts w:ascii="Times New Roman" w:hAnsi="Times New Roman" w:cs="Times New Roman"/>
          <w:sz w:val="24"/>
          <w:szCs w:val="24"/>
        </w:rPr>
      </w:pPr>
      <w:r w:rsidRPr="00103FEE">
        <w:rPr>
          <w:rFonts w:ascii="Times New Roman" w:hAnsi="Times New Roman" w:cs="Times New Roman"/>
          <w:b/>
          <w:sz w:val="24"/>
          <w:szCs w:val="24"/>
        </w:rPr>
        <w:t>Выводы</w:t>
      </w:r>
      <w:r w:rsidRPr="00460734">
        <w:rPr>
          <w:rFonts w:ascii="Times New Roman" w:hAnsi="Times New Roman" w:cs="Times New Roman"/>
          <w:sz w:val="24"/>
          <w:szCs w:val="24"/>
        </w:rPr>
        <w:t xml:space="preserve">: </w:t>
      </w:r>
      <w:r>
        <w:rPr>
          <w:rFonts w:ascii="Times New Roman" w:hAnsi="Times New Roman" w:cs="Times New Roman"/>
          <w:sz w:val="24"/>
          <w:szCs w:val="24"/>
        </w:rPr>
        <w:t>п</w:t>
      </w:r>
      <w:r w:rsidRPr="00460734">
        <w:rPr>
          <w:rFonts w:ascii="Times New Roman" w:hAnsi="Times New Roman" w:cs="Times New Roman"/>
          <w:sz w:val="24"/>
          <w:szCs w:val="24"/>
        </w:rPr>
        <w:t>о</w:t>
      </w:r>
      <w:r>
        <w:rPr>
          <w:rFonts w:ascii="Times New Roman" w:hAnsi="Times New Roman" w:cs="Times New Roman"/>
          <w:sz w:val="24"/>
          <w:szCs w:val="24"/>
        </w:rPr>
        <w:t xml:space="preserve"> </w:t>
      </w:r>
      <w:r w:rsidRPr="00460734">
        <w:rPr>
          <w:rFonts w:ascii="Times New Roman" w:hAnsi="Times New Roman" w:cs="Times New Roman"/>
          <w:sz w:val="24"/>
          <w:szCs w:val="24"/>
        </w:rPr>
        <w:t xml:space="preserve">сравнению с входным мониторингом готовности к обучению в школе </w:t>
      </w:r>
      <w:r>
        <w:rPr>
          <w:rFonts w:ascii="Times New Roman" w:hAnsi="Times New Roman" w:cs="Times New Roman"/>
          <w:sz w:val="24"/>
          <w:szCs w:val="24"/>
        </w:rPr>
        <w:t>увеличилось</w:t>
      </w:r>
      <w:r w:rsidRPr="00460734">
        <w:rPr>
          <w:rFonts w:ascii="Times New Roman" w:hAnsi="Times New Roman" w:cs="Times New Roman"/>
          <w:sz w:val="24"/>
          <w:szCs w:val="24"/>
        </w:rPr>
        <w:t xml:space="preserve"> количество учащихся, не достигших базового уровня</w:t>
      </w:r>
      <w:r>
        <w:rPr>
          <w:rFonts w:ascii="Times New Roman" w:hAnsi="Times New Roman" w:cs="Times New Roman"/>
          <w:sz w:val="24"/>
          <w:szCs w:val="24"/>
        </w:rPr>
        <w:t xml:space="preserve"> (с 27% до 44,3%)</w:t>
      </w:r>
      <w:r w:rsidRPr="00460734">
        <w:rPr>
          <w:rFonts w:ascii="Times New Roman" w:hAnsi="Times New Roman" w:cs="Times New Roman"/>
          <w:sz w:val="24"/>
          <w:szCs w:val="24"/>
        </w:rPr>
        <w:t>.</w:t>
      </w:r>
    </w:p>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714875" cy="1866900"/>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6258" w:rsidRDefault="00686258" w:rsidP="00686258">
      <w:pPr>
        <w:spacing w:after="0" w:line="240" w:lineRule="auto"/>
        <w:rPr>
          <w:rFonts w:ascii="Times New Roman" w:hAnsi="Times New Roman" w:cs="Times New Roman"/>
          <w:sz w:val="24"/>
          <w:szCs w:val="24"/>
        </w:rPr>
      </w:pPr>
      <w:r w:rsidRPr="00103FEE">
        <w:rPr>
          <w:rFonts w:ascii="Times New Roman" w:hAnsi="Times New Roman" w:cs="Times New Roman"/>
          <w:b/>
          <w:sz w:val="24"/>
          <w:szCs w:val="24"/>
        </w:rPr>
        <w:t>Выводы:</w:t>
      </w:r>
      <w:r>
        <w:rPr>
          <w:rFonts w:ascii="Times New Roman" w:hAnsi="Times New Roman" w:cs="Times New Roman"/>
          <w:sz w:val="24"/>
          <w:szCs w:val="24"/>
        </w:rPr>
        <w:t xml:space="preserve"> по сравнению с прошлым годом результаты ухудшились. Увеличилось количество учащихся, не достигших базового уровня, уменьшилось число учащихся с повышенным уровнем.</w:t>
      </w:r>
    </w:p>
    <w:p w:rsidR="00686258" w:rsidRPr="00460734" w:rsidRDefault="00686258" w:rsidP="0068625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467225" cy="2333625"/>
            <wp:effectExtent l="19050" t="0" r="9525"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6258" w:rsidRPr="00F0068A" w:rsidRDefault="00686258" w:rsidP="00686258">
      <w:pPr>
        <w:spacing w:after="0" w:line="240" w:lineRule="auto"/>
        <w:rPr>
          <w:rFonts w:ascii="Times New Roman" w:hAnsi="Times New Roman" w:cs="Times New Roman"/>
          <w:sz w:val="24"/>
          <w:szCs w:val="24"/>
        </w:rPr>
      </w:pPr>
      <w:r w:rsidRPr="00103FEE">
        <w:rPr>
          <w:rFonts w:ascii="Times New Roman" w:hAnsi="Times New Roman" w:cs="Times New Roman"/>
          <w:b/>
          <w:sz w:val="24"/>
          <w:szCs w:val="24"/>
        </w:rPr>
        <w:t>Выводы:</w:t>
      </w:r>
      <w:r>
        <w:rPr>
          <w:rFonts w:ascii="Times New Roman" w:hAnsi="Times New Roman" w:cs="Times New Roman"/>
          <w:sz w:val="24"/>
          <w:szCs w:val="24"/>
        </w:rPr>
        <w:t xml:space="preserve"> уменьшается количество учащихся, показывающих повышенный уровень.</w:t>
      </w:r>
    </w:p>
    <w:p w:rsidR="00686258" w:rsidRPr="00313D63" w:rsidRDefault="00686258" w:rsidP="00686258">
      <w:pPr>
        <w:pStyle w:val="Default"/>
        <w:jc w:val="both"/>
        <w:rPr>
          <w:rFonts w:ascii="Times New Roman" w:hAnsi="Times New Roman"/>
        </w:rPr>
      </w:pPr>
      <w:r>
        <w:rPr>
          <w:rFonts w:ascii="Times New Roman" w:hAnsi="Times New Roman"/>
          <w:noProof/>
        </w:rPr>
        <w:drawing>
          <wp:inline distT="0" distB="0" distL="0" distR="0">
            <wp:extent cx="4876800" cy="2219325"/>
            <wp:effectExtent l="19050" t="0" r="1905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6258" w:rsidRDefault="00686258" w:rsidP="00686258">
      <w:pPr>
        <w:spacing w:after="0" w:line="240" w:lineRule="auto"/>
        <w:rPr>
          <w:rFonts w:ascii="Times New Roman" w:hAnsi="Times New Roman"/>
          <w:sz w:val="24"/>
          <w:szCs w:val="24"/>
        </w:rPr>
      </w:pPr>
    </w:p>
    <w:p w:rsidR="00686258" w:rsidRDefault="00686258" w:rsidP="00D60F3A">
      <w:pPr>
        <w:spacing w:after="0" w:line="240" w:lineRule="auto"/>
        <w:jc w:val="both"/>
        <w:rPr>
          <w:rFonts w:ascii="Times New Roman" w:hAnsi="Times New Roman"/>
          <w:sz w:val="24"/>
          <w:szCs w:val="24"/>
        </w:rPr>
      </w:pPr>
      <w:r w:rsidRPr="00103FEE">
        <w:rPr>
          <w:rFonts w:ascii="Times New Roman" w:hAnsi="Times New Roman"/>
          <w:b/>
          <w:sz w:val="24"/>
          <w:szCs w:val="24"/>
        </w:rPr>
        <w:t>Выводы:</w:t>
      </w:r>
      <w:r>
        <w:rPr>
          <w:rFonts w:ascii="Times New Roman" w:hAnsi="Times New Roman"/>
          <w:sz w:val="24"/>
          <w:szCs w:val="24"/>
        </w:rPr>
        <w:t xml:space="preserve"> увеличилось количество учащихся, показавших повышенный уровень (на 11%), но также увеличилось количество учащихся, не достигших базового уровня (на 6%).</w:t>
      </w:r>
    </w:p>
    <w:p w:rsidR="00686258" w:rsidRDefault="00686258" w:rsidP="00D60F3A">
      <w:pPr>
        <w:spacing w:after="0" w:line="240" w:lineRule="auto"/>
        <w:jc w:val="both"/>
        <w:rPr>
          <w:rFonts w:ascii="Times New Roman" w:hAnsi="Times New Roman" w:cs="Times New Roman"/>
          <w:sz w:val="24"/>
          <w:szCs w:val="24"/>
        </w:rPr>
      </w:pPr>
      <w:r>
        <w:rPr>
          <w:rFonts w:ascii="Times New Roman" w:hAnsi="Times New Roman"/>
          <w:sz w:val="24"/>
          <w:szCs w:val="24"/>
        </w:rPr>
        <w:tab/>
        <w:t xml:space="preserve">Анализ полученных данных показывает, насколько учащиеся овладели навыками смыслового чтения. </w:t>
      </w:r>
      <w:r w:rsidRPr="00F358C6">
        <w:rPr>
          <w:rFonts w:ascii="Times New Roman" w:hAnsi="Times New Roman"/>
          <w:sz w:val="24"/>
          <w:szCs w:val="24"/>
        </w:rPr>
        <w:t>Не всеми учителями осознаются з</w:t>
      </w:r>
      <w:r w:rsidRPr="00F358C6">
        <w:rPr>
          <w:rFonts w:ascii="Times New Roman" w:hAnsi="Times New Roman" w:cs="Times New Roman"/>
          <w:sz w:val="24"/>
          <w:szCs w:val="24"/>
          <w:shd w:val="clear" w:color="auto" w:fill="FFFFFF"/>
        </w:rPr>
        <w:t>адачи комплексной работы – установить уровень овладения ключевыми умениями, позволяющими успешно продвигаться в освоении учебного материала на следующем этапе обучения.</w:t>
      </w:r>
      <w:r>
        <w:rPr>
          <w:rFonts w:ascii="Times New Roman" w:hAnsi="Times New Roman" w:cs="Times New Roman"/>
          <w:sz w:val="24"/>
          <w:szCs w:val="24"/>
          <w:shd w:val="clear" w:color="auto" w:fill="FFFFFF"/>
        </w:rPr>
        <w:t xml:space="preserve"> Необходимо в</w:t>
      </w:r>
      <w:r w:rsidRPr="00F358C6">
        <w:rPr>
          <w:rFonts w:ascii="Times New Roman" w:hAnsi="Times New Roman" w:cs="Times New Roman"/>
          <w:sz w:val="24"/>
          <w:szCs w:val="24"/>
        </w:rPr>
        <w:t>ести подготовку к такого типа работам на протяжении всего учебного процесса.</w:t>
      </w:r>
      <w:r>
        <w:rPr>
          <w:rFonts w:ascii="Times New Roman" w:hAnsi="Times New Roman" w:cs="Times New Roman"/>
          <w:sz w:val="24"/>
          <w:szCs w:val="24"/>
        </w:rPr>
        <w:t xml:space="preserve"> В начале следующего учебного года рекомендуется проанализировать сильные и слабые стороны в подготовке детей, выявить типичные затруднения и ошибки.</w:t>
      </w:r>
    </w:p>
    <w:p w:rsidR="00686258" w:rsidRPr="00103FEE" w:rsidRDefault="00A223C0" w:rsidP="00686258">
      <w:pPr>
        <w:spacing w:after="0" w:line="240" w:lineRule="auto"/>
        <w:rPr>
          <w:rFonts w:ascii="Times New Roman" w:hAnsi="Times New Roman" w:cs="Times New Roman"/>
          <w:b/>
          <w:sz w:val="24"/>
          <w:szCs w:val="24"/>
        </w:rPr>
      </w:pPr>
      <w:r>
        <w:rPr>
          <w:rFonts w:ascii="Times New Roman" w:hAnsi="Times New Roman" w:cs="Times New Roman"/>
          <w:b/>
          <w:sz w:val="24"/>
          <w:szCs w:val="24"/>
        </w:rPr>
        <w:t>Выводы</w:t>
      </w:r>
      <w:r w:rsidR="00686258" w:rsidRPr="00103FEE">
        <w:rPr>
          <w:rFonts w:ascii="Times New Roman" w:hAnsi="Times New Roman" w:cs="Times New Roman"/>
          <w:b/>
          <w:sz w:val="24"/>
          <w:szCs w:val="24"/>
        </w:rPr>
        <w:t>:</w:t>
      </w:r>
    </w:p>
    <w:p w:rsidR="00686258" w:rsidRPr="00551BB6" w:rsidRDefault="00686258" w:rsidP="00686258">
      <w:pPr>
        <w:autoSpaceDE w:val="0"/>
        <w:autoSpaceDN w:val="0"/>
        <w:adjustRightInd w:val="0"/>
        <w:spacing w:after="0" w:line="240" w:lineRule="auto"/>
        <w:rPr>
          <w:rFonts w:ascii="Times New Roman" w:hAnsi="Times New Roman" w:cs="Times New Roman"/>
          <w:color w:val="000000"/>
          <w:sz w:val="23"/>
          <w:szCs w:val="23"/>
        </w:rPr>
      </w:pPr>
      <w:r w:rsidRPr="00551BB6">
        <w:rPr>
          <w:rFonts w:ascii="Times New Roman" w:hAnsi="Times New Roman" w:cs="Times New Roman"/>
          <w:color w:val="000000"/>
          <w:sz w:val="23"/>
          <w:szCs w:val="23"/>
        </w:rPr>
        <w:lastRenderedPageBreak/>
        <w:t>В течение 201</w:t>
      </w:r>
      <w:r>
        <w:rPr>
          <w:rFonts w:ascii="Times New Roman" w:hAnsi="Times New Roman" w:cs="Times New Roman"/>
          <w:color w:val="000000"/>
          <w:sz w:val="23"/>
          <w:szCs w:val="23"/>
        </w:rPr>
        <w:t>6</w:t>
      </w:r>
      <w:r w:rsidRPr="00551BB6">
        <w:rPr>
          <w:rFonts w:ascii="Times New Roman" w:hAnsi="Times New Roman" w:cs="Times New Roman"/>
          <w:color w:val="000000"/>
          <w:sz w:val="23"/>
          <w:szCs w:val="23"/>
        </w:rPr>
        <w:t>-201</w:t>
      </w:r>
      <w:r>
        <w:rPr>
          <w:rFonts w:ascii="Times New Roman" w:hAnsi="Times New Roman" w:cs="Times New Roman"/>
          <w:color w:val="000000"/>
          <w:sz w:val="23"/>
          <w:szCs w:val="23"/>
        </w:rPr>
        <w:t>7</w:t>
      </w:r>
      <w:r w:rsidRPr="00551BB6">
        <w:rPr>
          <w:rFonts w:ascii="Times New Roman" w:hAnsi="Times New Roman" w:cs="Times New Roman"/>
          <w:color w:val="000000"/>
          <w:sz w:val="23"/>
          <w:szCs w:val="23"/>
        </w:rPr>
        <w:t xml:space="preserve"> учебного года школа максимально участвовала в независимой оценке качества образования, также школа использовала возможность заказа платных диагностик. Проанализировав результаты детей и сами задания, можно отметить, </w:t>
      </w:r>
      <w:r>
        <w:rPr>
          <w:rFonts w:ascii="Times New Roman" w:hAnsi="Times New Roman" w:cs="Times New Roman"/>
          <w:color w:val="000000"/>
          <w:sz w:val="23"/>
          <w:szCs w:val="23"/>
        </w:rPr>
        <w:t>что обязательная диагностика (4</w:t>
      </w:r>
      <w:r w:rsidRPr="00551BB6">
        <w:rPr>
          <w:rFonts w:ascii="Times New Roman" w:hAnsi="Times New Roman" w:cs="Times New Roman"/>
          <w:color w:val="000000"/>
          <w:sz w:val="23"/>
          <w:szCs w:val="23"/>
        </w:rPr>
        <w:t xml:space="preserve"> классы) в э</w:t>
      </w:r>
      <w:r>
        <w:rPr>
          <w:rFonts w:ascii="Times New Roman" w:hAnsi="Times New Roman" w:cs="Times New Roman"/>
          <w:color w:val="000000"/>
          <w:sz w:val="23"/>
          <w:szCs w:val="23"/>
        </w:rPr>
        <w:t xml:space="preserve">том году </w:t>
      </w:r>
      <w:r w:rsidRPr="00551BB6">
        <w:rPr>
          <w:rFonts w:ascii="Times New Roman" w:hAnsi="Times New Roman" w:cs="Times New Roman"/>
          <w:color w:val="000000"/>
          <w:sz w:val="23"/>
          <w:szCs w:val="23"/>
        </w:rPr>
        <w:t xml:space="preserve"> прошла успешно. </w:t>
      </w:r>
    </w:p>
    <w:p w:rsidR="00686258" w:rsidRDefault="00686258" w:rsidP="00686258">
      <w:pPr>
        <w:spacing w:after="0" w:line="240" w:lineRule="auto"/>
        <w:rPr>
          <w:rFonts w:ascii="Times New Roman" w:hAnsi="Times New Roman" w:cs="Times New Roman"/>
          <w:color w:val="000000"/>
          <w:sz w:val="23"/>
          <w:szCs w:val="23"/>
        </w:rPr>
      </w:pPr>
      <w:r w:rsidRPr="00551BB6">
        <w:rPr>
          <w:rFonts w:ascii="Times New Roman" w:hAnsi="Times New Roman" w:cs="Times New Roman"/>
          <w:color w:val="000000"/>
          <w:sz w:val="23"/>
          <w:szCs w:val="23"/>
        </w:rPr>
        <w:t>Обучающиеся классов ФГОС (1-</w:t>
      </w:r>
      <w:r>
        <w:rPr>
          <w:rFonts w:ascii="Times New Roman" w:hAnsi="Times New Roman" w:cs="Times New Roman"/>
          <w:color w:val="000000"/>
          <w:sz w:val="23"/>
          <w:szCs w:val="23"/>
        </w:rPr>
        <w:t>4</w:t>
      </w:r>
      <w:r w:rsidRPr="00551BB6">
        <w:rPr>
          <w:rFonts w:ascii="Times New Roman" w:hAnsi="Times New Roman" w:cs="Times New Roman"/>
          <w:color w:val="000000"/>
          <w:sz w:val="23"/>
          <w:szCs w:val="23"/>
        </w:rPr>
        <w:t xml:space="preserve"> классы) ежегодно участвуют в диагностике по </w:t>
      </w:r>
      <w:proofErr w:type="spellStart"/>
      <w:r w:rsidRPr="00551BB6">
        <w:rPr>
          <w:rFonts w:ascii="Times New Roman" w:hAnsi="Times New Roman" w:cs="Times New Roman"/>
          <w:color w:val="000000"/>
          <w:sz w:val="23"/>
          <w:szCs w:val="23"/>
        </w:rPr>
        <w:t>метапредметным</w:t>
      </w:r>
      <w:proofErr w:type="spellEnd"/>
      <w:r w:rsidRPr="00551BB6">
        <w:rPr>
          <w:rFonts w:ascii="Times New Roman" w:hAnsi="Times New Roman" w:cs="Times New Roman"/>
          <w:color w:val="000000"/>
          <w:sz w:val="23"/>
          <w:szCs w:val="23"/>
        </w:rPr>
        <w:t xml:space="preserve"> умениям и навыкам и показывают хорошие результаты. </w:t>
      </w:r>
    </w:p>
    <w:p w:rsidR="00686258" w:rsidRPr="00A223C0" w:rsidRDefault="00A223C0" w:rsidP="00686258">
      <w:pPr>
        <w:pStyle w:val="1"/>
        <w:spacing w:before="0" w:line="240" w:lineRule="auto"/>
      </w:pPr>
      <w:r>
        <w:rPr>
          <w:rFonts w:ascii="Times New Roman" w:eastAsiaTheme="minorHAnsi" w:hAnsi="Times New Roman" w:cs="Times New Roman"/>
          <w:bCs w:val="0"/>
          <w:color w:val="auto"/>
          <w:sz w:val="24"/>
          <w:szCs w:val="24"/>
        </w:rPr>
        <w:t>Задачи на 2016-2017 учебный год:</w:t>
      </w:r>
    </w:p>
    <w:p w:rsidR="00686258" w:rsidRPr="00640917" w:rsidRDefault="00686258" w:rsidP="00642DF7">
      <w:pPr>
        <w:pStyle w:val="a3"/>
        <w:numPr>
          <w:ilvl w:val="0"/>
          <w:numId w:val="11"/>
        </w:numPr>
        <w:spacing w:after="0" w:line="240" w:lineRule="auto"/>
        <w:rPr>
          <w:rFonts w:ascii="Times New Roman" w:hAnsi="Times New Roman" w:cs="Times New Roman"/>
          <w:sz w:val="24"/>
          <w:szCs w:val="24"/>
        </w:rPr>
      </w:pPr>
      <w:r w:rsidRPr="00640917">
        <w:rPr>
          <w:rFonts w:ascii="Times New Roman" w:hAnsi="Times New Roman" w:cs="Times New Roman"/>
          <w:sz w:val="24"/>
          <w:szCs w:val="24"/>
        </w:rPr>
        <w:t>Продолжить работу по внедрению ФГОС обучающихся с ОВЗ.</w:t>
      </w:r>
    </w:p>
    <w:p w:rsidR="00686258" w:rsidRPr="00640917" w:rsidRDefault="00686258" w:rsidP="00642DF7">
      <w:pPr>
        <w:pStyle w:val="a3"/>
        <w:numPr>
          <w:ilvl w:val="0"/>
          <w:numId w:val="11"/>
        </w:numPr>
        <w:spacing w:after="0" w:line="240" w:lineRule="auto"/>
        <w:rPr>
          <w:rFonts w:ascii="Times New Roman" w:hAnsi="Times New Roman" w:cs="Times New Roman"/>
          <w:sz w:val="24"/>
          <w:szCs w:val="24"/>
        </w:rPr>
      </w:pPr>
      <w:r w:rsidRPr="00640917">
        <w:rPr>
          <w:rFonts w:ascii="Times New Roman" w:hAnsi="Times New Roman" w:cs="Times New Roman"/>
          <w:sz w:val="24"/>
          <w:szCs w:val="24"/>
        </w:rPr>
        <w:t xml:space="preserve">Повышение успеваемости </w:t>
      </w:r>
    </w:p>
    <w:p w:rsidR="00686258" w:rsidRPr="00640917" w:rsidRDefault="00686258" w:rsidP="00642DF7">
      <w:pPr>
        <w:pStyle w:val="a3"/>
        <w:numPr>
          <w:ilvl w:val="0"/>
          <w:numId w:val="11"/>
        </w:numPr>
        <w:spacing w:after="0" w:line="240" w:lineRule="auto"/>
        <w:rPr>
          <w:rFonts w:ascii="Times New Roman" w:hAnsi="Times New Roman" w:cs="Times New Roman"/>
          <w:sz w:val="24"/>
          <w:szCs w:val="24"/>
        </w:rPr>
      </w:pPr>
      <w:r w:rsidRPr="00640917">
        <w:rPr>
          <w:rFonts w:ascii="Times New Roman" w:hAnsi="Times New Roman" w:cs="Times New Roman"/>
          <w:sz w:val="24"/>
          <w:szCs w:val="24"/>
        </w:rPr>
        <w:t>Продолжить работу по созданию условий оптимизации процесса развития учащихся мотивированных на учебу в условиях не только учебной, но и внеурочной деятельности</w:t>
      </w:r>
      <w:r>
        <w:rPr>
          <w:rFonts w:ascii="Times New Roman" w:hAnsi="Times New Roman" w:cs="Times New Roman"/>
          <w:sz w:val="24"/>
          <w:szCs w:val="24"/>
        </w:rPr>
        <w:t xml:space="preserve"> через активизацию деятельности ШМО</w:t>
      </w:r>
      <w:r w:rsidRPr="00640917">
        <w:rPr>
          <w:rFonts w:ascii="Times New Roman" w:hAnsi="Times New Roman" w:cs="Times New Roman"/>
          <w:sz w:val="24"/>
          <w:szCs w:val="24"/>
        </w:rPr>
        <w:t xml:space="preserve">. </w:t>
      </w:r>
    </w:p>
    <w:p w:rsidR="00686258" w:rsidRPr="00A223C0" w:rsidRDefault="00686258" w:rsidP="00642DF7">
      <w:pPr>
        <w:pStyle w:val="a3"/>
        <w:numPr>
          <w:ilvl w:val="0"/>
          <w:numId w:val="11"/>
        </w:numPr>
        <w:spacing w:after="0" w:line="240" w:lineRule="auto"/>
        <w:rPr>
          <w:rFonts w:ascii="Times New Roman" w:hAnsi="Times New Roman"/>
          <w:sz w:val="24"/>
          <w:szCs w:val="24"/>
        </w:rPr>
      </w:pPr>
      <w:r w:rsidRPr="00103FEE">
        <w:rPr>
          <w:rFonts w:ascii="Times New Roman" w:hAnsi="Times New Roman" w:cs="Times New Roman"/>
        </w:rPr>
        <w:t>Обеспечить преемственность между начальной школой и основной на предметах гуманитарного и естественно-научного направления</w:t>
      </w:r>
      <w:r w:rsidR="00103FEE" w:rsidRPr="00103FEE">
        <w:rPr>
          <w:rFonts w:ascii="Times New Roman" w:hAnsi="Times New Roman" w:cs="Times New Roman"/>
        </w:rPr>
        <w:t>.</w:t>
      </w:r>
    </w:p>
    <w:p w:rsidR="00A223C0" w:rsidRPr="00A223C0" w:rsidRDefault="00A223C0" w:rsidP="00A223C0">
      <w:pPr>
        <w:spacing w:after="0" w:line="240" w:lineRule="auto"/>
        <w:ind w:left="360"/>
        <w:rPr>
          <w:rFonts w:ascii="Times New Roman" w:hAnsi="Times New Roman"/>
          <w:sz w:val="24"/>
          <w:szCs w:val="24"/>
        </w:rPr>
      </w:pPr>
    </w:p>
    <w:p w:rsidR="00686258" w:rsidRPr="00F56582" w:rsidRDefault="00A223C0" w:rsidP="00686258">
      <w:pPr>
        <w:spacing w:after="0" w:line="240" w:lineRule="auto"/>
        <w:rPr>
          <w:rFonts w:ascii="Times New Roman" w:hAnsi="Times New Roman" w:cs="Times New Roman"/>
          <w:b/>
          <w:sz w:val="24"/>
          <w:szCs w:val="24"/>
          <w:lang w:bidi="en-US"/>
        </w:rPr>
      </w:pPr>
      <w:r w:rsidRPr="00F56582">
        <w:rPr>
          <w:rFonts w:ascii="Times New Roman" w:hAnsi="Times New Roman" w:cs="Times New Roman"/>
          <w:b/>
          <w:sz w:val="24"/>
          <w:szCs w:val="24"/>
          <w:lang w:bidi="en-US"/>
        </w:rPr>
        <w:t>Анализ результатов УВП в 5х классах</w:t>
      </w:r>
    </w:p>
    <w:p w:rsidR="00A223C0" w:rsidRPr="00F56582" w:rsidRDefault="00A223C0" w:rsidP="00686258">
      <w:pPr>
        <w:spacing w:after="0" w:line="240" w:lineRule="auto"/>
        <w:rPr>
          <w:rFonts w:ascii="Times New Roman" w:hAnsi="Times New Roman" w:cs="Times New Roman"/>
          <w:b/>
          <w:sz w:val="24"/>
          <w:szCs w:val="24"/>
          <w:lang w:bidi="en-US"/>
        </w:rPr>
      </w:pPr>
    </w:p>
    <w:p w:rsidR="00686258" w:rsidRPr="002B2ECC" w:rsidRDefault="00686258" w:rsidP="00686258">
      <w:pPr>
        <w:spacing w:after="0" w:line="240" w:lineRule="auto"/>
        <w:rPr>
          <w:rFonts w:ascii="Times New Roman" w:hAnsi="Times New Roman" w:cs="Times New Roman"/>
          <w:sz w:val="24"/>
          <w:szCs w:val="24"/>
          <w:lang w:bidi="en-US"/>
        </w:rPr>
      </w:pPr>
      <w:r w:rsidRPr="002B2ECC">
        <w:rPr>
          <w:rFonts w:ascii="Times New Roman" w:hAnsi="Times New Roman" w:cs="Times New Roman"/>
          <w:sz w:val="24"/>
          <w:szCs w:val="24"/>
          <w:lang w:bidi="en-US"/>
        </w:rPr>
        <w:t xml:space="preserve">В 2016-17 учебном году в 5-х классах обучалось 64 человека. 5-В – класс, организованный для учащихся с ОВЗ. По итогам года отмечается самое низкое качество </w:t>
      </w:r>
      <w:proofErr w:type="spellStart"/>
      <w:r w:rsidRPr="002B2ECC">
        <w:rPr>
          <w:rFonts w:ascii="Times New Roman" w:hAnsi="Times New Roman" w:cs="Times New Roman"/>
          <w:sz w:val="24"/>
          <w:szCs w:val="24"/>
          <w:lang w:bidi="en-US"/>
        </w:rPr>
        <w:t>обученности</w:t>
      </w:r>
      <w:proofErr w:type="spellEnd"/>
      <w:r w:rsidRPr="002B2ECC">
        <w:rPr>
          <w:rFonts w:ascii="Times New Roman" w:hAnsi="Times New Roman" w:cs="Times New Roman"/>
          <w:sz w:val="24"/>
          <w:szCs w:val="24"/>
          <w:lang w:bidi="en-US"/>
        </w:rPr>
        <w:t xml:space="preserve"> за последние три года.</w:t>
      </w:r>
    </w:p>
    <w:p w:rsidR="00686258" w:rsidRDefault="00686258" w:rsidP="00686258">
      <w:pPr>
        <w:spacing w:after="0" w:line="240" w:lineRule="auto"/>
        <w:rPr>
          <w:lang w:bidi="en-US"/>
        </w:rPr>
      </w:pPr>
      <w:r>
        <w:rPr>
          <w:noProof/>
          <w:lang w:eastAsia="ru-RU"/>
        </w:rPr>
        <w:drawing>
          <wp:inline distT="0" distB="0" distL="0" distR="0">
            <wp:extent cx="5095875" cy="2181225"/>
            <wp:effectExtent l="0" t="0" r="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6258" w:rsidRDefault="00686258" w:rsidP="00686258">
      <w:pPr>
        <w:spacing w:after="0" w:line="240" w:lineRule="auto"/>
        <w:jc w:val="center"/>
        <w:rPr>
          <w:rFonts w:ascii="Times New Roman" w:hAnsi="Times New Roman" w:cs="Times New Roman"/>
          <w:sz w:val="24"/>
          <w:szCs w:val="24"/>
        </w:rPr>
      </w:pPr>
    </w:p>
    <w:p w:rsidR="00686258" w:rsidRDefault="00686258" w:rsidP="00686258">
      <w:pPr>
        <w:spacing w:after="0" w:line="240" w:lineRule="auto"/>
        <w:jc w:val="center"/>
        <w:rPr>
          <w:rFonts w:ascii="Times New Roman" w:hAnsi="Times New Roman" w:cs="Times New Roman"/>
          <w:sz w:val="24"/>
          <w:szCs w:val="24"/>
        </w:rPr>
      </w:pPr>
    </w:p>
    <w:p w:rsidR="00686258" w:rsidRDefault="00686258" w:rsidP="00686258">
      <w:pPr>
        <w:spacing w:after="0" w:line="240" w:lineRule="auto"/>
        <w:jc w:val="center"/>
        <w:rPr>
          <w:rFonts w:ascii="Times New Roman" w:hAnsi="Times New Roman" w:cs="Times New Roman"/>
          <w:sz w:val="24"/>
          <w:szCs w:val="24"/>
        </w:rPr>
      </w:pPr>
      <w:r w:rsidRPr="00E13812">
        <w:rPr>
          <w:rFonts w:ascii="Times New Roman" w:hAnsi="Times New Roman" w:cs="Times New Roman"/>
          <w:sz w:val="24"/>
          <w:szCs w:val="24"/>
        </w:rPr>
        <w:t>Сравнительный анализ успеваемости  5  классов за три года</w:t>
      </w:r>
    </w:p>
    <w:tbl>
      <w:tblPr>
        <w:tblStyle w:val="aa"/>
        <w:tblW w:w="5000" w:type="pct"/>
        <w:tblLook w:val="01E0"/>
      </w:tblPr>
      <w:tblGrid>
        <w:gridCol w:w="893"/>
        <w:gridCol w:w="1190"/>
        <w:gridCol w:w="1192"/>
        <w:gridCol w:w="1192"/>
        <w:gridCol w:w="1192"/>
        <w:gridCol w:w="1192"/>
        <w:gridCol w:w="1192"/>
        <w:gridCol w:w="1192"/>
        <w:gridCol w:w="1186"/>
      </w:tblGrid>
      <w:tr w:rsidR="00686258" w:rsidRPr="004029E0" w:rsidTr="00686258">
        <w:tc>
          <w:tcPr>
            <w:tcW w:w="428" w:type="pct"/>
            <w:vMerge w:val="restart"/>
          </w:tcPr>
          <w:p w:rsidR="00686258" w:rsidRPr="004029E0" w:rsidRDefault="00686258" w:rsidP="00686258">
            <w:pPr>
              <w:rPr>
                <w:rFonts w:ascii="Times New Roman" w:hAnsi="Times New Roman" w:cs="Times New Roman"/>
                <w:sz w:val="24"/>
                <w:szCs w:val="24"/>
              </w:rPr>
            </w:pPr>
            <w:r w:rsidRPr="004029E0">
              <w:rPr>
                <w:rFonts w:ascii="Times New Roman" w:hAnsi="Times New Roman" w:cs="Times New Roman"/>
                <w:sz w:val="24"/>
                <w:szCs w:val="24"/>
              </w:rPr>
              <w:t>класс</w:t>
            </w:r>
          </w:p>
        </w:tc>
        <w:tc>
          <w:tcPr>
            <w:tcW w:w="1143" w:type="pct"/>
            <w:gridSpan w:val="2"/>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2013-14</w:t>
            </w:r>
          </w:p>
        </w:tc>
        <w:tc>
          <w:tcPr>
            <w:tcW w:w="1144" w:type="pct"/>
            <w:gridSpan w:val="2"/>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2014-15</w:t>
            </w:r>
          </w:p>
        </w:tc>
        <w:tc>
          <w:tcPr>
            <w:tcW w:w="1144" w:type="pct"/>
            <w:gridSpan w:val="2"/>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2015-16</w:t>
            </w:r>
          </w:p>
        </w:tc>
        <w:tc>
          <w:tcPr>
            <w:tcW w:w="1141" w:type="pct"/>
            <w:gridSpan w:val="2"/>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2016-17</w:t>
            </w:r>
          </w:p>
        </w:tc>
      </w:tr>
      <w:tr w:rsidR="00686258" w:rsidRPr="004029E0" w:rsidTr="00686258">
        <w:tc>
          <w:tcPr>
            <w:tcW w:w="428" w:type="pct"/>
            <w:vMerge/>
          </w:tcPr>
          <w:p w:rsidR="00686258" w:rsidRPr="004029E0" w:rsidRDefault="00686258" w:rsidP="00686258">
            <w:pPr>
              <w:rPr>
                <w:rFonts w:ascii="Times New Roman" w:hAnsi="Times New Roman" w:cs="Times New Roman"/>
                <w:sz w:val="24"/>
                <w:szCs w:val="24"/>
              </w:rPr>
            </w:pPr>
          </w:p>
        </w:tc>
        <w:tc>
          <w:tcPr>
            <w:tcW w:w="571"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572"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569" w:type="pct"/>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5-А</w:t>
            </w:r>
          </w:p>
        </w:tc>
        <w:tc>
          <w:tcPr>
            <w:tcW w:w="571"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65</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69</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65</w:t>
            </w:r>
          </w:p>
        </w:tc>
        <w:tc>
          <w:tcPr>
            <w:tcW w:w="572"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4029E0" w:rsidRDefault="00686258" w:rsidP="00686258">
            <w:pPr>
              <w:jc w:val="center"/>
              <w:rPr>
                <w:rFonts w:ascii="Times New Roman" w:hAnsi="Times New Roman" w:cs="Times New Roman"/>
                <w:sz w:val="24"/>
                <w:szCs w:val="24"/>
              </w:rPr>
            </w:pPr>
            <w:r w:rsidRPr="0057415B">
              <w:rPr>
                <w:rFonts w:ascii="Times New Roman" w:hAnsi="Times New Roman" w:cs="Times New Roman"/>
                <w:sz w:val="24"/>
                <w:szCs w:val="24"/>
                <w:highlight w:val="yellow"/>
              </w:rPr>
              <w:t>39</w:t>
            </w: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5-Б</w:t>
            </w:r>
          </w:p>
        </w:tc>
        <w:tc>
          <w:tcPr>
            <w:tcW w:w="571"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96</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44</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42</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100</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36</w:t>
            </w:r>
          </w:p>
        </w:tc>
        <w:tc>
          <w:tcPr>
            <w:tcW w:w="572" w:type="pct"/>
          </w:tcPr>
          <w:p w:rsidR="00686258" w:rsidRPr="004029E0" w:rsidRDefault="00686258" w:rsidP="00686258">
            <w:pPr>
              <w:jc w:val="center"/>
              <w:rPr>
                <w:rFonts w:ascii="Times New Roman" w:hAnsi="Times New Roman" w:cs="Times New Roman"/>
                <w:sz w:val="24"/>
                <w:szCs w:val="24"/>
              </w:rPr>
            </w:pPr>
            <w:r>
              <w:rPr>
                <w:rFonts w:ascii="Times New Roman" w:hAnsi="Times New Roman" w:cs="Times New Roman"/>
                <w:sz w:val="24"/>
                <w:szCs w:val="24"/>
              </w:rPr>
              <w:t>100</w:t>
            </w:r>
          </w:p>
        </w:tc>
        <w:tc>
          <w:tcPr>
            <w:tcW w:w="569"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highlight w:val="yellow"/>
              </w:rPr>
              <w:t>25</w:t>
            </w:r>
          </w:p>
        </w:tc>
      </w:tr>
      <w:tr w:rsidR="00686258" w:rsidRPr="004029E0" w:rsidTr="00686258">
        <w:tc>
          <w:tcPr>
            <w:tcW w:w="428"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5-В</w:t>
            </w:r>
          </w:p>
        </w:tc>
        <w:tc>
          <w:tcPr>
            <w:tcW w:w="571"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67</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27</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94</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19</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92</w:t>
            </w:r>
          </w:p>
        </w:tc>
        <w:tc>
          <w:tcPr>
            <w:tcW w:w="572"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rPr>
              <w:t>15</w:t>
            </w:r>
          </w:p>
        </w:tc>
        <w:tc>
          <w:tcPr>
            <w:tcW w:w="572" w:type="pct"/>
          </w:tcPr>
          <w:p w:rsidR="00686258" w:rsidRPr="004029E0" w:rsidRDefault="00686258" w:rsidP="00686258">
            <w:pPr>
              <w:jc w:val="center"/>
              <w:rPr>
                <w:rFonts w:ascii="Times New Roman" w:hAnsi="Times New Roman" w:cs="Times New Roman"/>
                <w:sz w:val="24"/>
                <w:szCs w:val="24"/>
              </w:rPr>
            </w:pPr>
            <w:r w:rsidRPr="00337026">
              <w:rPr>
                <w:rFonts w:ascii="Times New Roman" w:hAnsi="Times New Roman" w:cs="Times New Roman"/>
                <w:sz w:val="24"/>
                <w:szCs w:val="24"/>
                <w:highlight w:val="green"/>
              </w:rPr>
              <w:t>100</w:t>
            </w:r>
          </w:p>
        </w:tc>
        <w:tc>
          <w:tcPr>
            <w:tcW w:w="569" w:type="pct"/>
          </w:tcPr>
          <w:p w:rsidR="00686258" w:rsidRPr="004029E0" w:rsidRDefault="00686258" w:rsidP="00686258">
            <w:pPr>
              <w:jc w:val="center"/>
              <w:rPr>
                <w:rFonts w:ascii="Times New Roman" w:hAnsi="Times New Roman" w:cs="Times New Roman"/>
                <w:sz w:val="24"/>
                <w:szCs w:val="24"/>
              </w:rPr>
            </w:pPr>
            <w:r w:rsidRPr="004029E0">
              <w:rPr>
                <w:rFonts w:ascii="Times New Roman" w:hAnsi="Times New Roman" w:cs="Times New Roman"/>
                <w:sz w:val="24"/>
                <w:szCs w:val="24"/>
                <w:highlight w:val="yellow"/>
              </w:rPr>
              <w:t>0</w:t>
            </w:r>
          </w:p>
        </w:tc>
      </w:tr>
    </w:tbl>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Пятиклассники не подтвердили свои результаты по сравнению с прошлым учебным годом. Отмечается снижение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во всех классах. Повысилась успеваемость в 5-В классе за счет </w:t>
      </w:r>
      <w:proofErr w:type="spellStart"/>
      <w:r>
        <w:rPr>
          <w:rFonts w:ascii="Times New Roman" w:hAnsi="Times New Roman" w:cs="Times New Roman"/>
          <w:sz w:val="24"/>
          <w:szCs w:val="24"/>
        </w:rPr>
        <w:t>выбития</w:t>
      </w:r>
      <w:proofErr w:type="spellEnd"/>
      <w:r>
        <w:rPr>
          <w:rFonts w:ascii="Times New Roman" w:hAnsi="Times New Roman" w:cs="Times New Roman"/>
          <w:sz w:val="24"/>
          <w:szCs w:val="24"/>
        </w:rPr>
        <w:t xml:space="preserve"> одного ученика на повторное обучение.</w:t>
      </w:r>
    </w:p>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ab/>
        <w:t>На «4» и «5» учебный год закончили 17 человек (27%), с одной «3» три человека (5%): математика, обществознание, география.</w:t>
      </w:r>
    </w:p>
    <w:p w:rsidR="00686258" w:rsidRDefault="00686258" w:rsidP="00686258">
      <w:pPr>
        <w:spacing w:after="0" w:line="240" w:lineRule="auto"/>
        <w:rPr>
          <w:rFonts w:ascii="Times New Roman" w:hAnsi="Times New Roman" w:cs="Times New Roman"/>
          <w:b/>
          <w:sz w:val="24"/>
          <w:szCs w:val="24"/>
        </w:rPr>
      </w:pPr>
      <w:r w:rsidRPr="003742CA">
        <w:rPr>
          <w:rFonts w:ascii="Times New Roman" w:hAnsi="Times New Roman" w:cs="Times New Roman"/>
          <w:b/>
          <w:sz w:val="24"/>
          <w:szCs w:val="24"/>
        </w:rPr>
        <w:t xml:space="preserve">Результаты мониторинга качества знаний, обучающихся по предметам в </w:t>
      </w:r>
      <w:r>
        <w:rPr>
          <w:rFonts w:ascii="Times New Roman" w:hAnsi="Times New Roman" w:cs="Times New Roman"/>
          <w:b/>
          <w:sz w:val="24"/>
          <w:szCs w:val="24"/>
        </w:rPr>
        <w:t>5</w:t>
      </w:r>
      <w:r w:rsidRPr="003742CA">
        <w:rPr>
          <w:rFonts w:ascii="Times New Roman" w:hAnsi="Times New Roman" w:cs="Times New Roman"/>
          <w:b/>
          <w:sz w:val="24"/>
          <w:szCs w:val="24"/>
        </w:rPr>
        <w:t xml:space="preserve"> классах за 2016-2017 </w:t>
      </w:r>
      <w:proofErr w:type="spellStart"/>
      <w:r w:rsidRPr="003742CA">
        <w:rPr>
          <w:rFonts w:ascii="Times New Roman" w:hAnsi="Times New Roman" w:cs="Times New Roman"/>
          <w:b/>
          <w:sz w:val="24"/>
          <w:szCs w:val="24"/>
        </w:rPr>
        <w:t>уч.г</w:t>
      </w:r>
      <w:proofErr w:type="spellEnd"/>
      <w:r w:rsidRPr="003742CA">
        <w:rPr>
          <w:rFonts w:ascii="Times New Roman" w:hAnsi="Times New Roman" w:cs="Times New Roman"/>
          <w:b/>
          <w:sz w:val="24"/>
          <w:szCs w:val="24"/>
        </w:rPr>
        <w:t xml:space="preserve">. </w:t>
      </w:r>
    </w:p>
    <w:tbl>
      <w:tblPr>
        <w:tblStyle w:val="aa"/>
        <w:tblW w:w="0" w:type="auto"/>
        <w:tblLook w:val="04A0"/>
      </w:tblPr>
      <w:tblGrid>
        <w:gridCol w:w="1492"/>
        <w:gridCol w:w="807"/>
        <w:gridCol w:w="807"/>
        <w:gridCol w:w="807"/>
        <w:gridCol w:w="808"/>
        <w:gridCol w:w="808"/>
        <w:gridCol w:w="808"/>
        <w:gridCol w:w="808"/>
        <w:gridCol w:w="808"/>
        <w:gridCol w:w="809"/>
        <w:gridCol w:w="809"/>
      </w:tblGrid>
      <w:tr w:rsidR="00686258" w:rsidTr="00686258">
        <w:tc>
          <w:tcPr>
            <w:tcW w:w="1492" w:type="dxa"/>
            <w:vMerge w:val="restart"/>
          </w:tcPr>
          <w:p w:rsidR="00686258" w:rsidRDefault="00686258" w:rsidP="00686258">
            <w:pPr>
              <w:rPr>
                <w:rFonts w:ascii="Times New Roman" w:hAnsi="Times New Roman" w:cs="Times New Roman"/>
                <w:b/>
                <w:sz w:val="24"/>
                <w:szCs w:val="24"/>
              </w:rPr>
            </w:pPr>
            <w:r w:rsidRPr="00B257C5">
              <w:rPr>
                <w:rFonts w:ascii="Times New Roman" w:hAnsi="Times New Roman" w:cs="Times New Roman"/>
                <w:b/>
                <w:sz w:val="24"/>
                <w:szCs w:val="24"/>
              </w:rPr>
              <w:t>Результаты освоения программы</w:t>
            </w:r>
          </w:p>
        </w:tc>
        <w:tc>
          <w:tcPr>
            <w:tcW w:w="1614" w:type="dxa"/>
            <w:gridSpan w:val="2"/>
          </w:tcPr>
          <w:p w:rsidR="00686258" w:rsidRDefault="00686258" w:rsidP="00686258">
            <w:pPr>
              <w:rPr>
                <w:rFonts w:ascii="Times New Roman" w:hAnsi="Times New Roman" w:cs="Times New Roman"/>
                <w:b/>
                <w:sz w:val="24"/>
                <w:szCs w:val="24"/>
              </w:rPr>
            </w:pPr>
            <w:r w:rsidRPr="00B257C5">
              <w:rPr>
                <w:rFonts w:ascii="Times New Roman" w:hAnsi="Times New Roman" w:cs="Times New Roman"/>
                <w:b/>
                <w:sz w:val="24"/>
                <w:szCs w:val="24"/>
              </w:rPr>
              <w:t>Русский язык</w:t>
            </w:r>
          </w:p>
        </w:tc>
        <w:tc>
          <w:tcPr>
            <w:tcW w:w="1615"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 xml:space="preserve">Литература </w:t>
            </w:r>
          </w:p>
        </w:tc>
        <w:tc>
          <w:tcPr>
            <w:tcW w:w="1616" w:type="dxa"/>
            <w:gridSpan w:val="2"/>
          </w:tcPr>
          <w:p w:rsidR="00686258" w:rsidRDefault="00686258" w:rsidP="00686258">
            <w:pPr>
              <w:rPr>
                <w:rFonts w:ascii="Times New Roman" w:hAnsi="Times New Roman" w:cs="Times New Roman"/>
                <w:b/>
                <w:sz w:val="24"/>
                <w:szCs w:val="24"/>
              </w:rPr>
            </w:pPr>
            <w:r w:rsidRPr="00B257C5">
              <w:rPr>
                <w:rFonts w:ascii="Times New Roman" w:hAnsi="Times New Roman" w:cs="Times New Roman"/>
                <w:b/>
                <w:sz w:val="24"/>
                <w:szCs w:val="24"/>
              </w:rPr>
              <w:t>Математика</w:t>
            </w:r>
          </w:p>
        </w:tc>
        <w:tc>
          <w:tcPr>
            <w:tcW w:w="1616"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Английский язык</w:t>
            </w:r>
          </w:p>
        </w:tc>
        <w:tc>
          <w:tcPr>
            <w:tcW w:w="1618" w:type="dxa"/>
            <w:gridSpan w:val="2"/>
          </w:tcPr>
          <w:p w:rsidR="00686258" w:rsidRDefault="00686258" w:rsidP="00686258">
            <w:pPr>
              <w:rPr>
                <w:rFonts w:ascii="Times New Roman" w:hAnsi="Times New Roman" w:cs="Times New Roman"/>
                <w:b/>
                <w:sz w:val="24"/>
                <w:szCs w:val="24"/>
              </w:rPr>
            </w:pPr>
            <w:proofErr w:type="spellStart"/>
            <w:r>
              <w:rPr>
                <w:rFonts w:ascii="Times New Roman" w:hAnsi="Times New Roman" w:cs="Times New Roman"/>
                <w:b/>
                <w:sz w:val="24"/>
                <w:szCs w:val="24"/>
              </w:rPr>
              <w:t>Общ-ние</w:t>
            </w:r>
            <w:proofErr w:type="spellEnd"/>
            <w:r>
              <w:rPr>
                <w:rFonts w:ascii="Times New Roman" w:hAnsi="Times New Roman" w:cs="Times New Roman"/>
                <w:b/>
                <w:sz w:val="24"/>
                <w:szCs w:val="24"/>
              </w:rPr>
              <w:t xml:space="preserve"> </w:t>
            </w:r>
          </w:p>
        </w:tc>
      </w:tr>
      <w:tr w:rsidR="00686258" w:rsidTr="00686258">
        <w:trPr>
          <w:trHeight w:val="351"/>
        </w:trPr>
        <w:tc>
          <w:tcPr>
            <w:tcW w:w="1492" w:type="dxa"/>
            <w:vMerge/>
          </w:tcPr>
          <w:p w:rsidR="00686258" w:rsidRDefault="00686258" w:rsidP="00686258">
            <w:pPr>
              <w:rPr>
                <w:rFonts w:ascii="Times New Roman" w:hAnsi="Times New Roman" w:cs="Times New Roman"/>
                <w:b/>
                <w:sz w:val="24"/>
                <w:szCs w:val="24"/>
              </w:rPr>
            </w:pPr>
          </w:p>
        </w:tc>
        <w:tc>
          <w:tcPr>
            <w:tcW w:w="807"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7"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7"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9"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9"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r>
      <w:tr w:rsidR="00686258" w:rsidTr="00686258">
        <w:tc>
          <w:tcPr>
            <w:tcW w:w="1492" w:type="dxa"/>
          </w:tcPr>
          <w:p w:rsidR="00686258" w:rsidRPr="00B257C5" w:rsidRDefault="00686258" w:rsidP="00686258">
            <w:pPr>
              <w:jc w:val="center"/>
              <w:rPr>
                <w:rFonts w:ascii="Times New Roman" w:hAnsi="Times New Roman" w:cs="Times New Roman"/>
                <w:sz w:val="24"/>
                <w:szCs w:val="24"/>
              </w:rPr>
            </w:pPr>
            <w:proofErr w:type="spellStart"/>
            <w:r w:rsidRPr="00B257C5">
              <w:rPr>
                <w:rFonts w:ascii="Times New Roman" w:hAnsi="Times New Roman" w:cs="Times New Roman"/>
                <w:sz w:val="24"/>
                <w:szCs w:val="24"/>
              </w:rPr>
              <w:lastRenderedPageBreak/>
              <w:t>Теор</w:t>
            </w:r>
            <w:proofErr w:type="spellEnd"/>
          </w:p>
        </w:tc>
        <w:tc>
          <w:tcPr>
            <w:tcW w:w="807" w:type="dxa"/>
          </w:tcPr>
          <w:p w:rsidR="00686258" w:rsidRPr="00D45B80" w:rsidRDefault="00686258" w:rsidP="00686258">
            <w:pPr>
              <w:rPr>
                <w:rFonts w:ascii="Times New Roman" w:hAnsi="Times New Roman" w:cs="Times New Roman"/>
                <w:sz w:val="24"/>
                <w:szCs w:val="24"/>
              </w:rPr>
            </w:pPr>
            <w:r w:rsidRPr="00D45B80">
              <w:rPr>
                <w:rFonts w:ascii="Times New Roman" w:hAnsi="Times New Roman" w:cs="Times New Roman"/>
                <w:sz w:val="24"/>
                <w:szCs w:val="24"/>
              </w:rPr>
              <w:t>100</w:t>
            </w:r>
          </w:p>
        </w:tc>
        <w:tc>
          <w:tcPr>
            <w:tcW w:w="807"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39</w:t>
            </w:r>
          </w:p>
        </w:tc>
        <w:tc>
          <w:tcPr>
            <w:tcW w:w="807"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44</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39</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69</w:t>
            </w:r>
          </w:p>
        </w:tc>
        <w:tc>
          <w:tcPr>
            <w:tcW w:w="809"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9"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47</w:t>
            </w:r>
          </w:p>
        </w:tc>
      </w:tr>
      <w:tr w:rsidR="00686258" w:rsidTr="00686258">
        <w:tc>
          <w:tcPr>
            <w:tcW w:w="1492" w:type="dxa"/>
          </w:tcPr>
          <w:p w:rsidR="00686258" w:rsidRPr="00B257C5" w:rsidRDefault="00686258" w:rsidP="00686258">
            <w:pPr>
              <w:jc w:val="center"/>
              <w:rPr>
                <w:rFonts w:ascii="Times New Roman" w:hAnsi="Times New Roman" w:cs="Times New Roman"/>
                <w:sz w:val="24"/>
                <w:szCs w:val="24"/>
              </w:rPr>
            </w:pPr>
            <w:proofErr w:type="spellStart"/>
            <w:r w:rsidRPr="00B257C5">
              <w:rPr>
                <w:rFonts w:ascii="Times New Roman" w:hAnsi="Times New Roman" w:cs="Times New Roman"/>
                <w:sz w:val="24"/>
                <w:szCs w:val="24"/>
              </w:rPr>
              <w:t>Практ</w:t>
            </w:r>
            <w:proofErr w:type="spellEnd"/>
            <w:r w:rsidRPr="00B257C5">
              <w:rPr>
                <w:rFonts w:ascii="Times New Roman" w:hAnsi="Times New Roman" w:cs="Times New Roman"/>
                <w:sz w:val="24"/>
                <w:szCs w:val="24"/>
              </w:rPr>
              <w:t>.</w:t>
            </w:r>
          </w:p>
        </w:tc>
        <w:tc>
          <w:tcPr>
            <w:tcW w:w="807"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82</w:t>
            </w:r>
          </w:p>
        </w:tc>
        <w:tc>
          <w:tcPr>
            <w:tcW w:w="807"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37</w:t>
            </w:r>
          </w:p>
        </w:tc>
        <w:tc>
          <w:tcPr>
            <w:tcW w:w="807" w:type="dxa"/>
          </w:tcPr>
          <w:p w:rsidR="00686258" w:rsidRPr="00D45B80" w:rsidRDefault="00686258" w:rsidP="00686258">
            <w:pPr>
              <w:rPr>
                <w:rFonts w:ascii="Times New Roman" w:hAnsi="Times New Roman" w:cs="Times New Roman"/>
                <w:sz w:val="24"/>
                <w:szCs w:val="24"/>
              </w:rPr>
            </w:pPr>
          </w:p>
        </w:tc>
        <w:tc>
          <w:tcPr>
            <w:tcW w:w="808" w:type="dxa"/>
          </w:tcPr>
          <w:p w:rsidR="00686258" w:rsidRPr="00D45B80" w:rsidRDefault="00686258" w:rsidP="00686258">
            <w:pPr>
              <w:rPr>
                <w:rFonts w:ascii="Times New Roman" w:hAnsi="Times New Roman" w:cs="Times New Roman"/>
                <w:sz w:val="24"/>
                <w:szCs w:val="24"/>
              </w:rPr>
            </w:pP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79</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44</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65</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33</w:t>
            </w:r>
          </w:p>
        </w:tc>
        <w:tc>
          <w:tcPr>
            <w:tcW w:w="809"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92</w:t>
            </w:r>
          </w:p>
        </w:tc>
        <w:tc>
          <w:tcPr>
            <w:tcW w:w="809"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12,5</w:t>
            </w:r>
          </w:p>
        </w:tc>
      </w:tr>
    </w:tbl>
    <w:p w:rsidR="00686258" w:rsidRDefault="00686258" w:rsidP="00686258">
      <w:pPr>
        <w:spacing w:after="0" w:line="240" w:lineRule="auto"/>
        <w:rPr>
          <w:rFonts w:ascii="Times New Roman" w:hAnsi="Times New Roman" w:cs="Times New Roman"/>
          <w:b/>
          <w:sz w:val="24"/>
          <w:szCs w:val="24"/>
        </w:rPr>
      </w:pPr>
    </w:p>
    <w:tbl>
      <w:tblPr>
        <w:tblStyle w:val="aa"/>
        <w:tblW w:w="0" w:type="auto"/>
        <w:tblLook w:val="04A0"/>
      </w:tblPr>
      <w:tblGrid>
        <w:gridCol w:w="1492"/>
        <w:gridCol w:w="807"/>
        <w:gridCol w:w="807"/>
        <w:gridCol w:w="807"/>
        <w:gridCol w:w="808"/>
        <w:gridCol w:w="808"/>
        <w:gridCol w:w="808"/>
        <w:gridCol w:w="808"/>
        <w:gridCol w:w="808"/>
        <w:gridCol w:w="809"/>
        <w:gridCol w:w="809"/>
      </w:tblGrid>
      <w:tr w:rsidR="00686258" w:rsidTr="00686258">
        <w:tc>
          <w:tcPr>
            <w:tcW w:w="1492" w:type="dxa"/>
            <w:vMerge w:val="restart"/>
          </w:tcPr>
          <w:p w:rsidR="00686258" w:rsidRDefault="00686258" w:rsidP="00686258">
            <w:pPr>
              <w:rPr>
                <w:rFonts w:ascii="Times New Roman" w:hAnsi="Times New Roman" w:cs="Times New Roman"/>
                <w:b/>
                <w:sz w:val="24"/>
                <w:szCs w:val="24"/>
              </w:rPr>
            </w:pPr>
            <w:r w:rsidRPr="00B257C5">
              <w:rPr>
                <w:rFonts w:ascii="Times New Roman" w:hAnsi="Times New Roman" w:cs="Times New Roman"/>
                <w:b/>
                <w:sz w:val="24"/>
                <w:szCs w:val="24"/>
              </w:rPr>
              <w:t>Результаты освоения программы</w:t>
            </w:r>
          </w:p>
        </w:tc>
        <w:tc>
          <w:tcPr>
            <w:tcW w:w="1614"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География</w:t>
            </w:r>
          </w:p>
        </w:tc>
        <w:tc>
          <w:tcPr>
            <w:tcW w:w="1615"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Биология</w:t>
            </w:r>
          </w:p>
        </w:tc>
        <w:tc>
          <w:tcPr>
            <w:tcW w:w="1616"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История</w:t>
            </w:r>
          </w:p>
        </w:tc>
        <w:tc>
          <w:tcPr>
            <w:tcW w:w="1616"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Краеведение</w:t>
            </w:r>
          </w:p>
        </w:tc>
        <w:tc>
          <w:tcPr>
            <w:tcW w:w="1618"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 xml:space="preserve">Музыка </w:t>
            </w:r>
          </w:p>
        </w:tc>
      </w:tr>
      <w:tr w:rsidR="00686258" w:rsidTr="00686258">
        <w:trPr>
          <w:trHeight w:val="351"/>
        </w:trPr>
        <w:tc>
          <w:tcPr>
            <w:tcW w:w="1492" w:type="dxa"/>
            <w:vMerge/>
          </w:tcPr>
          <w:p w:rsidR="00686258" w:rsidRDefault="00686258" w:rsidP="00686258">
            <w:pPr>
              <w:rPr>
                <w:rFonts w:ascii="Times New Roman" w:hAnsi="Times New Roman" w:cs="Times New Roman"/>
                <w:b/>
                <w:sz w:val="24"/>
                <w:szCs w:val="24"/>
              </w:rPr>
            </w:pPr>
          </w:p>
        </w:tc>
        <w:tc>
          <w:tcPr>
            <w:tcW w:w="807"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7"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7"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9"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9"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r>
      <w:tr w:rsidR="00686258" w:rsidTr="00686258">
        <w:tc>
          <w:tcPr>
            <w:tcW w:w="1492" w:type="dxa"/>
          </w:tcPr>
          <w:p w:rsidR="00686258" w:rsidRPr="00B257C5" w:rsidRDefault="00686258" w:rsidP="00686258">
            <w:pPr>
              <w:jc w:val="center"/>
              <w:rPr>
                <w:rFonts w:ascii="Times New Roman" w:hAnsi="Times New Roman" w:cs="Times New Roman"/>
                <w:sz w:val="24"/>
                <w:szCs w:val="24"/>
              </w:rPr>
            </w:pPr>
            <w:proofErr w:type="spellStart"/>
            <w:r w:rsidRPr="00B257C5">
              <w:rPr>
                <w:rFonts w:ascii="Times New Roman" w:hAnsi="Times New Roman" w:cs="Times New Roman"/>
                <w:sz w:val="24"/>
                <w:szCs w:val="24"/>
              </w:rPr>
              <w:t>Теор</w:t>
            </w:r>
            <w:proofErr w:type="spellEnd"/>
          </w:p>
        </w:tc>
        <w:tc>
          <w:tcPr>
            <w:tcW w:w="807"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7"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58</w:t>
            </w:r>
          </w:p>
        </w:tc>
        <w:tc>
          <w:tcPr>
            <w:tcW w:w="807"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52</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83</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91</w:t>
            </w:r>
          </w:p>
        </w:tc>
        <w:tc>
          <w:tcPr>
            <w:tcW w:w="809"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100</w:t>
            </w:r>
          </w:p>
        </w:tc>
        <w:tc>
          <w:tcPr>
            <w:tcW w:w="809"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98</w:t>
            </w:r>
          </w:p>
        </w:tc>
      </w:tr>
      <w:tr w:rsidR="00686258" w:rsidTr="00686258">
        <w:tc>
          <w:tcPr>
            <w:tcW w:w="1492" w:type="dxa"/>
          </w:tcPr>
          <w:p w:rsidR="00686258" w:rsidRPr="00B257C5" w:rsidRDefault="00686258" w:rsidP="00686258">
            <w:pPr>
              <w:jc w:val="center"/>
              <w:rPr>
                <w:rFonts w:ascii="Times New Roman" w:hAnsi="Times New Roman" w:cs="Times New Roman"/>
                <w:sz w:val="24"/>
                <w:szCs w:val="24"/>
              </w:rPr>
            </w:pPr>
            <w:proofErr w:type="spellStart"/>
            <w:r w:rsidRPr="00B257C5">
              <w:rPr>
                <w:rFonts w:ascii="Times New Roman" w:hAnsi="Times New Roman" w:cs="Times New Roman"/>
                <w:sz w:val="24"/>
                <w:szCs w:val="24"/>
              </w:rPr>
              <w:t>Практ</w:t>
            </w:r>
            <w:proofErr w:type="spellEnd"/>
            <w:r w:rsidRPr="00B257C5">
              <w:rPr>
                <w:rFonts w:ascii="Times New Roman" w:hAnsi="Times New Roman" w:cs="Times New Roman"/>
                <w:sz w:val="24"/>
                <w:szCs w:val="24"/>
              </w:rPr>
              <w:t>.</w:t>
            </w:r>
          </w:p>
        </w:tc>
        <w:tc>
          <w:tcPr>
            <w:tcW w:w="807" w:type="dxa"/>
          </w:tcPr>
          <w:p w:rsidR="00686258" w:rsidRPr="00D45B80" w:rsidRDefault="00686258" w:rsidP="00686258">
            <w:pPr>
              <w:rPr>
                <w:rFonts w:ascii="Times New Roman" w:hAnsi="Times New Roman" w:cs="Times New Roman"/>
                <w:sz w:val="24"/>
                <w:szCs w:val="24"/>
              </w:rPr>
            </w:pPr>
          </w:p>
        </w:tc>
        <w:tc>
          <w:tcPr>
            <w:tcW w:w="807" w:type="dxa"/>
          </w:tcPr>
          <w:p w:rsidR="00686258" w:rsidRPr="00D45B80" w:rsidRDefault="00686258" w:rsidP="00686258">
            <w:pPr>
              <w:rPr>
                <w:rFonts w:ascii="Times New Roman" w:hAnsi="Times New Roman" w:cs="Times New Roman"/>
                <w:sz w:val="24"/>
                <w:szCs w:val="24"/>
              </w:rPr>
            </w:pPr>
          </w:p>
        </w:tc>
        <w:tc>
          <w:tcPr>
            <w:tcW w:w="807" w:type="dxa"/>
          </w:tcPr>
          <w:p w:rsidR="00686258" w:rsidRPr="00D45B80" w:rsidRDefault="00686258" w:rsidP="00686258">
            <w:pPr>
              <w:rPr>
                <w:rFonts w:ascii="Times New Roman" w:hAnsi="Times New Roman" w:cs="Times New Roman"/>
                <w:sz w:val="24"/>
                <w:szCs w:val="24"/>
              </w:rPr>
            </w:pPr>
          </w:p>
        </w:tc>
        <w:tc>
          <w:tcPr>
            <w:tcW w:w="808" w:type="dxa"/>
          </w:tcPr>
          <w:p w:rsidR="00686258" w:rsidRPr="00D45B80" w:rsidRDefault="00686258" w:rsidP="00686258">
            <w:pPr>
              <w:rPr>
                <w:rFonts w:ascii="Times New Roman" w:hAnsi="Times New Roman" w:cs="Times New Roman"/>
                <w:sz w:val="24"/>
                <w:szCs w:val="24"/>
              </w:rPr>
            </w:pP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93</w:t>
            </w:r>
          </w:p>
        </w:tc>
        <w:tc>
          <w:tcPr>
            <w:tcW w:w="808"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57</w:t>
            </w:r>
          </w:p>
        </w:tc>
        <w:tc>
          <w:tcPr>
            <w:tcW w:w="808" w:type="dxa"/>
          </w:tcPr>
          <w:p w:rsidR="00686258" w:rsidRPr="00D45B80" w:rsidRDefault="00686258" w:rsidP="00686258">
            <w:pPr>
              <w:rPr>
                <w:rFonts w:ascii="Times New Roman" w:hAnsi="Times New Roman" w:cs="Times New Roman"/>
                <w:sz w:val="24"/>
                <w:szCs w:val="24"/>
              </w:rPr>
            </w:pPr>
          </w:p>
        </w:tc>
        <w:tc>
          <w:tcPr>
            <w:tcW w:w="808" w:type="dxa"/>
          </w:tcPr>
          <w:p w:rsidR="00686258" w:rsidRPr="00D45B80" w:rsidRDefault="00686258" w:rsidP="00686258">
            <w:pPr>
              <w:rPr>
                <w:rFonts w:ascii="Times New Roman" w:hAnsi="Times New Roman" w:cs="Times New Roman"/>
                <w:sz w:val="24"/>
                <w:szCs w:val="24"/>
              </w:rPr>
            </w:pPr>
          </w:p>
        </w:tc>
        <w:tc>
          <w:tcPr>
            <w:tcW w:w="809" w:type="dxa"/>
          </w:tcPr>
          <w:p w:rsidR="00686258" w:rsidRPr="00D45B80" w:rsidRDefault="00686258" w:rsidP="00686258">
            <w:pPr>
              <w:rPr>
                <w:rFonts w:ascii="Times New Roman" w:hAnsi="Times New Roman" w:cs="Times New Roman"/>
                <w:sz w:val="24"/>
                <w:szCs w:val="24"/>
              </w:rPr>
            </w:pPr>
          </w:p>
        </w:tc>
        <w:tc>
          <w:tcPr>
            <w:tcW w:w="809" w:type="dxa"/>
          </w:tcPr>
          <w:p w:rsidR="00686258" w:rsidRPr="00D45B80" w:rsidRDefault="00686258" w:rsidP="00686258">
            <w:pPr>
              <w:rPr>
                <w:rFonts w:ascii="Times New Roman" w:hAnsi="Times New Roman" w:cs="Times New Roman"/>
                <w:sz w:val="24"/>
                <w:szCs w:val="24"/>
              </w:rPr>
            </w:pPr>
          </w:p>
        </w:tc>
      </w:tr>
    </w:tbl>
    <w:p w:rsidR="00686258" w:rsidRDefault="00686258" w:rsidP="00686258">
      <w:pPr>
        <w:spacing w:after="0" w:line="240" w:lineRule="auto"/>
        <w:rPr>
          <w:rFonts w:ascii="Times New Roman" w:hAnsi="Times New Roman" w:cs="Times New Roman"/>
          <w:b/>
          <w:sz w:val="24"/>
          <w:szCs w:val="24"/>
        </w:rPr>
      </w:pPr>
    </w:p>
    <w:tbl>
      <w:tblPr>
        <w:tblStyle w:val="aa"/>
        <w:tblW w:w="0" w:type="auto"/>
        <w:tblLook w:val="04A0"/>
      </w:tblPr>
      <w:tblGrid>
        <w:gridCol w:w="1491"/>
        <w:gridCol w:w="800"/>
        <w:gridCol w:w="799"/>
        <w:gridCol w:w="834"/>
        <w:gridCol w:w="835"/>
        <w:gridCol w:w="808"/>
        <w:gridCol w:w="806"/>
      </w:tblGrid>
      <w:tr w:rsidR="00686258" w:rsidTr="00686258">
        <w:tc>
          <w:tcPr>
            <w:tcW w:w="1491" w:type="dxa"/>
            <w:vMerge w:val="restart"/>
          </w:tcPr>
          <w:p w:rsidR="00686258" w:rsidRDefault="00686258" w:rsidP="00686258">
            <w:pPr>
              <w:rPr>
                <w:rFonts w:ascii="Times New Roman" w:hAnsi="Times New Roman" w:cs="Times New Roman"/>
                <w:b/>
                <w:sz w:val="24"/>
                <w:szCs w:val="24"/>
              </w:rPr>
            </w:pPr>
            <w:r w:rsidRPr="00B257C5">
              <w:rPr>
                <w:rFonts w:ascii="Times New Roman" w:hAnsi="Times New Roman" w:cs="Times New Roman"/>
                <w:b/>
                <w:sz w:val="24"/>
                <w:szCs w:val="24"/>
              </w:rPr>
              <w:t>Результаты освоения программы</w:t>
            </w:r>
          </w:p>
        </w:tc>
        <w:tc>
          <w:tcPr>
            <w:tcW w:w="1599"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ИЗО</w:t>
            </w:r>
          </w:p>
        </w:tc>
        <w:tc>
          <w:tcPr>
            <w:tcW w:w="1669"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 xml:space="preserve">Физкультура </w:t>
            </w:r>
          </w:p>
        </w:tc>
        <w:tc>
          <w:tcPr>
            <w:tcW w:w="1614" w:type="dxa"/>
            <w:gridSpan w:val="2"/>
          </w:tcPr>
          <w:p w:rsidR="00686258" w:rsidRDefault="00686258" w:rsidP="00686258">
            <w:pPr>
              <w:rPr>
                <w:rFonts w:ascii="Times New Roman" w:hAnsi="Times New Roman" w:cs="Times New Roman"/>
                <w:b/>
                <w:sz w:val="24"/>
                <w:szCs w:val="24"/>
              </w:rPr>
            </w:pPr>
            <w:r>
              <w:rPr>
                <w:rFonts w:ascii="Times New Roman" w:hAnsi="Times New Roman" w:cs="Times New Roman"/>
                <w:b/>
                <w:sz w:val="24"/>
                <w:szCs w:val="24"/>
              </w:rPr>
              <w:t>Технология</w:t>
            </w:r>
          </w:p>
        </w:tc>
      </w:tr>
      <w:tr w:rsidR="00686258" w:rsidTr="00686258">
        <w:trPr>
          <w:trHeight w:val="351"/>
        </w:trPr>
        <w:tc>
          <w:tcPr>
            <w:tcW w:w="1491" w:type="dxa"/>
            <w:vMerge/>
          </w:tcPr>
          <w:p w:rsidR="00686258" w:rsidRDefault="00686258" w:rsidP="00686258">
            <w:pPr>
              <w:rPr>
                <w:rFonts w:ascii="Times New Roman" w:hAnsi="Times New Roman" w:cs="Times New Roman"/>
                <w:b/>
                <w:sz w:val="24"/>
                <w:szCs w:val="24"/>
              </w:rPr>
            </w:pPr>
          </w:p>
        </w:tc>
        <w:tc>
          <w:tcPr>
            <w:tcW w:w="800"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799"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34"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35"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c>
          <w:tcPr>
            <w:tcW w:w="808"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Усп-ть</w:t>
            </w:r>
            <w:proofErr w:type="spellEnd"/>
          </w:p>
        </w:tc>
        <w:tc>
          <w:tcPr>
            <w:tcW w:w="806" w:type="dxa"/>
          </w:tcPr>
          <w:p w:rsidR="00686258" w:rsidRPr="004029E0" w:rsidRDefault="00686258" w:rsidP="00686258">
            <w:pPr>
              <w:rPr>
                <w:rFonts w:ascii="Times New Roman" w:hAnsi="Times New Roman" w:cs="Times New Roman"/>
                <w:sz w:val="24"/>
                <w:szCs w:val="24"/>
              </w:rPr>
            </w:pPr>
            <w:proofErr w:type="spellStart"/>
            <w:r w:rsidRPr="004029E0">
              <w:rPr>
                <w:rFonts w:ascii="Times New Roman" w:hAnsi="Times New Roman" w:cs="Times New Roman"/>
                <w:sz w:val="24"/>
                <w:szCs w:val="24"/>
              </w:rPr>
              <w:t>Кач-во</w:t>
            </w:r>
            <w:proofErr w:type="spellEnd"/>
            <w:r w:rsidRPr="004029E0">
              <w:rPr>
                <w:rFonts w:ascii="Times New Roman" w:hAnsi="Times New Roman" w:cs="Times New Roman"/>
                <w:sz w:val="24"/>
                <w:szCs w:val="24"/>
              </w:rPr>
              <w:t xml:space="preserve"> </w:t>
            </w:r>
          </w:p>
        </w:tc>
      </w:tr>
      <w:tr w:rsidR="00686258" w:rsidTr="00686258">
        <w:tc>
          <w:tcPr>
            <w:tcW w:w="1491" w:type="dxa"/>
          </w:tcPr>
          <w:p w:rsidR="00686258" w:rsidRPr="00B257C5" w:rsidRDefault="00686258" w:rsidP="00686258">
            <w:pPr>
              <w:jc w:val="center"/>
              <w:rPr>
                <w:rFonts w:ascii="Times New Roman" w:hAnsi="Times New Roman" w:cs="Times New Roman"/>
                <w:sz w:val="24"/>
                <w:szCs w:val="24"/>
              </w:rPr>
            </w:pPr>
            <w:proofErr w:type="spellStart"/>
            <w:r w:rsidRPr="00B257C5">
              <w:rPr>
                <w:rFonts w:ascii="Times New Roman" w:hAnsi="Times New Roman" w:cs="Times New Roman"/>
                <w:sz w:val="24"/>
                <w:szCs w:val="24"/>
              </w:rPr>
              <w:t>Теор</w:t>
            </w:r>
            <w:proofErr w:type="spellEnd"/>
          </w:p>
        </w:tc>
        <w:tc>
          <w:tcPr>
            <w:tcW w:w="800" w:type="dxa"/>
          </w:tcPr>
          <w:p w:rsidR="00686258" w:rsidRPr="00D45B80" w:rsidRDefault="00686258" w:rsidP="00686258">
            <w:pPr>
              <w:rPr>
                <w:rFonts w:ascii="Times New Roman" w:hAnsi="Times New Roman" w:cs="Times New Roman"/>
                <w:sz w:val="24"/>
                <w:szCs w:val="24"/>
              </w:rPr>
            </w:pPr>
            <w:r w:rsidRPr="00D45B80">
              <w:rPr>
                <w:rFonts w:ascii="Times New Roman" w:hAnsi="Times New Roman" w:cs="Times New Roman"/>
                <w:sz w:val="24"/>
                <w:szCs w:val="24"/>
              </w:rPr>
              <w:t>100</w:t>
            </w:r>
          </w:p>
        </w:tc>
        <w:tc>
          <w:tcPr>
            <w:tcW w:w="799"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94</w:t>
            </w:r>
          </w:p>
        </w:tc>
        <w:tc>
          <w:tcPr>
            <w:tcW w:w="834" w:type="dxa"/>
          </w:tcPr>
          <w:p w:rsidR="00686258" w:rsidRPr="00D45B80" w:rsidRDefault="00686258" w:rsidP="00686258">
            <w:pPr>
              <w:rPr>
                <w:rFonts w:ascii="Times New Roman" w:hAnsi="Times New Roman" w:cs="Times New Roman"/>
                <w:sz w:val="24"/>
                <w:szCs w:val="24"/>
              </w:rPr>
            </w:pPr>
            <w:r w:rsidRPr="00D45B80">
              <w:rPr>
                <w:rFonts w:ascii="Times New Roman" w:hAnsi="Times New Roman" w:cs="Times New Roman"/>
                <w:sz w:val="24"/>
                <w:szCs w:val="24"/>
              </w:rPr>
              <w:t>100</w:t>
            </w:r>
          </w:p>
        </w:tc>
        <w:tc>
          <w:tcPr>
            <w:tcW w:w="835" w:type="dxa"/>
          </w:tcPr>
          <w:p w:rsidR="00686258" w:rsidRPr="00D45B80" w:rsidRDefault="00686258" w:rsidP="00686258">
            <w:pPr>
              <w:rPr>
                <w:rFonts w:ascii="Times New Roman" w:hAnsi="Times New Roman" w:cs="Times New Roman"/>
                <w:sz w:val="24"/>
                <w:szCs w:val="24"/>
              </w:rPr>
            </w:pPr>
            <w:r>
              <w:rPr>
                <w:rFonts w:ascii="Times New Roman" w:hAnsi="Times New Roman" w:cs="Times New Roman"/>
                <w:sz w:val="24"/>
                <w:szCs w:val="24"/>
              </w:rPr>
              <w:t>97</w:t>
            </w:r>
          </w:p>
        </w:tc>
        <w:tc>
          <w:tcPr>
            <w:tcW w:w="808" w:type="dxa"/>
          </w:tcPr>
          <w:p w:rsidR="00686258" w:rsidRPr="00D45B80" w:rsidRDefault="00686258" w:rsidP="00686258">
            <w:pPr>
              <w:rPr>
                <w:rFonts w:ascii="Times New Roman" w:hAnsi="Times New Roman" w:cs="Times New Roman"/>
                <w:sz w:val="24"/>
                <w:szCs w:val="24"/>
              </w:rPr>
            </w:pPr>
            <w:r w:rsidRPr="00D45B80">
              <w:rPr>
                <w:rFonts w:ascii="Times New Roman" w:hAnsi="Times New Roman" w:cs="Times New Roman"/>
                <w:sz w:val="24"/>
                <w:szCs w:val="24"/>
              </w:rPr>
              <w:t>100</w:t>
            </w:r>
          </w:p>
        </w:tc>
        <w:tc>
          <w:tcPr>
            <w:tcW w:w="806" w:type="dxa"/>
          </w:tcPr>
          <w:p w:rsidR="00686258" w:rsidRPr="00E60A6A" w:rsidRDefault="00686258" w:rsidP="00686258">
            <w:pPr>
              <w:rPr>
                <w:rFonts w:ascii="Times New Roman" w:hAnsi="Times New Roman" w:cs="Times New Roman"/>
                <w:sz w:val="24"/>
                <w:szCs w:val="24"/>
              </w:rPr>
            </w:pPr>
            <w:r w:rsidRPr="00E60A6A">
              <w:rPr>
                <w:rFonts w:ascii="Times New Roman" w:hAnsi="Times New Roman" w:cs="Times New Roman"/>
                <w:sz w:val="24"/>
                <w:szCs w:val="24"/>
              </w:rPr>
              <w:t>100</w:t>
            </w:r>
          </w:p>
        </w:tc>
      </w:tr>
      <w:tr w:rsidR="00686258" w:rsidTr="00686258">
        <w:tc>
          <w:tcPr>
            <w:tcW w:w="1491" w:type="dxa"/>
          </w:tcPr>
          <w:p w:rsidR="00686258" w:rsidRPr="00B257C5" w:rsidRDefault="00686258" w:rsidP="00686258">
            <w:pPr>
              <w:jc w:val="center"/>
              <w:rPr>
                <w:rFonts w:ascii="Times New Roman" w:hAnsi="Times New Roman" w:cs="Times New Roman"/>
                <w:sz w:val="24"/>
                <w:szCs w:val="24"/>
              </w:rPr>
            </w:pPr>
            <w:proofErr w:type="spellStart"/>
            <w:r w:rsidRPr="00B257C5">
              <w:rPr>
                <w:rFonts w:ascii="Times New Roman" w:hAnsi="Times New Roman" w:cs="Times New Roman"/>
                <w:sz w:val="24"/>
                <w:szCs w:val="24"/>
              </w:rPr>
              <w:t>Практ</w:t>
            </w:r>
            <w:proofErr w:type="spellEnd"/>
            <w:r w:rsidRPr="00B257C5">
              <w:rPr>
                <w:rFonts w:ascii="Times New Roman" w:hAnsi="Times New Roman" w:cs="Times New Roman"/>
                <w:sz w:val="24"/>
                <w:szCs w:val="24"/>
              </w:rPr>
              <w:t>.</w:t>
            </w:r>
          </w:p>
        </w:tc>
        <w:tc>
          <w:tcPr>
            <w:tcW w:w="800" w:type="dxa"/>
          </w:tcPr>
          <w:p w:rsidR="00686258" w:rsidRDefault="00686258" w:rsidP="00686258">
            <w:pPr>
              <w:rPr>
                <w:rFonts w:ascii="Times New Roman" w:hAnsi="Times New Roman" w:cs="Times New Roman"/>
                <w:b/>
                <w:sz w:val="24"/>
                <w:szCs w:val="24"/>
              </w:rPr>
            </w:pPr>
          </w:p>
        </w:tc>
        <w:tc>
          <w:tcPr>
            <w:tcW w:w="799" w:type="dxa"/>
          </w:tcPr>
          <w:p w:rsidR="00686258" w:rsidRDefault="00686258" w:rsidP="00686258">
            <w:pPr>
              <w:rPr>
                <w:rFonts w:ascii="Times New Roman" w:hAnsi="Times New Roman" w:cs="Times New Roman"/>
                <w:b/>
                <w:sz w:val="24"/>
                <w:szCs w:val="24"/>
              </w:rPr>
            </w:pPr>
          </w:p>
        </w:tc>
        <w:tc>
          <w:tcPr>
            <w:tcW w:w="834" w:type="dxa"/>
          </w:tcPr>
          <w:p w:rsidR="00686258" w:rsidRDefault="00686258" w:rsidP="00686258">
            <w:pPr>
              <w:rPr>
                <w:rFonts w:ascii="Times New Roman" w:hAnsi="Times New Roman" w:cs="Times New Roman"/>
                <w:b/>
                <w:sz w:val="24"/>
                <w:szCs w:val="24"/>
              </w:rPr>
            </w:pPr>
          </w:p>
        </w:tc>
        <w:tc>
          <w:tcPr>
            <w:tcW w:w="835" w:type="dxa"/>
          </w:tcPr>
          <w:p w:rsidR="00686258" w:rsidRDefault="00686258" w:rsidP="00686258">
            <w:pPr>
              <w:rPr>
                <w:rFonts w:ascii="Times New Roman" w:hAnsi="Times New Roman" w:cs="Times New Roman"/>
                <w:b/>
                <w:sz w:val="24"/>
                <w:szCs w:val="24"/>
              </w:rPr>
            </w:pPr>
          </w:p>
        </w:tc>
        <w:tc>
          <w:tcPr>
            <w:tcW w:w="808" w:type="dxa"/>
          </w:tcPr>
          <w:p w:rsidR="00686258" w:rsidRDefault="00686258" w:rsidP="00686258">
            <w:pPr>
              <w:rPr>
                <w:rFonts w:ascii="Times New Roman" w:hAnsi="Times New Roman" w:cs="Times New Roman"/>
                <w:b/>
                <w:sz w:val="24"/>
                <w:szCs w:val="24"/>
              </w:rPr>
            </w:pPr>
          </w:p>
        </w:tc>
        <w:tc>
          <w:tcPr>
            <w:tcW w:w="806" w:type="dxa"/>
          </w:tcPr>
          <w:p w:rsidR="00686258" w:rsidRDefault="00686258" w:rsidP="00686258">
            <w:pPr>
              <w:rPr>
                <w:rFonts w:ascii="Times New Roman" w:hAnsi="Times New Roman" w:cs="Times New Roman"/>
                <w:b/>
                <w:sz w:val="24"/>
                <w:szCs w:val="24"/>
              </w:rPr>
            </w:pPr>
          </w:p>
        </w:tc>
      </w:tr>
    </w:tbl>
    <w:p w:rsidR="00686258" w:rsidRPr="00B257C5" w:rsidRDefault="00686258" w:rsidP="00686258">
      <w:pPr>
        <w:spacing w:after="0" w:line="240" w:lineRule="auto"/>
        <w:jc w:val="center"/>
        <w:rPr>
          <w:rFonts w:ascii="Times New Roman" w:hAnsi="Times New Roman" w:cs="Times New Roman"/>
          <w:b/>
          <w:sz w:val="24"/>
          <w:szCs w:val="24"/>
        </w:rPr>
      </w:pPr>
    </w:p>
    <w:p w:rsidR="00686258" w:rsidRPr="00B257C5" w:rsidRDefault="00686258" w:rsidP="00686258">
      <w:pPr>
        <w:spacing w:after="0" w:line="240" w:lineRule="auto"/>
        <w:rPr>
          <w:rFonts w:ascii="Times New Roman" w:hAnsi="Times New Roman" w:cs="Times New Roman"/>
          <w:sz w:val="24"/>
          <w:szCs w:val="24"/>
        </w:rPr>
      </w:pPr>
      <w:r w:rsidRPr="00B257C5">
        <w:rPr>
          <w:rFonts w:ascii="Times New Roman" w:hAnsi="Times New Roman" w:cs="Times New Roman"/>
          <w:sz w:val="24"/>
          <w:szCs w:val="24"/>
        </w:rPr>
        <w:t>Присутствует разрыв между теоритической и практической частью выполнения программы</w:t>
      </w:r>
      <w:r>
        <w:rPr>
          <w:rFonts w:ascii="Times New Roman" w:hAnsi="Times New Roman" w:cs="Times New Roman"/>
          <w:sz w:val="24"/>
          <w:szCs w:val="24"/>
        </w:rPr>
        <w:t xml:space="preserve"> по русскому языку, математике (успеваемость); по английскому языку (успеваемость и качество); по обществознанию, истории (качество)</w:t>
      </w:r>
      <w:r w:rsidRPr="00B257C5">
        <w:rPr>
          <w:rFonts w:ascii="Times New Roman" w:hAnsi="Times New Roman" w:cs="Times New Roman"/>
          <w:sz w:val="24"/>
          <w:szCs w:val="24"/>
        </w:rPr>
        <w:t xml:space="preserve">. </w:t>
      </w:r>
    </w:p>
    <w:p w:rsidR="00686258" w:rsidRDefault="00686258" w:rsidP="0068625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В 2016-17 </w:t>
      </w:r>
      <w:proofErr w:type="spellStart"/>
      <w:r>
        <w:rPr>
          <w:rFonts w:ascii="Times New Roman" w:hAnsi="Times New Roman" w:cs="Times New Roman"/>
          <w:sz w:val="24"/>
          <w:szCs w:val="24"/>
        </w:rPr>
        <w:t>уч.году</w:t>
      </w:r>
      <w:proofErr w:type="spellEnd"/>
      <w:r>
        <w:rPr>
          <w:rFonts w:ascii="Times New Roman" w:hAnsi="Times New Roman" w:cs="Times New Roman"/>
          <w:sz w:val="24"/>
          <w:szCs w:val="24"/>
        </w:rPr>
        <w:t xml:space="preserve"> учащиеся 5-х классов приняли участие в краевом мониторинге отсроченных предметных результатов освоения ФГОС НОО (русский язык и математика).</w:t>
      </w:r>
      <w:r>
        <w:rPr>
          <w:rFonts w:eastAsia="Calibri"/>
        </w:rPr>
        <w:t xml:space="preserve">    </w:t>
      </w:r>
      <w:r w:rsidRPr="0094388D">
        <w:rPr>
          <w:rFonts w:ascii="Times New Roman" w:eastAsia="Calibri" w:hAnsi="Times New Roman" w:cs="Times New Roman"/>
          <w:sz w:val="24"/>
          <w:szCs w:val="24"/>
        </w:rPr>
        <w:t>Основной целью диагностической работы являлась оценка способности обучающихся 5-х классов применять полученные в начальной школе знания для дальнейшего обучения в основной школе.</w:t>
      </w:r>
    </w:p>
    <w:p w:rsidR="00686258" w:rsidRPr="0094388D" w:rsidRDefault="00686258" w:rsidP="00686258">
      <w:pPr>
        <w:pStyle w:val="Default"/>
        <w:rPr>
          <w:rFonts w:ascii="Times New Roman" w:hAnsi="Times New Roman"/>
          <w:i/>
          <w:iCs/>
          <w:sz w:val="23"/>
          <w:szCs w:val="23"/>
        </w:rPr>
      </w:pPr>
      <w:r w:rsidRPr="0094388D">
        <w:rPr>
          <w:rFonts w:ascii="Times New Roman" w:hAnsi="Times New Roman"/>
          <w:i/>
          <w:iCs/>
          <w:sz w:val="23"/>
          <w:szCs w:val="23"/>
        </w:rPr>
        <w:t xml:space="preserve">Таблица. Общие </w:t>
      </w:r>
      <w:r w:rsidRPr="0094388D">
        <w:rPr>
          <w:rFonts w:ascii="Times New Roman" w:hAnsi="Times New Roman"/>
          <w:i/>
          <w:iCs/>
        </w:rPr>
        <w:t>результаты</w:t>
      </w:r>
      <w:r w:rsidRPr="0094388D">
        <w:rPr>
          <w:rFonts w:ascii="Times New Roman" w:hAnsi="Times New Roman"/>
          <w:i/>
          <w:iCs/>
          <w:sz w:val="23"/>
          <w:szCs w:val="23"/>
        </w:rPr>
        <w:t xml:space="preserve"> мониторинговых обследований </w:t>
      </w:r>
    </w:p>
    <w:tbl>
      <w:tblPr>
        <w:tblW w:w="5000" w:type="pct"/>
        <w:tblLayout w:type="fixed"/>
        <w:tblLook w:val="04A0"/>
      </w:tblPr>
      <w:tblGrid>
        <w:gridCol w:w="2516"/>
        <w:gridCol w:w="817"/>
        <w:gridCol w:w="700"/>
        <w:gridCol w:w="871"/>
        <w:gridCol w:w="925"/>
        <w:gridCol w:w="927"/>
        <w:gridCol w:w="1432"/>
        <w:gridCol w:w="1105"/>
        <w:gridCol w:w="1128"/>
      </w:tblGrid>
      <w:tr w:rsidR="00686258" w:rsidRPr="009904E5" w:rsidTr="00686258">
        <w:trPr>
          <w:trHeight w:val="510"/>
        </w:trPr>
        <w:tc>
          <w:tcPr>
            <w:tcW w:w="1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9904E5" w:rsidRDefault="00686258" w:rsidP="00686258">
            <w:pPr>
              <w:spacing w:after="0" w:line="240" w:lineRule="auto"/>
              <w:jc w:val="center"/>
              <w:rPr>
                <w:rFonts w:ascii="Times New Roman" w:eastAsia="Times New Roman" w:hAnsi="Times New Roman" w:cs="Times New Roman"/>
                <w:bCs/>
                <w:color w:val="000000"/>
                <w:sz w:val="24"/>
                <w:szCs w:val="24"/>
                <w:lang w:eastAsia="ru-RU"/>
              </w:rPr>
            </w:pPr>
            <w:r w:rsidRPr="009904E5">
              <w:rPr>
                <w:rFonts w:ascii="Times New Roman" w:eastAsia="Times New Roman" w:hAnsi="Times New Roman" w:cs="Times New Roman"/>
                <w:bCs/>
                <w:color w:val="000000"/>
                <w:sz w:val="24"/>
                <w:szCs w:val="24"/>
                <w:lang w:eastAsia="ru-RU"/>
              </w:rPr>
              <w:t>Предмет</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9904E5" w:rsidRDefault="00686258" w:rsidP="00686258">
            <w:pPr>
              <w:spacing w:after="0" w:line="240" w:lineRule="auto"/>
              <w:jc w:val="center"/>
              <w:rPr>
                <w:rFonts w:ascii="Times New Roman" w:eastAsia="Times New Roman" w:hAnsi="Times New Roman" w:cs="Times New Roman"/>
                <w:bCs/>
                <w:color w:val="000000"/>
                <w:sz w:val="24"/>
                <w:szCs w:val="24"/>
                <w:lang w:eastAsia="ru-RU"/>
              </w:rPr>
            </w:pPr>
            <w:r w:rsidRPr="009904E5">
              <w:rPr>
                <w:rFonts w:ascii="Times New Roman" w:eastAsia="Times New Roman" w:hAnsi="Times New Roman" w:cs="Times New Roman"/>
                <w:bCs/>
                <w:color w:val="000000"/>
                <w:sz w:val="24"/>
                <w:szCs w:val="24"/>
                <w:lang w:eastAsia="ru-RU"/>
              </w:rPr>
              <w:t>Класс</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9904E5" w:rsidRDefault="00686258" w:rsidP="00686258">
            <w:pPr>
              <w:spacing w:after="0" w:line="240" w:lineRule="auto"/>
              <w:jc w:val="center"/>
              <w:rPr>
                <w:rFonts w:ascii="Times New Roman" w:eastAsia="Times New Roman" w:hAnsi="Times New Roman" w:cs="Times New Roman"/>
                <w:bCs/>
                <w:color w:val="000000"/>
                <w:sz w:val="24"/>
                <w:szCs w:val="24"/>
                <w:lang w:eastAsia="ru-RU"/>
              </w:rPr>
            </w:pPr>
            <w:r w:rsidRPr="009904E5">
              <w:rPr>
                <w:rFonts w:ascii="Times New Roman" w:eastAsia="Times New Roman" w:hAnsi="Times New Roman" w:cs="Times New Roman"/>
                <w:bCs/>
                <w:color w:val="000000"/>
                <w:sz w:val="24"/>
                <w:szCs w:val="24"/>
                <w:lang w:eastAsia="ru-RU"/>
              </w:rPr>
              <w:t>Кол-во</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9904E5" w:rsidRDefault="00686258" w:rsidP="00686258">
            <w:pPr>
              <w:spacing w:after="0" w:line="240" w:lineRule="auto"/>
              <w:jc w:val="center"/>
              <w:rPr>
                <w:rFonts w:ascii="Times New Roman" w:eastAsia="Times New Roman" w:hAnsi="Times New Roman" w:cs="Times New Roman"/>
                <w:bCs/>
                <w:color w:val="000000"/>
                <w:sz w:val="24"/>
                <w:szCs w:val="24"/>
                <w:lang w:eastAsia="ru-RU"/>
              </w:rPr>
            </w:pPr>
            <w:r w:rsidRPr="009904E5">
              <w:rPr>
                <w:rFonts w:ascii="Times New Roman" w:eastAsia="Times New Roman" w:hAnsi="Times New Roman" w:cs="Times New Roman"/>
                <w:bCs/>
                <w:color w:val="000000"/>
                <w:sz w:val="24"/>
                <w:szCs w:val="24"/>
                <w:lang w:eastAsia="ru-RU"/>
              </w:rPr>
              <w:t>Ср. балл</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9904E5" w:rsidRDefault="00686258" w:rsidP="00686258">
            <w:pPr>
              <w:spacing w:after="0" w:line="240" w:lineRule="auto"/>
              <w:jc w:val="center"/>
              <w:rPr>
                <w:rFonts w:ascii="Times New Roman" w:eastAsia="Times New Roman" w:hAnsi="Times New Roman" w:cs="Times New Roman"/>
                <w:bCs/>
                <w:color w:val="000000"/>
                <w:sz w:val="24"/>
                <w:szCs w:val="24"/>
                <w:lang w:eastAsia="ru-RU"/>
              </w:rPr>
            </w:pPr>
            <w:r w:rsidRPr="004E376D">
              <w:rPr>
                <w:rFonts w:ascii="Times New Roman" w:eastAsia="Times New Roman" w:hAnsi="Times New Roman" w:cs="Times New Roman"/>
                <w:bCs/>
                <w:color w:val="000000"/>
                <w:sz w:val="24"/>
                <w:szCs w:val="24"/>
                <w:lang w:eastAsia="ru-RU"/>
              </w:rPr>
              <w:t>Тест.</w:t>
            </w:r>
            <w:r w:rsidRPr="009904E5">
              <w:rPr>
                <w:rFonts w:ascii="Times New Roman" w:eastAsia="Times New Roman" w:hAnsi="Times New Roman" w:cs="Times New Roman"/>
                <w:bCs/>
                <w:color w:val="000000"/>
                <w:sz w:val="24"/>
                <w:szCs w:val="24"/>
                <w:lang w:eastAsia="ru-RU"/>
              </w:rPr>
              <w:t xml:space="preserve"> балл</w:t>
            </w:r>
          </w:p>
        </w:tc>
        <w:tc>
          <w:tcPr>
            <w:tcW w:w="2204" w:type="pct"/>
            <w:gridSpan w:val="4"/>
            <w:tcBorders>
              <w:top w:val="single" w:sz="4" w:space="0" w:color="auto"/>
              <w:left w:val="nil"/>
              <w:bottom w:val="single" w:sz="4" w:space="0" w:color="auto"/>
              <w:right w:val="single" w:sz="4" w:space="0" w:color="auto"/>
            </w:tcBorders>
            <w:shd w:val="clear" w:color="auto" w:fill="auto"/>
            <w:vAlign w:val="center"/>
            <w:hideMark/>
          </w:tcPr>
          <w:p w:rsidR="00686258" w:rsidRPr="009904E5" w:rsidRDefault="00686258" w:rsidP="00686258">
            <w:pPr>
              <w:spacing w:after="0" w:line="240" w:lineRule="auto"/>
              <w:jc w:val="center"/>
              <w:rPr>
                <w:rFonts w:ascii="Times New Roman" w:eastAsia="Times New Roman" w:hAnsi="Times New Roman" w:cs="Times New Roman"/>
                <w:bCs/>
                <w:color w:val="000000"/>
                <w:sz w:val="24"/>
                <w:szCs w:val="24"/>
                <w:lang w:eastAsia="ru-RU"/>
              </w:rPr>
            </w:pPr>
            <w:r w:rsidRPr="004E376D">
              <w:rPr>
                <w:rFonts w:ascii="Times New Roman" w:eastAsia="Times New Roman" w:hAnsi="Times New Roman" w:cs="Times New Roman"/>
                <w:bCs/>
                <w:color w:val="000000"/>
                <w:sz w:val="24"/>
                <w:szCs w:val="24"/>
                <w:lang w:eastAsia="ru-RU"/>
              </w:rPr>
              <w:t>Уровни учебных достижений, %</w:t>
            </w:r>
          </w:p>
        </w:tc>
      </w:tr>
      <w:tr w:rsidR="00686258" w:rsidRPr="009904E5" w:rsidTr="00686258">
        <w:trPr>
          <w:trHeight w:val="255"/>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p>
        </w:tc>
        <w:tc>
          <w:tcPr>
            <w:tcW w:w="445"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r w:rsidRPr="009904E5">
              <w:rPr>
                <w:rFonts w:ascii="Times New Roman" w:eastAsia="Times New Roman" w:hAnsi="Times New Roman" w:cs="Times New Roman"/>
                <w:bCs/>
                <w:color w:val="000000"/>
                <w:sz w:val="24"/>
                <w:szCs w:val="24"/>
                <w:lang w:eastAsia="ru-RU"/>
              </w:rPr>
              <w:t>Низкий</w:t>
            </w:r>
          </w:p>
        </w:tc>
        <w:tc>
          <w:tcPr>
            <w:tcW w:w="687"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r w:rsidRPr="009904E5">
              <w:rPr>
                <w:rFonts w:ascii="Times New Roman" w:eastAsia="Times New Roman" w:hAnsi="Times New Roman" w:cs="Times New Roman"/>
                <w:bCs/>
                <w:color w:val="000000"/>
                <w:sz w:val="24"/>
                <w:szCs w:val="24"/>
                <w:lang w:eastAsia="ru-RU"/>
              </w:rPr>
              <w:t>Ниже среднего</w:t>
            </w:r>
          </w:p>
        </w:tc>
        <w:tc>
          <w:tcPr>
            <w:tcW w:w="530"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r w:rsidRPr="009904E5">
              <w:rPr>
                <w:rFonts w:ascii="Times New Roman" w:eastAsia="Times New Roman" w:hAnsi="Times New Roman" w:cs="Times New Roman"/>
                <w:bCs/>
                <w:color w:val="000000"/>
                <w:sz w:val="24"/>
                <w:szCs w:val="24"/>
                <w:lang w:eastAsia="ru-RU"/>
              </w:rPr>
              <w:t>Средний</w:t>
            </w:r>
          </w:p>
        </w:tc>
        <w:tc>
          <w:tcPr>
            <w:tcW w:w="542"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rPr>
                <w:rFonts w:ascii="Times New Roman" w:eastAsia="Times New Roman" w:hAnsi="Times New Roman" w:cs="Times New Roman"/>
                <w:bCs/>
                <w:color w:val="000000"/>
                <w:sz w:val="24"/>
                <w:szCs w:val="24"/>
                <w:lang w:eastAsia="ru-RU"/>
              </w:rPr>
            </w:pPr>
            <w:r w:rsidRPr="009904E5">
              <w:rPr>
                <w:rFonts w:ascii="Times New Roman" w:eastAsia="Times New Roman" w:hAnsi="Times New Roman" w:cs="Times New Roman"/>
                <w:bCs/>
                <w:color w:val="000000"/>
                <w:sz w:val="24"/>
                <w:szCs w:val="24"/>
                <w:lang w:eastAsia="ru-RU"/>
              </w:rPr>
              <w:t>Высокий</w:t>
            </w:r>
          </w:p>
        </w:tc>
      </w:tr>
      <w:tr w:rsidR="00686258" w:rsidRPr="009904E5" w:rsidTr="00686258">
        <w:trPr>
          <w:trHeight w:val="255"/>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rPr>
                <w:rFonts w:ascii="Times New Roman" w:eastAsia="Times New Roman" w:hAnsi="Times New Roman" w:cs="Times New Roman"/>
                <w:color w:val="000000"/>
                <w:sz w:val="24"/>
                <w:szCs w:val="24"/>
                <w:lang w:eastAsia="ru-RU"/>
              </w:rPr>
            </w:pPr>
            <w:r w:rsidRPr="009904E5">
              <w:rPr>
                <w:rFonts w:ascii="Times New Roman" w:eastAsia="Times New Roman" w:hAnsi="Times New Roman" w:cs="Times New Roman"/>
                <w:color w:val="000000"/>
                <w:sz w:val="24"/>
                <w:szCs w:val="24"/>
                <w:lang w:eastAsia="ru-RU"/>
              </w:rPr>
              <w:t>Интегрированный тест</w:t>
            </w:r>
          </w:p>
        </w:tc>
        <w:tc>
          <w:tcPr>
            <w:tcW w:w="392"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9904E5">
              <w:rPr>
                <w:rFonts w:ascii="Times New Roman" w:eastAsia="Times New Roman" w:hAnsi="Times New Roman" w:cs="Times New Roman"/>
                <w:color w:val="000000"/>
                <w:sz w:val="24"/>
                <w:szCs w:val="24"/>
                <w:lang w:eastAsia="ru-RU"/>
              </w:rPr>
              <w:t>5</w:t>
            </w:r>
          </w:p>
        </w:tc>
        <w:tc>
          <w:tcPr>
            <w:tcW w:w="336"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9904E5">
              <w:rPr>
                <w:rFonts w:ascii="Times New Roman" w:eastAsia="Times New Roman" w:hAnsi="Times New Roman" w:cs="Times New Roman"/>
                <w:color w:val="000000"/>
                <w:sz w:val="24"/>
                <w:szCs w:val="24"/>
                <w:lang w:eastAsia="ru-RU"/>
              </w:rPr>
              <w:t>49</w:t>
            </w:r>
          </w:p>
        </w:tc>
        <w:tc>
          <w:tcPr>
            <w:tcW w:w="418"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9904E5">
              <w:rPr>
                <w:rFonts w:ascii="Times New Roman" w:eastAsia="Times New Roman" w:hAnsi="Times New Roman" w:cs="Times New Roman"/>
                <w:color w:val="000000"/>
                <w:sz w:val="24"/>
                <w:szCs w:val="24"/>
                <w:lang w:eastAsia="ru-RU"/>
              </w:rPr>
              <w:t>25,7</w:t>
            </w:r>
          </w:p>
        </w:tc>
        <w:tc>
          <w:tcPr>
            <w:tcW w:w="444"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9904E5">
              <w:rPr>
                <w:rFonts w:ascii="Times New Roman" w:eastAsia="Times New Roman" w:hAnsi="Times New Roman" w:cs="Times New Roman"/>
                <w:color w:val="000000"/>
                <w:sz w:val="24"/>
                <w:szCs w:val="24"/>
                <w:lang w:eastAsia="ru-RU"/>
              </w:rPr>
              <w:t>51,1</w:t>
            </w:r>
          </w:p>
        </w:tc>
        <w:tc>
          <w:tcPr>
            <w:tcW w:w="445"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9904E5">
              <w:rPr>
                <w:rFonts w:ascii="Times New Roman" w:eastAsia="Times New Roman" w:hAnsi="Times New Roman" w:cs="Times New Roman"/>
                <w:color w:val="000000"/>
                <w:sz w:val="24"/>
                <w:szCs w:val="24"/>
                <w:lang w:eastAsia="ru-RU"/>
              </w:rPr>
              <w:t>0</w:t>
            </w:r>
          </w:p>
        </w:tc>
        <w:tc>
          <w:tcPr>
            <w:tcW w:w="687"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28,5</w:t>
            </w:r>
          </w:p>
        </w:tc>
        <w:tc>
          <w:tcPr>
            <w:tcW w:w="530"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w:t>
            </w:r>
          </w:p>
        </w:tc>
        <w:tc>
          <w:tcPr>
            <w:tcW w:w="542" w:type="pct"/>
            <w:tcBorders>
              <w:top w:val="nil"/>
              <w:left w:val="nil"/>
              <w:bottom w:val="single" w:sz="4" w:space="0" w:color="auto"/>
              <w:right w:val="single" w:sz="4" w:space="0" w:color="auto"/>
            </w:tcBorders>
            <w:shd w:val="clear" w:color="auto" w:fill="auto"/>
            <w:noWrap/>
            <w:vAlign w:val="bottom"/>
            <w:hideMark/>
          </w:tcPr>
          <w:p w:rsidR="00686258" w:rsidRPr="009904E5" w:rsidRDefault="00686258" w:rsidP="0068625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r>
    </w:tbl>
    <w:p w:rsidR="00686258" w:rsidRPr="00797365" w:rsidRDefault="00686258" w:rsidP="00686258">
      <w:pPr>
        <w:pStyle w:val="a3"/>
        <w:spacing w:after="0" w:line="240" w:lineRule="auto"/>
        <w:ind w:left="0" w:right="111" w:firstLine="709"/>
        <w:jc w:val="both"/>
        <w:rPr>
          <w:rFonts w:ascii="Times New Roman" w:hAnsi="Times New Roman"/>
          <w:sz w:val="24"/>
          <w:szCs w:val="24"/>
        </w:rPr>
      </w:pPr>
      <w:r w:rsidRPr="00644ACD">
        <w:rPr>
          <w:rFonts w:ascii="Times New Roman" w:hAnsi="Times New Roman"/>
          <w:sz w:val="24"/>
          <w:szCs w:val="24"/>
        </w:rPr>
        <w:t xml:space="preserve">Сопоставление полученных в данном обследовании результатов учеников 5 классов с данными итоговых </w:t>
      </w:r>
      <w:r>
        <w:rPr>
          <w:rFonts w:ascii="Times New Roman" w:hAnsi="Times New Roman"/>
          <w:sz w:val="24"/>
          <w:szCs w:val="24"/>
        </w:rPr>
        <w:t>работ за начальную школу позволяе</w:t>
      </w:r>
      <w:r w:rsidRPr="00644ACD">
        <w:rPr>
          <w:rFonts w:ascii="Times New Roman" w:hAnsi="Times New Roman"/>
          <w:sz w:val="24"/>
          <w:szCs w:val="24"/>
        </w:rPr>
        <w:t xml:space="preserve">т сделать вывод о качестве обучения и прочности результатов, достигнутых в процессе обучения в начальных классах.  </w:t>
      </w:r>
    </w:p>
    <w:p w:rsidR="00686258" w:rsidRPr="004E376D" w:rsidRDefault="00686258" w:rsidP="00686258">
      <w:pPr>
        <w:spacing w:after="0" w:line="240" w:lineRule="auto"/>
        <w:ind w:firstLine="708"/>
        <w:jc w:val="both"/>
        <w:rPr>
          <w:rFonts w:ascii="Times New Roman" w:eastAsia="Calibri" w:hAnsi="Times New Roman" w:cs="Times New Roman"/>
          <w:sz w:val="24"/>
          <w:szCs w:val="24"/>
        </w:rPr>
      </w:pPr>
      <w:r w:rsidRPr="004E376D">
        <w:rPr>
          <w:rFonts w:ascii="Times New Roman" w:eastAsia="Calibri" w:hAnsi="Times New Roman" w:cs="Times New Roman"/>
          <w:sz w:val="24"/>
          <w:szCs w:val="24"/>
        </w:rPr>
        <w:t>Анализ результатов тестирования  5-х классов показал, что в целом обучающиеся имеют достаточный уровень остаточных знаний за начальную школу по  предметам учебного плана (русский язык и математика). В среднем по краю показали средние и высокие результаты  64,42% пятиклассников. В основном выполняются требования, предъявляемые Федеральным государственным образовательным стандартом начального общего образования.</w:t>
      </w:r>
    </w:p>
    <w:p w:rsidR="00686258" w:rsidRDefault="00686258" w:rsidP="00686258">
      <w:pPr>
        <w:spacing w:after="0" w:line="240" w:lineRule="auto"/>
        <w:ind w:firstLine="708"/>
        <w:rPr>
          <w:rFonts w:ascii="Times New Roman" w:eastAsia="Times New Roman" w:hAnsi="Times New Roman" w:cs="Times New Roman"/>
          <w:sz w:val="24"/>
          <w:szCs w:val="24"/>
          <w:lang w:eastAsia="ru-RU"/>
        </w:rPr>
      </w:pPr>
      <w:r w:rsidRPr="009B1B7E">
        <w:rPr>
          <w:rFonts w:ascii="Times New Roman" w:hAnsi="Times New Roman" w:cs="Times New Roman"/>
          <w:sz w:val="24"/>
          <w:szCs w:val="24"/>
        </w:rPr>
        <w:t>Оценить уровень</w:t>
      </w:r>
      <w:r>
        <w:rPr>
          <w:rFonts w:ascii="Times New Roman" w:hAnsi="Times New Roman" w:cs="Times New Roman"/>
          <w:sz w:val="24"/>
          <w:szCs w:val="24"/>
        </w:rPr>
        <w:t xml:space="preserve"> </w:t>
      </w:r>
      <w:r w:rsidRPr="009B1B7E">
        <w:rPr>
          <w:rFonts w:ascii="Times New Roman" w:eastAsia="Times New Roman" w:hAnsi="Times New Roman" w:cs="Times New Roman"/>
          <w:sz w:val="24"/>
          <w:szCs w:val="24"/>
          <w:lang w:eastAsia="ru-RU"/>
        </w:rPr>
        <w:t>общеобразовательной</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подготовки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обучающихся</w:t>
      </w:r>
      <w:r>
        <w:rPr>
          <w:rFonts w:ascii="Times New Roman" w:eastAsia="Times New Roman" w:hAnsi="Times New Roman" w:cs="Times New Roman"/>
          <w:sz w:val="24"/>
          <w:szCs w:val="24"/>
          <w:lang w:eastAsia="ru-RU"/>
        </w:rPr>
        <w:t xml:space="preserve"> 5</w:t>
      </w:r>
      <w:r w:rsidRPr="009B1B7E">
        <w:rPr>
          <w:rFonts w:ascii="Times New Roman" w:eastAsia="Times New Roman" w:hAnsi="Times New Roman" w:cs="Times New Roman"/>
          <w:sz w:val="24"/>
          <w:szCs w:val="24"/>
          <w:lang w:eastAsia="ru-RU"/>
        </w:rPr>
        <w:t xml:space="preserve"> класса</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соответствии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требованиями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позволяют всероссийские проверочные работы. </w:t>
      </w:r>
    </w:p>
    <w:p w:rsidR="00686258" w:rsidRDefault="00686258" w:rsidP="0068625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bl>
      <w:tblPr>
        <w:tblStyle w:val="aa"/>
        <w:tblW w:w="0" w:type="auto"/>
        <w:tblLayout w:type="fixed"/>
        <w:tblLook w:val="04A0"/>
      </w:tblPr>
      <w:tblGrid>
        <w:gridCol w:w="3794"/>
        <w:gridCol w:w="1276"/>
        <w:gridCol w:w="1134"/>
        <w:gridCol w:w="1134"/>
        <w:gridCol w:w="1134"/>
        <w:gridCol w:w="1099"/>
      </w:tblGrid>
      <w:tr w:rsidR="00686258" w:rsidRPr="00672501" w:rsidTr="00686258">
        <w:tc>
          <w:tcPr>
            <w:tcW w:w="3794" w:type="dxa"/>
            <w:vMerge w:val="restart"/>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ОО</w:t>
            </w:r>
          </w:p>
        </w:tc>
        <w:tc>
          <w:tcPr>
            <w:tcW w:w="1276" w:type="dxa"/>
            <w:vMerge w:val="restart"/>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Кол-во уч.</w:t>
            </w:r>
          </w:p>
        </w:tc>
        <w:tc>
          <w:tcPr>
            <w:tcW w:w="4501" w:type="dxa"/>
            <w:gridSpan w:val="4"/>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Распределение групп баллов в %</w:t>
            </w:r>
          </w:p>
        </w:tc>
      </w:tr>
      <w:tr w:rsidR="00686258" w:rsidRPr="00672501" w:rsidTr="00686258">
        <w:tc>
          <w:tcPr>
            <w:tcW w:w="3794" w:type="dxa"/>
            <w:vMerge/>
          </w:tcPr>
          <w:p w:rsidR="00686258" w:rsidRPr="00672501" w:rsidRDefault="00686258" w:rsidP="00686258">
            <w:pPr>
              <w:rPr>
                <w:rFonts w:ascii="Times New Roman" w:hAnsi="Times New Roman" w:cs="Times New Roman"/>
                <w:sz w:val="24"/>
                <w:szCs w:val="24"/>
              </w:rPr>
            </w:pPr>
          </w:p>
        </w:tc>
        <w:tc>
          <w:tcPr>
            <w:tcW w:w="1276" w:type="dxa"/>
            <w:vMerge/>
          </w:tcPr>
          <w:p w:rsidR="00686258" w:rsidRPr="00672501" w:rsidRDefault="00686258" w:rsidP="00686258">
            <w:pPr>
              <w:rPr>
                <w:rFonts w:ascii="Times New Roman" w:hAnsi="Times New Roman" w:cs="Times New Roman"/>
                <w:sz w:val="24"/>
                <w:szCs w:val="24"/>
              </w:rPr>
            </w:pP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2</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3</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4</w:t>
            </w:r>
          </w:p>
        </w:tc>
        <w:tc>
          <w:tcPr>
            <w:tcW w:w="1099"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5</w:t>
            </w:r>
          </w:p>
        </w:tc>
      </w:tr>
      <w:tr w:rsidR="00686258" w:rsidRPr="00672501" w:rsidTr="00686258">
        <w:tc>
          <w:tcPr>
            <w:tcW w:w="3794" w:type="dxa"/>
          </w:tcPr>
          <w:p w:rsidR="00686258" w:rsidRPr="00672501" w:rsidRDefault="00686258" w:rsidP="00686258">
            <w:pPr>
              <w:rPr>
                <w:rFonts w:ascii="Times New Roman" w:hAnsi="Times New Roman" w:cs="Times New Roman"/>
                <w:sz w:val="24"/>
                <w:szCs w:val="24"/>
              </w:rPr>
            </w:pPr>
            <w:proofErr w:type="spellStart"/>
            <w:r w:rsidRPr="00672501">
              <w:rPr>
                <w:rFonts w:ascii="Times New Roman" w:hAnsi="Times New Roman" w:cs="Times New Roman"/>
                <w:sz w:val="24"/>
                <w:szCs w:val="24"/>
              </w:rPr>
              <w:t>Лысьвенский</w:t>
            </w:r>
            <w:proofErr w:type="spellEnd"/>
          </w:p>
        </w:tc>
        <w:tc>
          <w:tcPr>
            <w:tcW w:w="1276" w:type="dxa"/>
            <w:vAlign w:val="center"/>
          </w:tcPr>
          <w:p w:rsidR="00686258" w:rsidRPr="00672501" w:rsidRDefault="00686258" w:rsidP="00686258">
            <w:pPr>
              <w:widowControl w:val="0"/>
              <w:autoSpaceDE w:val="0"/>
              <w:autoSpaceDN w:val="0"/>
              <w:adjustRightInd w:val="0"/>
              <w:ind w:left="15"/>
              <w:rPr>
                <w:rFonts w:ascii="Times New Roman" w:hAnsi="Times New Roman" w:cs="Times New Roman"/>
                <w:color w:val="000000"/>
                <w:sz w:val="24"/>
                <w:szCs w:val="24"/>
              </w:rPr>
            </w:pPr>
            <w:r w:rsidRPr="00672501">
              <w:rPr>
                <w:rFonts w:ascii="Times New Roman" w:hAnsi="Times New Roman" w:cs="Times New Roman"/>
                <w:color w:val="000000"/>
                <w:sz w:val="24"/>
                <w:szCs w:val="24"/>
              </w:rPr>
              <w:t>676</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26.3</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39.1</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29.6</w:t>
            </w:r>
          </w:p>
        </w:tc>
        <w:tc>
          <w:tcPr>
            <w:tcW w:w="1099"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5</w:t>
            </w:r>
          </w:p>
        </w:tc>
      </w:tr>
      <w:tr w:rsidR="00686258" w:rsidRPr="00672501" w:rsidTr="00686258">
        <w:tc>
          <w:tcPr>
            <w:tcW w:w="3794" w:type="dxa"/>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МБОУ «СОШ № 16 с углубленным изучением отдельных предметов»</w:t>
            </w:r>
          </w:p>
        </w:tc>
        <w:tc>
          <w:tcPr>
            <w:tcW w:w="1276" w:type="dxa"/>
            <w:vAlign w:val="center"/>
          </w:tcPr>
          <w:p w:rsidR="00686258" w:rsidRPr="00672501" w:rsidRDefault="00686258" w:rsidP="00686258">
            <w:pPr>
              <w:widowControl w:val="0"/>
              <w:autoSpaceDE w:val="0"/>
              <w:autoSpaceDN w:val="0"/>
              <w:adjustRightInd w:val="0"/>
              <w:ind w:left="15"/>
              <w:rPr>
                <w:rFonts w:ascii="Times New Roman" w:hAnsi="Times New Roman" w:cs="Times New Roman"/>
                <w:color w:val="000000"/>
                <w:sz w:val="24"/>
                <w:szCs w:val="24"/>
              </w:rPr>
            </w:pPr>
            <w:r w:rsidRPr="00672501">
              <w:rPr>
                <w:rFonts w:ascii="Times New Roman" w:hAnsi="Times New Roman" w:cs="Times New Roman"/>
                <w:color w:val="000000"/>
                <w:sz w:val="24"/>
                <w:szCs w:val="24"/>
              </w:rPr>
              <w:t>50</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18</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36</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40</w:t>
            </w:r>
          </w:p>
        </w:tc>
        <w:tc>
          <w:tcPr>
            <w:tcW w:w="1099"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6</w:t>
            </w:r>
          </w:p>
        </w:tc>
      </w:tr>
    </w:tbl>
    <w:p w:rsidR="00686258" w:rsidRPr="00672501" w:rsidRDefault="00686258" w:rsidP="00686258">
      <w:pPr>
        <w:spacing w:after="0" w:line="240" w:lineRule="auto"/>
        <w:rPr>
          <w:rFonts w:ascii="Times New Roman" w:eastAsia="Times New Roman" w:hAnsi="Times New Roman" w:cs="Times New Roman"/>
          <w:sz w:val="24"/>
          <w:szCs w:val="24"/>
          <w:lang w:eastAsia="ru-RU"/>
        </w:rPr>
      </w:pPr>
      <w:r w:rsidRPr="00672501">
        <w:rPr>
          <w:rFonts w:ascii="Times New Roman" w:eastAsia="Times New Roman" w:hAnsi="Times New Roman" w:cs="Times New Roman"/>
          <w:sz w:val="24"/>
          <w:szCs w:val="24"/>
          <w:lang w:eastAsia="ru-RU"/>
        </w:rPr>
        <w:t xml:space="preserve">В 2016-17 </w:t>
      </w:r>
      <w:proofErr w:type="spellStart"/>
      <w:r w:rsidRPr="00672501">
        <w:rPr>
          <w:rFonts w:ascii="Times New Roman" w:eastAsia="Times New Roman" w:hAnsi="Times New Roman" w:cs="Times New Roman"/>
          <w:sz w:val="24"/>
          <w:szCs w:val="24"/>
          <w:lang w:eastAsia="ru-RU"/>
        </w:rPr>
        <w:t>уч.году</w:t>
      </w:r>
      <w:proofErr w:type="spellEnd"/>
      <w:r w:rsidRPr="00672501">
        <w:rPr>
          <w:rFonts w:ascii="Times New Roman" w:eastAsia="Times New Roman" w:hAnsi="Times New Roman" w:cs="Times New Roman"/>
          <w:sz w:val="24"/>
          <w:szCs w:val="24"/>
          <w:lang w:eastAsia="ru-RU"/>
        </w:rPr>
        <w:t xml:space="preserve"> учащиеся показали результат лучше, чем по муниципалитету по успеваемости и качеству.</w:t>
      </w:r>
    </w:p>
    <w:p w:rsidR="00686258" w:rsidRPr="00672501" w:rsidRDefault="00686258" w:rsidP="00686258">
      <w:pPr>
        <w:spacing w:after="0" w:line="240" w:lineRule="auto"/>
        <w:ind w:firstLine="708"/>
        <w:rPr>
          <w:rFonts w:ascii="Times New Roman" w:eastAsia="Times New Roman" w:hAnsi="Times New Roman" w:cs="Times New Roman"/>
          <w:sz w:val="24"/>
          <w:szCs w:val="24"/>
          <w:lang w:eastAsia="ru-RU"/>
        </w:rPr>
      </w:pPr>
      <w:r w:rsidRPr="00672501">
        <w:rPr>
          <w:rFonts w:ascii="Times New Roman" w:eastAsia="Times New Roman" w:hAnsi="Times New Roman" w:cs="Times New Roman"/>
          <w:sz w:val="24"/>
          <w:szCs w:val="24"/>
          <w:lang w:eastAsia="ru-RU"/>
        </w:rPr>
        <w:t>Математика</w:t>
      </w:r>
    </w:p>
    <w:tbl>
      <w:tblPr>
        <w:tblStyle w:val="aa"/>
        <w:tblW w:w="0" w:type="auto"/>
        <w:tblLayout w:type="fixed"/>
        <w:tblLook w:val="04A0"/>
      </w:tblPr>
      <w:tblGrid>
        <w:gridCol w:w="3794"/>
        <w:gridCol w:w="1276"/>
        <w:gridCol w:w="1134"/>
        <w:gridCol w:w="1134"/>
        <w:gridCol w:w="1134"/>
        <w:gridCol w:w="1099"/>
      </w:tblGrid>
      <w:tr w:rsidR="00686258" w:rsidRPr="00672501" w:rsidTr="00686258">
        <w:tc>
          <w:tcPr>
            <w:tcW w:w="3794" w:type="dxa"/>
            <w:vMerge w:val="restart"/>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ОО</w:t>
            </w:r>
          </w:p>
        </w:tc>
        <w:tc>
          <w:tcPr>
            <w:tcW w:w="1276" w:type="dxa"/>
            <w:vMerge w:val="restart"/>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Кол-во уч.</w:t>
            </w:r>
          </w:p>
        </w:tc>
        <w:tc>
          <w:tcPr>
            <w:tcW w:w="4501" w:type="dxa"/>
            <w:gridSpan w:val="4"/>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Распределение групп баллов в %</w:t>
            </w:r>
          </w:p>
        </w:tc>
      </w:tr>
      <w:tr w:rsidR="00686258" w:rsidRPr="00672501" w:rsidTr="00686258">
        <w:tc>
          <w:tcPr>
            <w:tcW w:w="3794" w:type="dxa"/>
            <w:vMerge/>
          </w:tcPr>
          <w:p w:rsidR="00686258" w:rsidRPr="00672501" w:rsidRDefault="00686258" w:rsidP="00686258">
            <w:pPr>
              <w:rPr>
                <w:rFonts w:ascii="Times New Roman" w:hAnsi="Times New Roman" w:cs="Times New Roman"/>
                <w:sz w:val="24"/>
                <w:szCs w:val="24"/>
              </w:rPr>
            </w:pPr>
          </w:p>
        </w:tc>
        <w:tc>
          <w:tcPr>
            <w:tcW w:w="1276" w:type="dxa"/>
            <w:vMerge/>
          </w:tcPr>
          <w:p w:rsidR="00686258" w:rsidRPr="00672501" w:rsidRDefault="00686258" w:rsidP="00686258">
            <w:pPr>
              <w:rPr>
                <w:rFonts w:ascii="Times New Roman" w:hAnsi="Times New Roman" w:cs="Times New Roman"/>
                <w:sz w:val="24"/>
                <w:szCs w:val="24"/>
              </w:rPr>
            </w:pP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2</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3</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4</w:t>
            </w:r>
          </w:p>
        </w:tc>
        <w:tc>
          <w:tcPr>
            <w:tcW w:w="1099"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5</w:t>
            </w:r>
          </w:p>
        </w:tc>
      </w:tr>
      <w:tr w:rsidR="00686258" w:rsidRPr="00672501" w:rsidTr="00686258">
        <w:tc>
          <w:tcPr>
            <w:tcW w:w="3794" w:type="dxa"/>
          </w:tcPr>
          <w:p w:rsidR="00686258" w:rsidRPr="00672501" w:rsidRDefault="00686258" w:rsidP="00686258">
            <w:pPr>
              <w:rPr>
                <w:rFonts w:ascii="Times New Roman" w:hAnsi="Times New Roman" w:cs="Times New Roman"/>
                <w:sz w:val="24"/>
                <w:szCs w:val="24"/>
              </w:rPr>
            </w:pPr>
            <w:proofErr w:type="spellStart"/>
            <w:r w:rsidRPr="00672501">
              <w:rPr>
                <w:rFonts w:ascii="Times New Roman" w:hAnsi="Times New Roman" w:cs="Times New Roman"/>
                <w:sz w:val="24"/>
                <w:szCs w:val="24"/>
              </w:rPr>
              <w:lastRenderedPageBreak/>
              <w:t>Лысьвенский</w:t>
            </w:r>
            <w:proofErr w:type="spellEnd"/>
          </w:p>
        </w:tc>
        <w:tc>
          <w:tcPr>
            <w:tcW w:w="1276" w:type="dxa"/>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686</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12,8</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35,7</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37,6</w:t>
            </w:r>
          </w:p>
        </w:tc>
        <w:tc>
          <w:tcPr>
            <w:tcW w:w="1099"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13,8</w:t>
            </w:r>
          </w:p>
        </w:tc>
      </w:tr>
      <w:tr w:rsidR="00686258" w:rsidRPr="00672501" w:rsidTr="00686258">
        <w:tc>
          <w:tcPr>
            <w:tcW w:w="3794" w:type="dxa"/>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МБОУ «СОШ № 16 с углубленным изучением отдельных предметов»</w:t>
            </w:r>
          </w:p>
        </w:tc>
        <w:tc>
          <w:tcPr>
            <w:tcW w:w="1276" w:type="dxa"/>
            <w:vAlign w:val="center"/>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49</w:t>
            </w:r>
          </w:p>
        </w:tc>
        <w:tc>
          <w:tcPr>
            <w:tcW w:w="1134" w:type="dxa"/>
            <w:vAlign w:val="center"/>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8,2</w:t>
            </w:r>
          </w:p>
        </w:tc>
        <w:tc>
          <w:tcPr>
            <w:tcW w:w="1134" w:type="dxa"/>
            <w:vAlign w:val="center"/>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36,7</w:t>
            </w:r>
          </w:p>
        </w:tc>
        <w:tc>
          <w:tcPr>
            <w:tcW w:w="1134" w:type="dxa"/>
            <w:vAlign w:val="center"/>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40,8</w:t>
            </w:r>
          </w:p>
        </w:tc>
        <w:tc>
          <w:tcPr>
            <w:tcW w:w="1099" w:type="dxa"/>
            <w:vAlign w:val="center"/>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14,3</w:t>
            </w:r>
          </w:p>
        </w:tc>
      </w:tr>
    </w:tbl>
    <w:p w:rsidR="00686258" w:rsidRPr="00672501" w:rsidRDefault="00686258" w:rsidP="00686258">
      <w:pPr>
        <w:spacing w:after="0" w:line="240" w:lineRule="auto"/>
        <w:rPr>
          <w:rFonts w:ascii="Times New Roman" w:eastAsia="Times New Roman" w:hAnsi="Times New Roman" w:cs="Times New Roman"/>
          <w:sz w:val="24"/>
          <w:szCs w:val="24"/>
          <w:lang w:eastAsia="ru-RU"/>
        </w:rPr>
      </w:pPr>
      <w:r w:rsidRPr="00672501">
        <w:rPr>
          <w:rFonts w:ascii="Times New Roman" w:eastAsia="Times New Roman" w:hAnsi="Times New Roman" w:cs="Times New Roman"/>
          <w:sz w:val="24"/>
          <w:szCs w:val="24"/>
          <w:lang w:eastAsia="ru-RU"/>
        </w:rPr>
        <w:t xml:space="preserve">В 2016-17 </w:t>
      </w:r>
      <w:proofErr w:type="spellStart"/>
      <w:r w:rsidRPr="00672501">
        <w:rPr>
          <w:rFonts w:ascii="Times New Roman" w:eastAsia="Times New Roman" w:hAnsi="Times New Roman" w:cs="Times New Roman"/>
          <w:sz w:val="24"/>
          <w:szCs w:val="24"/>
          <w:lang w:eastAsia="ru-RU"/>
        </w:rPr>
        <w:t>уч.году</w:t>
      </w:r>
      <w:proofErr w:type="spellEnd"/>
      <w:r w:rsidRPr="00672501">
        <w:rPr>
          <w:rFonts w:ascii="Times New Roman" w:eastAsia="Times New Roman" w:hAnsi="Times New Roman" w:cs="Times New Roman"/>
          <w:sz w:val="24"/>
          <w:szCs w:val="24"/>
          <w:lang w:eastAsia="ru-RU"/>
        </w:rPr>
        <w:t xml:space="preserve"> учащиеся показали результат лучше, чем по муниципалитету по успеваемости и качеству.</w:t>
      </w:r>
    </w:p>
    <w:p w:rsidR="00686258" w:rsidRPr="00672501" w:rsidRDefault="00686258" w:rsidP="00686258">
      <w:pPr>
        <w:spacing w:after="0" w:line="240" w:lineRule="auto"/>
        <w:rPr>
          <w:rFonts w:ascii="Times New Roman" w:hAnsi="Times New Roman" w:cs="Times New Roman"/>
          <w:sz w:val="24"/>
          <w:szCs w:val="24"/>
          <w:lang w:bidi="en-US"/>
        </w:rPr>
      </w:pPr>
      <w:r w:rsidRPr="00672501">
        <w:rPr>
          <w:rFonts w:ascii="Times New Roman" w:hAnsi="Times New Roman" w:cs="Times New Roman"/>
          <w:sz w:val="24"/>
          <w:szCs w:val="24"/>
          <w:lang w:bidi="en-US"/>
        </w:rPr>
        <w:tab/>
        <w:t>Биология</w:t>
      </w:r>
    </w:p>
    <w:tbl>
      <w:tblPr>
        <w:tblStyle w:val="aa"/>
        <w:tblW w:w="0" w:type="auto"/>
        <w:tblLayout w:type="fixed"/>
        <w:tblLook w:val="04A0"/>
      </w:tblPr>
      <w:tblGrid>
        <w:gridCol w:w="3794"/>
        <w:gridCol w:w="1276"/>
        <w:gridCol w:w="1134"/>
        <w:gridCol w:w="1134"/>
        <w:gridCol w:w="1134"/>
        <w:gridCol w:w="1099"/>
      </w:tblGrid>
      <w:tr w:rsidR="00686258" w:rsidRPr="00672501" w:rsidTr="00686258">
        <w:tc>
          <w:tcPr>
            <w:tcW w:w="3794" w:type="dxa"/>
            <w:vMerge w:val="restart"/>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ОО</w:t>
            </w:r>
          </w:p>
        </w:tc>
        <w:tc>
          <w:tcPr>
            <w:tcW w:w="1276" w:type="dxa"/>
            <w:vMerge w:val="restart"/>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Кол-во уч.</w:t>
            </w:r>
          </w:p>
        </w:tc>
        <w:tc>
          <w:tcPr>
            <w:tcW w:w="4501" w:type="dxa"/>
            <w:gridSpan w:val="4"/>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Распределение групп баллов в %</w:t>
            </w:r>
          </w:p>
        </w:tc>
      </w:tr>
      <w:tr w:rsidR="00686258" w:rsidRPr="00672501" w:rsidTr="00686258">
        <w:tc>
          <w:tcPr>
            <w:tcW w:w="3794" w:type="dxa"/>
            <w:vMerge/>
          </w:tcPr>
          <w:p w:rsidR="00686258" w:rsidRPr="00672501" w:rsidRDefault="00686258" w:rsidP="00686258">
            <w:pPr>
              <w:rPr>
                <w:rFonts w:ascii="Times New Roman" w:hAnsi="Times New Roman" w:cs="Times New Roman"/>
                <w:sz w:val="24"/>
                <w:szCs w:val="24"/>
              </w:rPr>
            </w:pPr>
          </w:p>
        </w:tc>
        <w:tc>
          <w:tcPr>
            <w:tcW w:w="1276" w:type="dxa"/>
            <w:vMerge/>
          </w:tcPr>
          <w:p w:rsidR="00686258" w:rsidRPr="00672501" w:rsidRDefault="00686258" w:rsidP="00686258">
            <w:pPr>
              <w:rPr>
                <w:rFonts w:ascii="Times New Roman" w:hAnsi="Times New Roman" w:cs="Times New Roman"/>
                <w:sz w:val="24"/>
                <w:szCs w:val="24"/>
              </w:rPr>
            </w:pP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2</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3</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4</w:t>
            </w:r>
          </w:p>
        </w:tc>
        <w:tc>
          <w:tcPr>
            <w:tcW w:w="1099"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5</w:t>
            </w:r>
          </w:p>
        </w:tc>
      </w:tr>
      <w:tr w:rsidR="00686258" w:rsidRPr="00672501" w:rsidTr="00686258">
        <w:tc>
          <w:tcPr>
            <w:tcW w:w="3794" w:type="dxa"/>
          </w:tcPr>
          <w:p w:rsidR="00686258" w:rsidRPr="00672501" w:rsidRDefault="00686258" w:rsidP="00686258">
            <w:pPr>
              <w:rPr>
                <w:rFonts w:ascii="Times New Roman" w:hAnsi="Times New Roman" w:cs="Times New Roman"/>
                <w:sz w:val="24"/>
                <w:szCs w:val="24"/>
              </w:rPr>
            </w:pPr>
            <w:proofErr w:type="spellStart"/>
            <w:r w:rsidRPr="00672501">
              <w:rPr>
                <w:rFonts w:ascii="Times New Roman" w:hAnsi="Times New Roman" w:cs="Times New Roman"/>
                <w:sz w:val="24"/>
                <w:szCs w:val="24"/>
              </w:rPr>
              <w:t>Лысьвенский</w:t>
            </w:r>
            <w:proofErr w:type="spellEnd"/>
          </w:p>
        </w:tc>
        <w:tc>
          <w:tcPr>
            <w:tcW w:w="1276" w:type="dxa"/>
            <w:vAlign w:val="center"/>
          </w:tcPr>
          <w:p w:rsidR="00686258" w:rsidRPr="00672501" w:rsidRDefault="00686258" w:rsidP="00686258">
            <w:pPr>
              <w:widowControl w:val="0"/>
              <w:autoSpaceDE w:val="0"/>
              <w:autoSpaceDN w:val="0"/>
              <w:adjustRightInd w:val="0"/>
              <w:ind w:left="15"/>
              <w:rPr>
                <w:rFonts w:ascii="Times New Roman" w:hAnsi="Times New Roman" w:cs="Times New Roman"/>
                <w:color w:val="000000"/>
                <w:sz w:val="24"/>
                <w:szCs w:val="24"/>
              </w:rPr>
            </w:pPr>
            <w:r w:rsidRPr="00672501">
              <w:rPr>
                <w:rFonts w:ascii="Times New Roman" w:hAnsi="Times New Roman" w:cs="Times New Roman"/>
                <w:color w:val="000000"/>
                <w:sz w:val="24"/>
                <w:szCs w:val="24"/>
              </w:rPr>
              <w:t>673</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22</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41.6</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33.7</w:t>
            </w:r>
          </w:p>
        </w:tc>
        <w:tc>
          <w:tcPr>
            <w:tcW w:w="1099"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2.7</w:t>
            </w:r>
          </w:p>
        </w:tc>
      </w:tr>
      <w:tr w:rsidR="00686258" w:rsidRPr="00672501" w:rsidTr="00686258">
        <w:tc>
          <w:tcPr>
            <w:tcW w:w="3794" w:type="dxa"/>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МБОУ «СОШ № 16 с углубленным изучением отдельных предметов»</w:t>
            </w:r>
          </w:p>
        </w:tc>
        <w:tc>
          <w:tcPr>
            <w:tcW w:w="1276" w:type="dxa"/>
            <w:vAlign w:val="center"/>
          </w:tcPr>
          <w:p w:rsidR="00686258" w:rsidRPr="00672501" w:rsidRDefault="00686258" w:rsidP="00686258">
            <w:pPr>
              <w:widowControl w:val="0"/>
              <w:autoSpaceDE w:val="0"/>
              <w:autoSpaceDN w:val="0"/>
              <w:adjustRightInd w:val="0"/>
              <w:ind w:left="15"/>
              <w:rPr>
                <w:rFonts w:ascii="Times New Roman" w:hAnsi="Times New Roman" w:cs="Times New Roman"/>
                <w:color w:val="000000"/>
                <w:sz w:val="24"/>
                <w:szCs w:val="24"/>
              </w:rPr>
            </w:pPr>
            <w:r w:rsidRPr="00672501">
              <w:rPr>
                <w:rFonts w:ascii="Times New Roman" w:hAnsi="Times New Roman" w:cs="Times New Roman"/>
                <w:color w:val="000000"/>
                <w:sz w:val="24"/>
                <w:szCs w:val="24"/>
              </w:rPr>
              <w:t>51</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21.6</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54.9</w:t>
            </w:r>
          </w:p>
        </w:tc>
        <w:tc>
          <w:tcPr>
            <w:tcW w:w="1134"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21.6</w:t>
            </w:r>
          </w:p>
        </w:tc>
        <w:tc>
          <w:tcPr>
            <w:tcW w:w="1099" w:type="dxa"/>
            <w:vAlign w:val="center"/>
          </w:tcPr>
          <w:p w:rsidR="00686258" w:rsidRPr="0067250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672501">
              <w:rPr>
                <w:rFonts w:ascii="Times New Roman" w:hAnsi="Times New Roman" w:cs="Times New Roman"/>
                <w:color w:val="000000"/>
                <w:sz w:val="24"/>
                <w:szCs w:val="24"/>
              </w:rPr>
              <w:t>2</w:t>
            </w:r>
          </w:p>
        </w:tc>
      </w:tr>
    </w:tbl>
    <w:p w:rsidR="00686258" w:rsidRDefault="00686258" w:rsidP="0068625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В 2016-17 </w:t>
      </w:r>
      <w:proofErr w:type="spellStart"/>
      <w:r>
        <w:rPr>
          <w:rFonts w:ascii="Times New Roman" w:hAnsi="Times New Roman" w:cs="Times New Roman"/>
          <w:sz w:val="24"/>
          <w:szCs w:val="24"/>
          <w:lang w:bidi="en-US"/>
        </w:rPr>
        <w:t>уч.году</w:t>
      </w:r>
      <w:proofErr w:type="spellEnd"/>
      <w:r>
        <w:rPr>
          <w:rFonts w:ascii="Times New Roman" w:hAnsi="Times New Roman" w:cs="Times New Roman"/>
          <w:sz w:val="24"/>
          <w:szCs w:val="24"/>
          <w:lang w:bidi="en-US"/>
        </w:rPr>
        <w:t xml:space="preserve"> учащиеся показали аналогичные с муниципалитетом результаты по успеваемости, по качеству результаты ниже.</w:t>
      </w:r>
    </w:p>
    <w:p w:rsidR="00686258" w:rsidRDefault="00686258" w:rsidP="00686258">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ab/>
        <w:t>История</w:t>
      </w:r>
    </w:p>
    <w:tbl>
      <w:tblPr>
        <w:tblStyle w:val="aa"/>
        <w:tblW w:w="0" w:type="auto"/>
        <w:tblLayout w:type="fixed"/>
        <w:tblLook w:val="04A0"/>
      </w:tblPr>
      <w:tblGrid>
        <w:gridCol w:w="3794"/>
        <w:gridCol w:w="1276"/>
        <w:gridCol w:w="1134"/>
        <w:gridCol w:w="1134"/>
        <w:gridCol w:w="1134"/>
        <w:gridCol w:w="1099"/>
      </w:tblGrid>
      <w:tr w:rsidR="00686258" w:rsidRPr="00672501" w:rsidTr="00686258">
        <w:tc>
          <w:tcPr>
            <w:tcW w:w="3794" w:type="dxa"/>
            <w:vMerge w:val="restart"/>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ОО</w:t>
            </w:r>
          </w:p>
        </w:tc>
        <w:tc>
          <w:tcPr>
            <w:tcW w:w="1276" w:type="dxa"/>
            <w:vMerge w:val="restart"/>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Кол-во уч.</w:t>
            </w:r>
          </w:p>
        </w:tc>
        <w:tc>
          <w:tcPr>
            <w:tcW w:w="4501" w:type="dxa"/>
            <w:gridSpan w:val="4"/>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Распределение групп баллов в %</w:t>
            </w:r>
          </w:p>
        </w:tc>
      </w:tr>
      <w:tr w:rsidR="00686258" w:rsidRPr="00672501" w:rsidTr="00686258">
        <w:tc>
          <w:tcPr>
            <w:tcW w:w="3794" w:type="dxa"/>
            <w:vMerge/>
          </w:tcPr>
          <w:p w:rsidR="00686258" w:rsidRPr="00672501" w:rsidRDefault="00686258" w:rsidP="00686258">
            <w:pPr>
              <w:rPr>
                <w:rFonts w:ascii="Times New Roman" w:hAnsi="Times New Roman" w:cs="Times New Roman"/>
                <w:sz w:val="24"/>
                <w:szCs w:val="24"/>
              </w:rPr>
            </w:pPr>
          </w:p>
        </w:tc>
        <w:tc>
          <w:tcPr>
            <w:tcW w:w="1276" w:type="dxa"/>
            <w:vMerge/>
          </w:tcPr>
          <w:p w:rsidR="00686258" w:rsidRPr="00672501" w:rsidRDefault="00686258" w:rsidP="00686258">
            <w:pPr>
              <w:rPr>
                <w:rFonts w:ascii="Times New Roman" w:hAnsi="Times New Roman" w:cs="Times New Roman"/>
                <w:sz w:val="24"/>
                <w:szCs w:val="24"/>
              </w:rPr>
            </w:pP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2</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3</w:t>
            </w:r>
          </w:p>
        </w:tc>
        <w:tc>
          <w:tcPr>
            <w:tcW w:w="1134"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4</w:t>
            </w:r>
          </w:p>
        </w:tc>
        <w:tc>
          <w:tcPr>
            <w:tcW w:w="1099" w:type="dxa"/>
          </w:tcPr>
          <w:p w:rsidR="00686258" w:rsidRPr="00672501" w:rsidRDefault="00686258" w:rsidP="00686258">
            <w:pPr>
              <w:jc w:val="center"/>
              <w:rPr>
                <w:rFonts w:ascii="Times New Roman" w:hAnsi="Times New Roman" w:cs="Times New Roman"/>
                <w:sz w:val="24"/>
                <w:szCs w:val="24"/>
              </w:rPr>
            </w:pPr>
            <w:r w:rsidRPr="00672501">
              <w:rPr>
                <w:rFonts w:ascii="Times New Roman" w:hAnsi="Times New Roman" w:cs="Times New Roman"/>
                <w:sz w:val="24"/>
                <w:szCs w:val="24"/>
              </w:rPr>
              <w:t>5</w:t>
            </w:r>
          </w:p>
        </w:tc>
      </w:tr>
      <w:tr w:rsidR="00686258" w:rsidRPr="00672501" w:rsidTr="00686258">
        <w:tc>
          <w:tcPr>
            <w:tcW w:w="3794" w:type="dxa"/>
          </w:tcPr>
          <w:p w:rsidR="00686258" w:rsidRPr="00672501" w:rsidRDefault="00686258" w:rsidP="00686258">
            <w:pPr>
              <w:rPr>
                <w:rFonts w:ascii="Times New Roman" w:hAnsi="Times New Roman" w:cs="Times New Roman"/>
                <w:sz w:val="24"/>
                <w:szCs w:val="24"/>
              </w:rPr>
            </w:pPr>
            <w:proofErr w:type="spellStart"/>
            <w:r w:rsidRPr="00672501">
              <w:rPr>
                <w:rFonts w:ascii="Times New Roman" w:hAnsi="Times New Roman" w:cs="Times New Roman"/>
                <w:sz w:val="24"/>
                <w:szCs w:val="24"/>
              </w:rPr>
              <w:t>Лысьвенский</w:t>
            </w:r>
            <w:proofErr w:type="spellEnd"/>
          </w:p>
        </w:tc>
        <w:tc>
          <w:tcPr>
            <w:tcW w:w="1276" w:type="dxa"/>
            <w:vAlign w:val="center"/>
          </w:tcPr>
          <w:p w:rsidR="00686258" w:rsidRPr="00C324E1" w:rsidRDefault="00686258" w:rsidP="00686258">
            <w:pPr>
              <w:widowControl w:val="0"/>
              <w:autoSpaceDE w:val="0"/>
              <w:autoSpaceDN w:val="0"/>
              <w:adjustRightInd w:val="0"/>
              <w:ind w:left="15"/>
              <w:rPr>
                <w:rFonts w:ascii="Times New Roman" w:hAnsi="Times New Roman" w:cs="Times New Roman"/>
                <w:color w:val="000000"/>
                <w:sz w:val="24"/>
                <w:szCs w:val="24"/>
              </w:rPr>
            </w:pPr>
            <w:r w:rsidRPr="00C324E1">
              <w:rPr>
                <w:rFonts w:ascii="Times New Roman" w:hAnsi="Times New Roman" w:cs="Times New Roman"/>
                <w:color w:val="000000"/>
                <w:sz w:val="24"/>
                <w:szCs w:val="24"/>
              </w:rPr>
              <w:t>673</w:t>
            </w:r>
          </w:p>
        </w:tc>
        <w:tc>
          <w:tcPr>
            <w:tcW w:w="1134" w:type="dxa"/>
            <w:vAlign w:val="center"/>
          </w:tcPr>
          <w:p w:rsidR="00686258" w:rsidRPr="00C324E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C324E1">
              <w:rPr>
                <w:rFonts w:ascii="Times New Roman" w:hAnsi="Times New Roman" w:cs="Times New Roman"/>
                <w:color w:val="000000"/>
                <w:sz w:val="24"/>
                <w:szCs w:val="24"/>
              </w:rPr>
              <w:t>11.3</w:t>
            </w:r>
          </w:p>
        </w:tc>
        <w:tc>
          <w:tcPr>
            <w:tcW w:w="1134" w:type="dxa"/>
            <w:vAlign w:val="center"/>
          </w:tcPr>
          <w:p w:rsidR="00686258" w:rsidRPr="00C324E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C324E1">
              <w:rPr>
                <w:rFonts w:ascii="Times New Roman" w:hAnsi="Times New Roman" w:cs="Times New Roman"/>
                <w:color w:val="000000"/>
                <w:sz w:val="24"/>
                <w:szCs w:val="24"/>
              </w:rPr>
              <w:t>38.2</w:t>
            </w:r>
          </w:p>
        </w:tc>
        <w:tc>
          <w:tcPr>
            <w:tcW w:w="1134" w:type="dxa"/>
            <w:vAlign w:val="center"/>
          </w:tcPr>
          <w:p w:rsidR="00686258" w:rsidRPr="00C324E1" w:rsidRDefault="00686258" w:rsidP="00686258">
            <w:pPr>
              <w:widowControl w:val="0"/>
              <w:autoSpaceDE w:val="0"/>
              <w:autoSpaceDN w:val="0"/>
              <w:adjustRightInd w:val="0"/>
              <w:ind w:left="15"/>
              <w:jc w:val="center"/>
              <w:rPr>
                <w:rFonts w:ascii="Times New Roman" w:hAnsi="Times New Roman" w:cs="Times New Roman"/>
                <w:bCs/>
                <w:color w:val="000000"/>
                <w:sz w:val="24"/>
                <w:szCs w:val="24"/>
              </w:rPr>
            </w:pPr>
            <w:r w:rsidRPr="00C324E1">
              <w:rPr>
                <w:rFonts w:ascii="Times New Roman" w:hAnsi="Times New Roman" w:cs="Times New Roman"/>
                <w:bCs/>
                <w:color w:val="000000"/>
                <w:sz w:val="24"/>
                <w:szCs w:val="24"/>
              </w:rPr>
              <w:t>36</w:t>
            </w:r>
          </w:p>
        </w:tc>
        <w:tc>
          <w:tcPr>
            <w:tcW w:w="1099" w:type="dxa"/>
            <w:vAlign w:val="center"/>
          </w:tcPr>
          <w:p w:rsidR="00686258" w:rsidRPr="00C324E1" w:rsidRDefault="00686258" w:rsidP="00686258">
            <w:pPr>
              <w:widowControl w:val="0"/>
              <w:autoSpaceDE w:val="0"/>
              <w:autoSpaceDN w:val="0"/>
              <w:adjustRightInd w:val="0"/>
              <w:ind w:left="15"/>
              <w:jc w:val="center"/>
              <w:rPr>
                <w:rFonts w:ascii="Times New Roman" w:hAnsi="Times New Roman" w:cs="Times New Roman"/>
                <w:bCs/>
                <w:color w:val="000000"/>
                <w:sz w:val="24"/>
                <w:szCs w:val="24"/>
              </w:rPr>
            </w:pPr>
            <w:r w:rsidRPr="00C324E1">
              <w:rPr>
                <w:rFonts w:ascii="Times New Roman" w:hAnsi="Times New Roman" w:cs="Times New Roman"/>
                <w:bCs/>
                <w:color w:val="000000"/>
                <w:sz w:val="24"/>
                <w:szCs w:val="24"/>
              </w:rPr>
              <w:t>14.6</w:t>
            </w:r>
          </w:p>
        </w:tc>
      </w:tr>
      <w:tr w:rsidR="00686258" w:rsidRPr="00672501" w:rsidTr="00686258">
        <w:tc>
          <w:tcPr>
            <w:tcW w:w="3794" w:type="dxa"/>
          </w:tcPr>
          <w:p w:rsidR="00686258" w:rsidRPr="00672501" w:rsidRDefault="00686258" w:rsidP="00686258">
            <w:pPr>
              <w:rPr>
                <w:rFonts w:ascii="Times New Roman" w:hAnsi="Times New Roman" w:cs="Times New Roman"/>
                <w:sz w:val="24"/>
                <w:szCs w:val="24"/>
              </w:rPr>
            </w:pPr>
            <w:r w:rsidRPr="00672501">
              <w:rPr>
                <w:rFonts w:ascii="Times New Roman" w:hAnsi="Times New Roman" w:cs="Times New Roman"/>
                <w:sz w:val="24"/>
                <w:szCs w:val="24"/>
              </w:rPr>
              <w:t>МБОУ «СОШ № 16 с углубленным изучением отдельных предметов»</w:t>
            </w:r>
          </w:p>
        </w:tc>
        <w:tc>
          <w:tcPr>
            <w:tcW w:w="1276" w:type="dxa"/>
            <w:vAlign w:val="center"/>
          </w:tcPr>
          <w:p w:rsidR="00686258" w:rsidRPr="00C324E1" w:rsidRDefault="00686258" w:rsidP="00686258">
            <w:pPr>
              <w:widowControl w:val="0"/>
              <w:autoSpaceDE w:val="0"/>
              <w:autoSpaceDN w:val="0"/>
              <w:adjustRightInd w:val="0"/>
              <w:ind w:left="15"/>
              <w:rPr>
                <w:rFonts w:ascii="Times New Roman" w:hAnsi="Times New Roman" w:cs="Times New Roman"/>
                <w:color w:val="000000"/>
                <w:sz w:val="24"/>
                <w:szCs w:val="24"/>
              </w:rPr>
            </w:pPr>
            <w:r w:rsidRPr="00C324E1">
              <w:rPr>
                <w:rFonts w:ascii="Times New Roman" w:hAnsi="Times New Roman" w:cs="Times New Roman"/>
                <w:color w:val="000000"/>
                <w:sz w:val="24"/>
                <w:szCs w:val="24"/>
              </w:rPr>
              <w:t>50</w:t>
            </w:r>
          </w:p>
        </w:tc>
        <w:tc>
          <w:tcPr>
            <w:tcW w:w="1134" w:type="dxa"/>
            <w:vAlign w:val="center"/>
          </w:tcPr>
          <w:p w:rsidR="00686258" w:rsidRPr="00C324E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C324E1">
              <w:rPr>
                <w:rFonts w:ascii="Times New Roman" w:hAnsi="Times New Roman" w:cs="Times New Roman"/>
                <w:color w:val="000000"/>
                <w:sz w:val="24"/>
                <w:szCs w:val="24"/>
              </w:rPr>
              <w:t>16</w:t>
            </w:r>
          </w:p>
        </w:tc>
        <w:tc>
          <w:tcPr>
            <w:tcW w:w="1134" w:type="dxa"/>
            <w:vAlign w:val="center"/>
          </w:tcPr>
          <w:p w:rsidR="00686258" w:rsidRPr="00C324E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C324E1">
              <w:rPr>
                <w:rFonts w:ascii="Times New Roman" w:hAnsi="Times New Roman" w:cs="Times New Roman"/>
                <w:color w:val="000000"/>
                <w:sz w:val="24"/>
                <w:szCs w:val="24"/>
              </w:rPr>
              <w:t>38</w:t>
            </w:r>
          </w:p>
        </w:tc>
        <w:tc>
          <w:tcPr>
            <w:tcW w:w="1134" w:type="dxa"/>
            <w:vAlign w:val="center"/>
          </w:tcPr>
          <w:p w:rsidR="00686258" w:rsidRPr="00C324E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C324E1">
              <w:rPr>
                <w:rFonts w:ascii="Times New Roman" w:hAnsi="Times New Roman" w:cs="Times New Roman"/>
                <w:color w:val="000000"/>
                <w:sz w:val="24"/>
                <w:szCs w:val="24"/>
              </w:rPr>
              <w:t>42</w:t>
            </w:r>
          </w:p>
        </w:tc>
        <w:tc>
          <w:tcPr>
            <w:tcW w:w="1099" w:type="dxa"/>
            <w:vAlign w:val="center"/>
          </w:tcPr>
          <w:p w:rsidR="00686258" w:rsidRPr="00C324E1" w:rsidRDefault="00686258" w:rsidP="00686258">
            <w:pPr>
              <w:widowControl w:val="0"/>
              <w:autoSpaceDE w:val="0"/>
              <w:autoSpaceDN w:val="0"/>
              <w:adjustRightInd w:val="0"/>
              <w:ind w:left="15"/>
              <w:jc w:val="center"/>
              <w:rPr>
                <w:rFonts w:ascii="Times New Roman" w:hAnsi="Times New Roman" w:cs="Times New Roman"/>
                <w:color w:val="000000"/>
                <w:sz w:val="24"/>
                <w:szCs w:val="24"/>
              </w:rPr>
            </w:pPr>
            <w:r w:rsidRPr="00C324E1">
              <w:rPr>
                <w:rFonts w:ascii="Times New Roman" w:hAnsi="Times New Roman" w:cs="Times New Roman"/>
                <w:color w:val="000000"/>
                <w:sz w:val="24"/>
                <w:szCs w:val="24"/>
              </w:rPr>
              <w:t>4</w:t>
            </w:r>
          </w:p>
        </w:tc>
      </w:tr>
    </w:tbl>
    <w:p w:rsidR="00686258" w:rsidRDefault="00686258" w:rsidP="00686258">
      <w:pPr>
        <w:spacing w:after="0" w:line="240" w:lineRule="auto"/>
        <w:rPr>
          <w:rFonts w:ascii="Times New Roman" w:eastAsia="Times New Roman" w:hAnsi="Times New Roman" w:cs="Times New Roman"/>
          <w:sz w:val="24"/>
          <w:szCs w:val="24"/>
          <w:lang w:eastAsia="ru-RU"/>
        </w:rPr>
      </w:pPr>
      <w:r w:rsidRPr="00672501">
        <w:rPr>
          <w:rFonts w:ascii="Times New Roman" w:eastAsia="Times New Roman" w:hAnsi="Times New Roman" w:cs="Times New Roman"/>
          <w:sz w:val="24"/>
          <w:szCs w:val="24"/>
          <w:lang w:eastAsia="ru-RU"/>
        </w:rPr>
        <w:t xml:space="preserve">В 2016-17 </w:t>
      </w:r>
      <w:proofErr w:type="spellStart"/>
      <w:r w:rsidRPr="00672501">
        <w:rPr>
          <w:rFonts w:ascii="Times New Roman" w:eastAsia="Times New Roman" w:hAnsi="Times New Roman" w:cs="Times New Roman"/>
          <w:sz w:val="24"/>
          <w:szCs w:val="24"/>
          <w:lang w:eastAsia="ru-RU"/>
        </w:rPr>
        <w:t>уч.году</w:t>
      </w:r>
      <w:proofErr w:type="spellEnd"/>
      <w:r w:rsidRPr="00672501">
        <w:rPr>
          <w:rFonts w:ascii="Times New Roman" w:eastAsia="Times New Roman" w:hAnsi="Times New Roman" w:cs="Times New Roman"/>
          <w:sz w:val="24"/>
          <w:szCs w:val="24"/>
          <w:lang w:eastAsia="ru-RU"/>
        </w:rPr>
        <w:t xml:space="preserve"> учащиеся показали результат </w:t>
      </w:r>
      <w:r>
        <w:rPr>
          <w:rFonts w:ascii="Times New Roman" w:eastAsia="Times New Roman" w:hAnsi="Times New Roman" w:cs="Times New Roman"/>
          <w:sz w:val="24"/>
          <w:szCs w:val="24"/>
          <w:lang w:eastAsia="ru-RU"/>
        </w:rPr>
        <w:t>ниже</w:t>
      </w:r>
      <w:r w:rsidRPr="00672501">
        <w:rPr>
          <w:rFonts w:ascii="Times New Roman" w:eastAsia="Times New Roman" w:hAnsi="Times New Roman" w:cs="Times New Roman"/>
          <w:sz w:val="24"/>
          <w:szCs w:val="24"/>
          <w:lang w:eastAsia="ru-RU"/>
        </w:rPr>
        <w:t>, чем по муниципалитету по успеваемости и качеству.</w:t>
      </w:r>
    </w:p>
    <w:p w:rsidR="00686258" w:rsidRDefault="00686258" w:rsidP="00D60F3A">
      <w:pPr>
        <w:shd w:val="clear" w:color="auto" w:fill="FFFFFF"/>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следующем учебном году ШМО учителей русского языка, математики, учителям истории и биологии  проанализировать результаты ВПР, выделить разделы ООП ООО, по которым учащимися показаны низкие результаты. </w:t>
      </w:r>
      <w:r w:rsidRPr="00C324E1">
        <w:rPr>
          <w:rFonts w:ascii="Times New Roman" w:eastAsia="Times New Roman" w:hAnsi="Times New Roman" w:cs="Times New Roman"/>
          <w:sz w:val="24"/>
          <w:szCs w:val="24"/>
          <w:lang w:eastAsia="ru-RU"/>
        </w:rPr>
        <w:t>Чтобы повысить качество подготовки учащихся по </w:t>
      </w:r>
      <w:r>
        <w:rPr>
          <w:rFonts w:ascii="Times New Roman" w:eastAsia="Times New Roman" w:hAnsi="Times New Roman" w:cs="Times New Roman"/>
          <w:sz w:val="24"/>
          <w:szCs w:val="24"/>
          <w:lang w:eastAsia="ru-RU"/>
        </w:rPr>
        <w:t>предметам</w:t>
      </w:r>
      <w:r w:rsidRPr="00C324E1">
        <w:rPr>
          <w:rFonts w:ascii="Times New Roman" w:eastAsia="Times New Roman" w:hAnsi="Times New Roman" w:cs="Times New Roman"/>
          <w:sz w:val="24"/>
          <w:szCs w:val="24"/>
          <w:lang w:eastAsia="ru-RU"/>
        </w:rPr>
        <w:t xml:space="preserve">, задания ВПР, которые вызвали затруднения у школьников, </w:t>
      </w:r>
      <w:r>
        <w:rPr>
          <w:rFonts w:ascii="Times New Roman" w:eastAsia="Times New Roman" w:hAnsi="Times New Roman" w:cs="Times New Roman"/>
          <w:sz w:val="24"/>
          <w:szCs w:val="24"/>
          <w:lang w:eastAsia="ru-RU"/>
        </w:rPr>
        <w:t xml:space="preserve">включить </w:t>
      </w:r>
      <w:r w:rsidRPr="00C324E1">
        <w:rPr>
          <w:rFonts w:ascii="Times New Roman" w:eastAsia="Times New Roman" w:hAnsi="Times New Roman" w:cs="Times New Roman"/>
          <w:sz w:val="24"/>
          <w:szCs w:val="24"/>
          <w:lang w:eastAsia="ru-RU"/>
        </w:rPr>
        <w:t xml:space="preserve">в фонд оценочных средств. По каждому проблемному разделу ООП </w:t>
      </w:r>
      <w:r>
        <w:rPr>
          <w:rFonts w:ascii="Times New Roman" w:eastAsia="Times New Roman" w:hAnsi="Times New Roman" w:cs="Times New Roman"/>
          <w:sz w:val="24"/>
          <w:szCs w:val="24"/>
          <w:lang w:eastAsia="ru-RU"/>
        </w:rPr>
        <w:t>основного</w:t>
      </w:r>
      <w:r w:rsidRPr="00C324E1">
        <w:rPr>
          <w:rFonts w:ascii="Times New Roman" w:eastAsia="Times New Roman" w:hAnsi="Times New Roman" w:cs="Times New Roman"/>
          <w:sz w:val="24"/>
          <w:szCs w:val="24"/>
          <w:lang w:eastAsia="ru-RU"/>
        </w:rPr>
        <w:t xml:space="preserve"> общего образования учител</w:t>
      </w:r>
      <w:r>
        <w:rPr>
          <w:rFonts w:ascii="Times New Roman" w:eastAsia="Times New Roman" w:hAnsi="Times New Roman" w:cs="Times New Roman"/>
          <w:sz w:val="24"/>
          <w:szCs w:val="24"/>
          <w:lang w:eastAsia="ru-RU"/>
        </w:rPr>
        <w:t>ям</w:t>
      </w:r>
      <w:r w:rsidRPr="00C324E1">
        <w:rPr>
          <w:rFonts w:ascii="Times New Roman" w:eastAsia="Times New Roman" w:hAnsi="Times New Roman" w:cs="Times New Roman"/>
          <w:sz w:val="24"/>
          <w:szCs w:val="24"/>
          <w:lang w:eastAsia="ru-RU"/>
        </w:rPr>
        <w:t xml:space="preserve"> пров</w:t>
      </w:r>
      <w:r>
        <w:rPr>
          <w:rFonts w:ascii="Times New Roman" w:eastAsia="Times New Roman" w:hAnsi="Times New Roman" w:cs="Times New Roman"/>
          <w:sz w:val="24"/>
          <w:szCs w:val="24"/>
          <w:lang w:eastAsia="ru-RU"/>
        </w:rPr>
        <w:t>ести</w:t>
      </w:r>
      <w:r w:rsidRPr="00C324E1">
        <w:rPr>
          <w:rFonts w:ascii="Times New Roman" w:eastAsia="Times New Roman" w:hAnsi="Times New Roman" w:cs="Times New Roman"/>
          <w:sz w:val="24"/>
          <w:szCs w:val="24"/>
          <w:lang w:eastAsia="ru-RU"/>
        </w:rPr>
        <w:t xml:space="preserve"> тематические проверочные работы.</w:t>
      </w:r>
      <w:r w:rsidRPr="00C324E1">
        <w:rPr>
          <w:rFonts w:ascii="Times New Roman" w:eastAsia="Times New Roman" w:hAnsi="Times New Roman" w:cs="Times New Roman"/>
          <w:sz w:val="24"/>
          <w:szCs w:val="24"/>
          <w:lang w:eastAsia="ru-RU"/>
        </w:rPr>
        <w:br/>
      </w:r>
      <w:r w:rsidRPr="003742CA">
        <w:rPr>
          <w:rFonts w:ascii="Times New Roman" w:hAnsi="Times New Roman" w:cs="Times New Roman"/>
          <w:b/>
          <w:sz w:val="24"/>
          <w:szCs w:val="24"/>
        </w:rPr>
        <w:t xml:space="preserve">Результаты мониторинга </w:t>
      </w:r>
      <w:r>
        <w:rPr>
          <w:rFonts w:ascii="Times New Roman" w:hAnsi="Times New Roman" w:cs="Times New Roman"/>
          <w:b/>
          <w:sz w:val="24"/>
          <w:szCs w:val="24"/>
        </w:rPr>
        <w:t>УУД</w:t>
      </w:r>
      <w:r w:rsidRPr="003742CA">
        <w:rPr>
          <w:rFonts w:ascii="Times New Roman" w:hAnsi="Times New Roman" w:cs="Times New Roman"/>
          <w:b/>
          <w:sz w:val="24"/>
          <w:szCs w:val="24"/>
        </w:rPr>
        <w:t>, обучающихся</w:t>
      </w:r>
      <w:r>
        <w:rPr>
          <w:rFonts w:ascii="Times New Roman" w:hAnsi="Times New Roman" w:cs="Times New Roman"/>
          <w:b/>
          <w:sz w:val="24"/>
          <w:szCs w:val="24"/>
        </w:rPr>
        <w:t xml:space="preserve"> в</w:t>
      </w:r>
      <w:r w:rsidRPr="003742CA">
        <w:rPr>
          <w:rFonts w:ascii="Times New Roman" w:hAnsi="Times New Roman" w:cs="Times New Roman"/>
          <w:b/>
          <w:sz w:val="24"/>
          <w:szCs w:val="24"/>
        </w:rPr>
        <w:t xml:space="preserve">  </w:t>
      </w:r>
      <w:r>
        <w:rPr>
          <w:rFonts w:ascii="Times New Roman" w:hAnsi="Times New Roman" w:cs="Times New Roman"/>
          <w:b/>
          <w:sz w:val="24"/>
          <w:szCs w:val="24"/>
        </w:rPr>
        <w:t>5</w:t>
      </w:r>
      <w:r w:rsidRPr="003742CA">
        <w:rPr>
          <w:rFonts w:ascii="Times New Roman" w:hAnsi="Times New Roman" w:cs="Times New Roman"/>
          <w:b/>
          <w:sz w:val="24"/>
          <w:szCs w:val="24"/>
        </w:rPr>
        <w:t xml:space="preserve"> классах за 2016-2017 </w:t>
      </w:r>
      <w:proofErr w:type="spellStart"/>
      <w:r w:rsidRPr="003742CA">
        <w:rPr>
          <w:rFonts w:ascii="Times New Roman" w:hAnsi="Times New Roman" w:cs="Times New Roman"/>
          <w:b/>
          <w:sz w:val="24"/>
          <w:szCs w:val="24"/>
        </w:rPr>
        <w:t>уч.г</w:t>
      </w:r>
      <w:proofErr w:type="spellEnd"/>
      <w:r w:rsidRPr="003742CA">
        <w:rPr>
          <w:rFonts w:ascii="Times New Roman" w:hAnsi="Times New Roman" w:cs="Times New Roman"/>
          <w:b/>
          <w:sz w:val="24"/>
          <w:szCs w:val="24"/>
        </w:rPr>
        <w:t xml:space="preserve">. </w:t>
      </w:r>
    </w:p>
    <w:p w:rsidR="00686258" w:rsidRDefault="00686258" w:rsidP="00D60F3A">
      <w:pPr>
        <w:spacing w:after="0" w:line="240" w:lineRule="auto"/>
        <w:ind w:firstLine="360"/>
        <w:jc w:val="both"/>
        <w:rPr>
          <w:rFonts w:ascii="Times New Roman" w:hAnsi="Times New Roman" w:cs="Times New Roman"/>
          <w:sz w:val="24"/>
          <w:szCs w:val="24"/>
        </w:rPr>
      </w:pPr>
      <w:r w:rsidRPr="004E376D">
        <w:rPr>
          <w:rFonts w:ascii="Times New Roman" w:hAnsi="Times New Roman" w:cs="Times New Roman"/>
          <w:sz w:val="24"/>
          <w:szCs w:val="24"/>
        </w:rPr>
        <w:t xml:space="preserve">Для отслеживания результатов формирования универсальных учебных действий во </w:t>
      </w:r>
      <w:proofErr w:type="spellStart"/>
      <w:r w:rsidRPr="004E376D">
        <w:rPr>
          <w:rFonts w:ascii="Times New Roman" w:hAnsi="Times New Roman" w:cs="Times New Roman"/>
          <w:sz w:val="24"/>
          <w:szCs w:val="24"/>
        </w:rPr>
        <w:t>внутришкольный</w:t>
      </w:r>
      <w:proofErr w:type="spellEnd"/>
      <w:r w:rsidRPr="004E376D">
        <w:rPr>
          <w:rFonts w:ascii="Times New Roman" w:hAnsi="Times New Roman" w:cs="Times New Roman"/>
          <w:sz w:val="24"/>
          <w:szCs w:val="24"/>
        </w:rPr>
        <w:t xml:space="preserve"> контроль были включены диагностики, позволяющие выявить уровень достижения </w:t>
      </w:r>
      <w:r w:rsidRPr="00601A07">
        <w:rPr>
          <w:rFonts w:ascii="Times New Roman" w:hAnsi="Times New Roman" w:cs="Times New Roman"/>
          <w:sz w:val="24"/>
          <w:szCs w:val="24"/>
        </w:rPr>
        <w:t>запланированных результатов</w:t>
      </w:r>
      <w:r w:rsidRPr="004E376D">
        <w:rPr>
          <w:rFonts w:ascii="Times New Roman" w:hAnsi="Times New Roman" w:cs="Times New Roman"/>
          <w:sz w:val="24"/>
          <w:szCs w:val="24"/>
        </w:rPr>
        <w:t xml:space="preserve">. </w:t>
      </w:r>
      <w:r w:rsidRPr="00F34297">
        <w:rPr>
          <w:rFonts w:ascii="Times New Roman" w:hAnsi="Times New Roman" w:cs="Times New Roman"/>
          <w:sz w:val="24"/>
          <w:szCs w:val="24"/>
        </w:rPr>
        <w:t xml:space="preserve">В </w:t>
      </w:r>
      <w:r>
        <w:rPr>
          <w:rFonts w:ascii="Times New Roman" w:hAnsi="Times New Roman" w:cs="Times New Roman"/>
          <w:sz w:val="24"/>
          <w:szCs w:val="24"/>
        </w:rPr>
        <w:t>третьей четверти</w:t>
      </w:r>
      <w:r w:rsidRPr="00F34297">
        <w:rPr>
          <w:rFonts w:ascii="Times New Roman" w:hAnsi="Times New Roman" w:cs="Times New Roman"/>
          <w:sz w:val="24"/>
          <w:szCs w:val="24"/>
        </w:rPr>
        <w:t xml:space="preserve"> была проведена комплексная работа, направленная на выявление одного из основных </w:t>
      </w:r>
      <w:proofErr w:type="spellStart"/>
      <w:r w:rsidRPr="00F34297">
        <w:rPr>
          <w:rFonts w:ascii="Times New Roman" w:hAnsi="Times New Roman" w:cs="Times New Roman"/>
          <w:sz w:val="24"/>
          <w:szCs w:val="24"/>
        </w:rPr>
        <w:t>метапредметных</w:t>
      </w:r>
      <w:proofErr w:type="spellEnd"/>
      <w:r w:rsidRPr="00F34297">
        <w:rPr>
          <w:rFonts w:ascii="Times New Roman" w:hAnsi="Times New Roman" w:cs="Times New Roman"/>
          <w:sz w:val="24"/>
          <w:szCs w:val="24"/>
        </w:rPr>
        <w:t xml:space="preserve"> результатов – </w:t>
      </w:r>
      <w:proofErr w:type="spellStart"/>
      <w:r w:rsidRPr="00F34297">
        <w:rPr>
          <w:rFonts w:ascii="Times New Roman" w:hAnsi="Times New Roman" w:cs="Times New Roman"/>
          <w:sz w:val="24"/>
          <w:szCs w:val="24"/>
        </w:rPr>
        <w:t>сформированность</w:t>
      </w:r>
      <w:proofErr w:type="spellEnd"/>
      <w:r w:rsidRPr="00F34297">
        <w:rPr>
          <w:rFonts w:ascii="Times New Roman" w:hAnsi="Times New Roman" w:cs="Times New Roman"/>
          <w:sz w:val="24"/>
          <w:szCs w:val="24"/>
        </w:rPr>
        <w:t xml:space="preserve">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 Были использованы стандартизированные материалы для промежуточной аттестации Г.С.Ковалевой и др.</w:t>
      </w:r>
    </w:p>
    <w:p w:rsidR="00686258" w:rsidRPr="00F34297" w:rsidRDefault="00686258" w:rsidP="00686258">
      <w:pPr>
        <w:spacing w:after="0" w:line="240" w:lineRule="auto"/>
        <w:ind w:firstLine="360"/>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172075" cy="2486025"/>
            <wp:effectExtent l="19050" t="0" r="9525"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ab/>
        <w:t>По сравнению с прошлым учебным годом уменьшилось количество учащихся с уровнем «ниже базовый», увеличилось количество тех, кто показывает базовый уровень овладения умениями смыслового чтения.</w:t>
      </w:r>
    </w:p>
    <w:p w:rsidR="00686258" w:rsidRDefault="00686258" w:rsidP="00686258">
      <w:pPr>
        <w:spacing w:after="0" w:line="240" w:lineRule="auto"/>
        <w:ind w:firstLine="708"/>
        <w:rPr>
          <w:rFonts w:ascii="Times New Roman" w:hAnsi="Times New Roman" w:cs="Times New Roman"/>
          <w:sz w:val="24"/>
          <w:szCs w:val="24"/>
        </w:rPr>
      </w:pPr>
      <w:r w:rsidRPr="004E376D">
        <w:rPr>
          <w:rFonts w:ascii="Times New Roman" w:hAnsi="Times New Roman" w:cs="Times New Roman"/>
          <w:sz w:val="24"/>
          <w:szCs w:val="24"/>
        </w:rPr>
        <w:t xml:space="preserve">В ноябре месяце </w:t>
      </w:r>
      <w:r>
        <w:rPr>
          <w:rFonts w:ascii="Times New Roman" w:hAnsi="Times New Roman" w:cs="Times New Roman"/>
          <w:sz w:val="24"/>
          <w:szCs w:val="24"/>
        </w:rPr>
        <w:t>46</w:t>
      </w:r>
      <w:r w:rsidRPr="004E376D">
        <w:rPr>
          <w:rFonts w:ascii="Times New Roman" w:hAnsi="Times New Roman" w:cs="Times New Roman"/>
          <w:sz w:val="24"/>
          <w:szCs w:val="24"/>
        </w:rPr>
        <w:t xml:space="preserve"> учащихся приняли участие в </w:t>
      </w:r>
      <w:proofErr w:type="spellStart"/>
      <w:r w:rsidRPr="004E376D">
        <w:rPr>
          <w:rFonts w:ascii="Times New Roman" w:hAnsi="Times New Roman" w:cs="Times New Roman"/>
          <w:sz w:val="24"/>
          <w:szCs w:val="24"/>
        </w:rPr>
        <w:t>онлайн-тестировании</w:t>
      </w:r>
      <w:proofErr w:type="spellEnd"/>
      <w:r w:rsidRPr="004E376D">
        <w:rPr>
          <w:rFonts w:ascii="Times New Roman" w:hAnsi="Times New Roman" w:cs="Times New Roman"/>
          <w:sz w:val="24"/>
          <w:szCs w:val="24"/>
        </w:rPr>
        <w:t xml:space="preserve"> </w:t>
      </w:r>
      <w:proofErr w:type="spellStart"/>
      <w:r w:rsidRPr="004E376D">
        <w:rPr>
          <w:rFonts w:ascii="Times New Roman" w:hAnsi="Times New Roman" w:cs="Times New Roman"/>
          <w:sz w:val="24"/>
          <w:szCs w:val="24"/>
        </w:rPr>
        <w:t>метапредметных</w:t>
      </w:r>
      <w:proofErr w:type="spellEnd"/>
      <w:r w:rsidRPr="004E376D">
        <w:rPr>
          <w:rFonts w:ascii="Times New Roman" w:hAnsi="Times New Roman" w:cs="Times New Roman"/>
          <w:sz w:val="24"/>
          <w:szCs w:val="24"/>
        </w:rPr>
        <w:t xml:space="preserve"> результатов, проводимом </w:t>
      </w:r>
      <w:r>
        <w:rPr>
          <w:rFonts w:ascii="Times New Roman" w:hAnsi="Times New Roman" w:cs="Times New Roman"/>
          <w:sz w:val="24"/>
          <w:szCs w:val="24"/>
        </w:rPr>
        <w:t>ИРО ПК</w:t>
      </w:r>
      <w:r w:rsidRPr="004E376D">
        <w:rPr>
          <w:rFonts w:ascii="Times New Roman" w:hAnsi="Times New Roman" w:cs="Times New Roman"/>
          <w:sz w:val="24"/>
          <w:szCs w:val="24"/>
        </w:rPr>
        <w:t xml:space="preserve">. </w:t>
      </w:r>
    </w:p>
    <w:p w:rsidR="00686258" w:rsidRPr="00F34297" w:rsidRDefault="00686258" w:rsidP="00686258">
      <w:pPr>
        <w:pStyle w:val="Default"/>
        <w:rPr>
          <w:rFonts w:ascii="Times New Roman" w:hAnsi="Times New Roman"/>
          <w:i/>
          <w:iCs/>
          <w:sz w:val="23"/>
          <w:szCs w:val="23"/>
        </w:rPr>
      </w:pPr>
      <w:r w:rsidRPr="0094388D">
        <w:rPr>
          <w:rFonts w:ascii="Times New Roman" w:hAnsi="Times New Roman"/>
          <w:i/>
          <w:iCs/>
          <w:sz w:val="23"/>
          <w:szCs w:val="23"/>
        </w:rPr>
        <w:t xml:space="preserve">Таблица. Общие </w:t>
      </w:r>
      <w:r w:rsidRPr="0094388D">
        <w:rPr>
          <w:rFonts w:ascii="Times New Roman" w:hAnsi="Times New Roman"/>
          <w:i/>
          <w:iCs/>
        </w:rPr>
        <w:t>результаты</w:t>
      </w:r>
      <w:r w:rsidRPr="0094388D">
        <w:rPr>
          <w:rFonts w:ascii="Times New Roman" w:hAnsi="Times New Roman"/>
          <w:i/>
          <w:iCs/>
          <w:sz w:val="23"/>
          <w:szCs w:val="23"/>
        </w:rPr>
        <w:t xml:space="preserve"> мониторинговых обследований </w:t>
      </w:r>
    </w:p>
    <w:tbl>
      <w:tblPr>
        <w:tblW w:w="5000" w:type="pct"/>
        <w:tblLook w:val="04A0"/>
      </w:tblPr>
      <w:tblGrid>
        <w:gridCol w:w="1587"/>
        <w:gridCol w:w="857"/>
        <w:gridCol w:w="725"/>
        <w:gridCol w:w="726"/>
        <w:gridCol w:w="1282"/>
        <w:gridCol w:w="1052"/>
        <w:gridCol w:w="1823"/>
        <w:gridCol w:w="1165"/>
        <w:gridCol w:w="1204"/>
      </w:tblGrid>
      <w:tr w:rsidR="00686258" w:rsidRPr="004E376D" w:rsidTr="00686258">
        <w:trPr>
          <w:trHeight w:val="510"/>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4E376D" w:rsidRDefault="00686258" w:rsidP="00686258">
            <w:pPr>
              <w:spacing w:after="0" w:line="240" w:lineRule="auto"/>
              <w:jc w:val="center"/>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Предмет</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4E376D" w:rsidRDefault="00686258" w:rsidP="00686258">
            <w:pPr>
              <w:spacing w:after="0" w:line="240" w:lineRule="auto"/>
              <w:jc w:val="center"/>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Класс</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4E376D" w:rsidRDefault="00686258" w:rsidP="00686258">
            <w:pPr>
              <w:spacing w:after="0" w:line="240" w:lineRule="auto"/>
              <w:jc w:val="center"/>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Кол-во</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4E376D" w:rsidRDefault="00686258" w:rsidP="00686258">
            <w:pPr>
              <w:spacing w:after="0" w:line="240" w:lineRule="auto"/>
              <w:jc w:val="center"/>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Ср. балл</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258" w:rsidRPr="004E376D" w:rsidRDefault="00686258" w:rsidP="00686258">
            <w:pPr>
              <w:spacing w:after="0" w:line="240" w:lineRule="auto"/>
              <w:jc w:val="center"/>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Тестовый балл</w:t>
            </w:r>
          </w:p>
        </w:tc>
        <w:tc>
          <w:tcPr>
            <w:tcW w:w="2288" w:type="pct"/>
            <w:gridSpan w:val="4"/>
            <w:tcBorders>
              <w:top w:val="single" w:sz="4" w:space="0" w:color="auto"/>
              <w:left w:val="nil"/>
              <w:bottom w:val="single" w:sz="4" w:space="0" w:color="auto"/>
              <w:right w:val="single" w:sz="4" w:space="0" w:color="auto"/>
            </w:tcBorders>
            <w:shd w:val="clear" w:color="auto" w:fill="auto"/>
            <w:vAlign w:val="center"/>
            <w:hideMark/>
          </w:tcPr>
          <w:p w:rsidR="00686258" w:rsidRPr="004E376D" w:rsidRDefault="00686258" w:rsidP="00686258">
            <w:pPr>
              <w:spacing w:after="0" w:line="240" w:lineRule="auto"/>
              <w:jc w:val="center"/>
              <w:rPr>
                <w:rFonts w:ascii="Times New Roman" w:eastAsia="Times New Roman" w:hAnsi="Times New Roman" w:cs="Times New Roman"/>
                <w:b/>
                <w:bCs/>
                <w:color w:val="000000"/>
                <w:sz w:val="24"/>
                <w:szCs w:val="24"/>
                <w:lang w:eastAsia="ru-RU"/>
              </w:rPr>
            </w:pPr>
            <w:r w:rsidRPr="00F34297">
              <w:rPr>
                <w:rFonts w:ascii="Times New Roman" w:eastAsia="Times New Roman" w:hAnsi="Times New Roman" w:cs="Times New Roman"/>
                <w:bCs/>
                <w:color w:val="000000"/>
                <w:sz w:val="24"/>
                <w:szCs w:val="24"/>
                <w:lang w:eastAsia="ru-RU"/>
              </w:rPr>
              <w:t>Уровни учебных достижений, %</w:t>
            </w:r>
          </w:p>
        </w:tc>
      </w:tr>
      <w:tr w:rsidR="00686258" w:rsidRPr="004E376D" w:rsidTr="00686258">
        <w:trPr>
          <w:trHeight w:val="255"/>
        </w:trPr>
        <w:tc>
          <w:tcPr>
            <w:tcW w:w="716" w:type="pct"/>
            <w:vMerge/>
            <w:tcBorders>
              <w:top w:val="single" w:sz="4" w:space="0" w:color="auto"/>
              <w:left w:val="single" w:sz="4" w:space="0" w:color="auto"/>
              <w:bottom w:val="single" w:sz="4" w:space="0" w:color="auto"/>
              <w:right w:val="single" w:sz="4" w:space="0" w:color="auto"/>
            </w:tcBorders>
            <w:vAlign w:val="center"/>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p>
        </w:tc>
        <w:tc>
          <w:tcPr>
            <w:tcW w:w="448"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Низкий</w:t>
            </w:r>
          </w:p>
        </w:tc>
        <w:tc>
          <w:tcPr>
            <w:tcW w:w="780"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Ниже среднего</w:t>
            </w:r>
          </w:p>
        </w:tc>
        <w:tc>
          <w:tcPr>
            <w:tcW w:w="525"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Средний</w:t>
            </w:r>
          </w:p>
        </w:tc>
        <w:tc>
          <w:tcPr>
            <w:tcW w:w="536"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rPr>
                <w:rFonts w:ascii="Times New Roman" w:eastAsia="Times New Roman" w:hAnsi="Times New Roman" w:cs="Times New Roman"/>
                <w:b/>
                <w:bCs/>
                <w:color w:val="000000"/>
                <w:sz w:val="24"/>
                <w:szCs w:val="24"/>
                <w:lang w:eastAsia="ru-RU"/>
              </w:rPr>
            </w:pPr>
            <w:r w:rsidRPr="004E376D">
              <w:rPr>
                <w:rFonts w:ascii="Times New Roman" w:eastAsia="Times New Roman" w:hAnsi="Times New Roman" w:cs="Times New Roman"/>
                <w:b/>
                <w:bCs/>
                <w:color w:val="000000"/>
                <w:sz w:val="24"/>
                <w:szCs w:val="24"/>
                <w:lang w:eastAsia="ru-RU"/>
              </w:rPr>
              <w:t>Высокий</w:t>
            </w:r>
          </w:p>
        </w:tc>
      </w:tr>
      <w:tr w:rsidR="00686258" w:rsidRPr="004E376D" w:rsidTr="00686258">
        <w:trPr>
          <w:trHeight w:val="255"/>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rPr>
                <w:rFonts w:ascii="Times New Roman" w:eastAsia="Times New Roman" w:hAnsi="Times New Roman" w:cs="Times New Roman"/>
                <w:color w:val="000000"/>
                <w:sz w:val="24"/>
                <w:szCs w:val="24"/>
                <w:lang w:eastAsia="ru-RU"/>
              </w:rPr>
            </w:pPr>
            <w:proofErr w:type="spellStart"/>
            <w:r w:rsidRPr="004E376D">
              <w:rPr>
                <w:rFonts w:ascii="Times New Roman" w:eastAsia="Times New Roman" w:hAnsi="Times New Roman" w:cs="Times New Roman"/>
                <w:color w:val="000000"/>
                <w:sz w:val="24"/>
                <w:szCs w:val="24"/>
                <w:lang w:eastAsia="ru-RU"/>
              </w:rPr>
              <w:t>Метапредмет</w:t>
            </w:r>
            <w:proofErr w:type="spellEnd"/>
          </w:p>
        </w:tc>
        <w:tc>
          <w:tcPr>
            <w:tcW w:w="385"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4E376D">
              <w:rPr>
                <w:rFonts w:ascii="Times New Roman" w:eastAsia="Times New Roman" w:hAnsi="Times New Roman" w:cs="Times New Roman"/>
                <w:color w:val="000000"/>
                <w:sz w:val="24"/>
                <w:szCs w:val="24"/>
                <w:lang w:eastAsia="ru-RU"/>
              </w:rPr>
              <w:t>5</w:t>
            </w:r>
          </w:p>
        </w:tc>
        <w:tc>
          <w:tcPr>
            <w:tcW w:w="366"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4E376D">
              <w:rPr>
                <w:rFonts w:ascii="Times New Roman" w:eastAsia="Times New Roman" w:hAnsi="Times New Roman" w:cs="Times New Roman"/>
                <w:color w:val="000000"/>
                <w:sz w:val="24"/>
                <w:szCs w:val="24"/>
                <w:lang w:eastAsia="ru-RU"/>
              </w:rPr>
              <w:t>46</w:t>
            </w:r>
          </w:p>
        </w:tc>
        <w:tc>
          <w:tcPr>
            <w:tcW w:w="463"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4E376D">
              <w:rPr>
                <w:rFonts w:ascii="Times New Roman" w:eastAsia="Times New Roman" w:hAnsi="Times New Roman" w:cs="Times New Roman"/>
                <w:color w:val="000000"/>
                <w:sz w:val="24"/>
                <w:szCs w:val="24"/>
                <w:lang w:eastAsia="ru-RU"/>
              </w:rPr>
              <w:t>14,9</w:t>
            </w:r>
          </w:p>
        </w:tc>
        <w:tc>
          <w:tcPr>
            <w:tcW w:w="781"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4E376D">
              <w:rPr>
                <w:rFonts w:ascii="Times New Roman" w:eastAsia="Times New Roman" w:hAnsi="Times New Roman" w:cs="Times New Roman"/>
                <w:color w:val="000000"/>
                <w:sz w:val="24"/>
                <w:szCs w:val="24"/>
                <w:lang w:eastAsia="ru-RU"/>
              </w:rPr>
              <w:t>47,5</w:t>
            </w:r>
          </w:p>
        </w:tc>
        <w:tc>
          <w:tcPr>
            <w:tcW w:w="448"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jc w:val="right"/>
              <w:rPr>
                <w:rFonts w:ascii="Times New Roman" w:eastAsia="Times New Roman" w:hAnsi="Times New Roman" w:cs="Times New Roman"/>
                <w:color w:val="000000"/>
                <w:sz w:val="24"/>
                <w:szCs w:val="24"/>
                <w:lang w:eastAsia="ru-RU"/>
              </w:rPr>
            </w:pPr>
            <w:r w:rsidRPr="004E376D">
              <w:rPr>
                <w:rFonts w:ascii="Times New Roman" w:eastAsia="Times New Roman" w:hAnsi="Times New Roman" w:cs="Times New Roman"/>
                <w:color w:val="000000"/>
                <w:sz w:val="24"/>
                <w:szCs w:val="24"/>
                <w:lang w:eastAsia="ru-RU"/>
              </w:rPr>
              <w:t>0</w:t>
            </w:r>
          </w:p>
        </w:tc>
        <w:tc>
          <w:tcPr>
            <w:tcW w:w="780"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47,8</w:t>
            </w:r>
          </w:p>
        </w:tc>
        <w:tc>
          <w:tcPr>
            <w:tcW w:w="525"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45,7</w:t>
            </w:r>
          </w:p>
        </w:tc>
        <w:tc>
          <w:tcPr>
            <w:tcW w:w="536" w:type="pct"/>
            <w:tcBorders>
              <w:top w:val="nil"/>
              <w:left w:val="nil"/>
              <w:bottom w:val="single" w:sz="4" w:space="0" w:color="auto"/>
              <w:right w:val="single" w:sz="4" w:space="0" w:color="auto"/>
            </w:tcBorders>
            <w:shd w:val="clear" w:color="auto" w:fill="auto"/>
            <w:noWrap/>
            <w:vAlign w:val="bottom"/>
            <w:hideMark/>
          </w:tcPr>
          <w:p w:rsidR="00686258" w:rsidRPr="004E376D" w:rsidRDefault="00686258" w:rsidP="0068625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r>
    </w:tbl>
    <w:p w:rsidR="00686258" w:rsidRDefault="00686258" w:rsidP="00686258">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5-х классов не показали низкого уровня.</w:t>
      </w:r>
    </w:p>
    <w:p w:rsidR="00686258" w:rsidRDefault="00686258" w:rsidP="00686258">
      <w:pPr>
        <w:spacing w:after="0" w:line="240" w:lineRule="auto"/>
        <w:rPr>
          <w:rFonts w:ascii="Times New Roman" w:hAnsi="Times New Roman" w:cs="Times New Roman"/>
          <w:sz w:val="24"/>
          <w:szCs w:val="24"/>
        </w:rPr>
      </w:pPr>
      <w:r w:rsidRPr="00551BB6">
        <w:rPr>
          <w:rFonts w:ascii="Times New Roman" w:hAnsi="Times New Roman" w:cs="Times New Roman"/>
          <w:sz w:val="24"/>
          <w:szCs w:val="24"/>
        </w:rPr>
        <w:t>ВЫВОДЫ:</w:t>
      </w:r>
    </w:p>
    <w:p w:rsidR="00686258" w:rsidRDefault="00686258" w:rsidP="00686258">
      <w:pPr>
        <w:spacing w:after="0" w:line="240" w:lineRule="auto"/>
        <w:rPr>
          <w:rFonts w:ascii="Times New Roman" w:hAnsi="Times New Roman" w:cs="Times New Roman"/>
          <w:sz w:val="24"/>
          <w:szCs w:val="24"/>
        </w:rPr>
      </w:pPr>
      <w:r w:rsidRPr="00244709">
        <w:rPr>
          <w:rFonts w:ascii="Times New Roman" w:hAnsi="Times New Roman" w:cs="Times New Roman"/>
          <w:sz w:val="24"/>
          <w:szCs w:val="24"/>
        </w:rPr>
        <w:t xml:space="preserve">Результаты успеваемости учащихся 5-х классов, по сравнению с 4-м классом </w:t>
      </w:r>
      <w:r>
        <w:rPr>
          <w:rFonts w:ascii="Times New Roman" w:hAnsi="Times New Roman" w:cs="Times New Roman"/>
          <w:sz w:val="24"/>
          <w:szCs w:val="24"/>
        </w:rPr>
        <w:t>понизились, хотя результаты внешних мониторингов свидетельствуют о достаточно хорошей подготовке детей. Отмечается завышение оценок по устным предметам, которое подтверждается результатами ВПР.</w:t>
      </w:r>
    </w:p>
    <w:p w:rsidR="00A223C0" w:rsidRDefault="00A223C0" w:rsidP="00686258">
      <w:pPr>
        <w:spacing w:after="0" w:line="240" w:lineRule="auto"/>
        <w:rPr>
          <w:rFonts w:ascii="Times New Roman" w:hAnsi="Times New Roman" w:cs="Times New Roman"/>
          <w:sz w:val="24"/>
          <w:szCs w:val="24"/>
        </w:rPr>
      </w:pPr>
    </w:p>
    <w:p w:rsidR="002B2ECC" w:rsidRPr="00A03D82" w:rsidRDefault="002B2ECC" w:rsidP="002B2ECC">
      <w:pPr>
        <w:spacing w:line="240" w:lineRule="auto"/>
        <w:jc w:val="both"/>
        <w:rPr>
          <w:rFonts w:ascii="Times New Roman" w:hAnsi="Times New Roman" w:cs="Times New Roman"/>
          <w:b/>
          <w:sz w:val="24"/>
          <w:szCs w:val="24"/>
          <w:u w:val="single"/>
        </w:rPr>
      </w:pPr>
      <w:r w:rsidRPr="00A03D82">
        <w:rPr>
          <w:rFonts w:ascii="Times New Roman" w:hAnsi="Times New Roman" w:cs="Times New Roman"/>
          <w:b/>
          <w:sz w:val="24"/>
          <w:szCs w:val="24"/>
          <w:u w:val="single"/>
        </w:rPr>
        <w:t>Основное общее образование</w:t>
      </w:r>
    </w:p>
    <w:p w:rsidR="002B2ECC" w:rsidRPr="0027780B" w:rsidRDefault="002B2ECC" w:rsidP="002B2ECC">
      <w:pPr>
        <w:spacing w:line="240" w:lineRule="auto"/>
        <w:jc w:val="both"/>
        <w:rPr>
          <w:rFonts w:ascii="Times New Roman" w:eastAsia="Times New Roman" w:hAnsi="Times New Roman" w:cs="Times New Roman"/>
          <w:b/>
          <w:sz w:val="24"/>
          <w:szCs w:val="24"/>
        </w:rPr>
      </w:pPr>
      <w:r w:rsidRPr="0027780B">
        <w:rPr>
          <w:rFonts w:ascii="Times New Roman" w:eastAsia="Times New Roman" w:hAnsi="Times New Roman" w:cs="Times New Roman"/>
          <w:sz w:val="24"/>
          <w:szCs w:val="24"/>
        </w:rPr>
        <w:t>Успеваемость стабильна и соста</w:t>
      </w:r>
      <w:r w:rsidRPr="0027780B">
        <w:rPr>
          <w:rFonts w:ascii="Times New Roman" w:hAnsi="Times New Roman" w:cs="Times New Roman"/>
          <w:sz w:val="24"/>
          <w:szCs w:val="24"/>
        </w:rPr>
        <w:t>вляет 99</w:t>
      </w:r>
      <w:r w:rsidRPr="0027780B">
        <w:rPr>
          <w:rFonts w:ascii="Times New Roman" w:eastAsia="Times New Roman" w:hAnsi="Times New Roman" w:cs="Times New Roman"/>
          <w:sz w:val="24"/>
          <w:szCs w:val="24"/>
        </w:rPr>
        <w:t>%, отсутствует отсев из школы, снижается число второгодников,</w:t>
      </w:r>
      <w:r w:rsidRPr="0027780B">
        <w:rPr>
          <w:rFonts w:ascii="Times New Roman" w:hAnsi="Times New Roman" w:cs="Times New Roman"/>
          <w:sz w:val="24"/>
          <w:szCs w:val="24"/>
        </w:rPr>
        <w:t xml:space="preserve"> каждый четвертый</w:t>
      </w:r>
      <w:r w:rsidRPr="0027780B">
        <w:rPr>
          <w:rFonts w:ascii="Times New Roman" w:eastAsia="Times New Roman" w:hAnsi="Times New Roman" w:cs="Times New Roman"/>
          <w:sz w:val="24"/>
          <w:szCs w:val="24"/>
        </w:rPr>
        <w:t xml:space="preserve"> учащийся учится на «4и 5» </w:t>
      </w:r>
      <w:r w:rsidRPr="0027780B">
        <w:rPr>
          <w:rFonts w:ascii="Times New Roman" w:eastAsia="Times New Roman" w:hAnsi="Times New Roman" w:cs="Times New Roman"/>
          <w:b/>
          <w:sz w:val="24"/>
          <w:szCs w:val="24"/>
        </w:rPr>
        <w:t xml:space="preserve">. </w:t>
      </w:r>
      <w:r w:rsidRPr="0027780B">
        <w:rPr>
          <w:rFonts w:ascii="Times New Roman" w:eastAsia="Times New Roman" w:hAnsi="Times New Roman" w:cs="Times New Roman"/>
          <w:sz w:val="24"/>
          <w:szCs w:val="24"/>
        </w:rPr>
        <w:t>В тоже время за последние 3 года нет учащихся, которые получили аттестаты особ</w:t>
      </w:r>
      <w:r w:rsidRPr="0027780B">
        <w:rPr>
          <w:rFonts w:ascii="Times New Roman" w:hAnsi="Times New Roman" w:cs="Times New Roman"/>
          <w:sz w:val="24"/>
          <w:szCs w:val="24"/>
        </w:rPr>
        <w:t>ого образца и всего 3 отличника</w:t>
      </w:r>
      <w:r w:rsidRPr="0027780B">
        <w:rPr>
          <w:rFonts w:ascii="Times New Roman" w:eastAsia="Times New Roman" w:hAnsi="Times New Roman" w:cs="Times New Roman"/>
          <w:sz w:val="24"/>
          <w:szCs w:val="24"/>
        </w:rPr>
        <w:t>.</w:t>
      </w:r>
    </w:p>
    <w:p w:rsidR="002B2ECC" w:rsidRPr="0027780B" w:rsidRDefault="00E43FB8" w:rsidP="002B2ECC">
      <w:pPr>
        <w:spacing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Cтатистика</w:t>
      </w:r>
      <w:proofErr w:type="spellEnd"/>
      <w:r>
        <w:rPr>
          <w:rFonts w:ascii="Times New Roman" w:eastAsia="Times New Roman" w:hAnsi="Times New Roman" w:cs="Times New Roman"/>
          <w:b/>
          <w:sz w:val="24"/>
          <w:szCs w:val="24"/>
        </w:rPr>
        <w:t xml:space="preserve"> </w:t>
      </w:r>
      <w:r w:rsidR="002B2ECC" w:rsidRPr="0027780B">
        <w:rPr>
          <w:rFonts w:ascii="Times New Roman" w:eastAsia="Times New Roman" w:hAnsi="Times New Roman" w:cs="Times New Roman"/>
          <w:b/>
          <w:sz w:val="24"/>
          <w:szCs w:val="24"/>
        </w:rPr>
        <w:t>. Основное общее образование</w:t>
      </w:r>
    </w:p>
    <w:tbl>
      <w:tblPr>
        <w:tblW w:w="9640" w:type="dxa"/>
        <w:tblInd w:w="57" w:type="dxa"/>
        <w:tblCellMar>
          <w:top w:w="57" w:type="dxa"/>
          <w:left w:w="57" w:type="dxa"/>
          <w:bottom w:w="57" w:type="dxa"/>
          <w:right w:w="57" w:type="dxa"/>
        </w:tblCellMar>
        <w:tblLook w:val="0000"/>
      </w:tblPr>
      <w:tblGrid>
        <w:gridCol w:w="2410"/>
        <w:gridCol w:w="2410"/>
        <w:gridCol w:w="2410"/>
        <w:gridCol w:w="2410"/>
      </w:tblGrid>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2016-2017</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2015-2016</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2014-2015</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 xml:space="preserve">кол-во обучающихся </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330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341</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330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отсев</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не получили аттестат</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получили аттестат особого образца</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перевод</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326 (99%)</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338 (99%)</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328 (99%)</w:t>
            </w:r>
          </w:p>
        </w:tc>
      </w:tr>
      <w:tr w:rsidR="002B2ECC" w:rsidRPr="0027780B" w:rsidTr="002B2ECC">
        <w:trPr>
          <w:cantSplit/>
          <w:trHeight w:val="881"/>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lastRenderedPageBreak/>
              <w:t>Имеют академическую задолженность</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8</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2</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ударников</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79 (25%)</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72(22%)</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E43FB8">
            <w:pPr>
              <w:spacing w:after="0"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89(28%)</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отличников</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4</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2</w:t>
            </w:r>
          </w:p>
        </w:tc>
      </w:tr>
    </w:tbl>
    <w:p w:rsidR="002B2ECC" w:rsidRPr="0027780B" w:rsidRDefault="002B2ECC" w:rsidP="002B2ECC">
      <w:pPr>
        <w:spacing w:line="240" w:lineRule="auto"/>
        <w:jc w:val="both"/>
        <w:rPr>
          <w:rFonts w:ascii="Times New Roman" w:eastAsia="Times New Roman" w:hAnsi="Times New Roman" w:cs="Times New Roman"/>
          <w:sz w:val="24"/>
          <w:szCs w:val="24"/>
        </w:rPr>
      </w:pPr>
    </w:p>
    <w:p w:rsidR="002B2ECC" w:rsidRPr="0027780B" w:rsidRDefault="002B2ECC" w:rsidP="002B2ECC">
      <w:pPr>
        <w:pStyle w:val="af0"/>
        <w:spacing w:line="240" w:lineRule="auto"/>
        <w:ind w:left="0"/>
        <w:jc w:val="both"/>
        <w:rPr>
          <w:rFonts w:ascii="Times New Roman" w:eastAsia="Times New Roman" w:hAnsi="Times New Roman" w:cs="Times New Roman"/>
          <w:b/>
          <w:sz w:val="24"/>
          <w:szCs w:val="24"/>
        </w:rPr>
      </w:pPr>
      <w:r w:rsidRPr="0027780B">
        <w:rPr>
          <w:rFonts w:ascii="Times New Roman" w:hAnsi="Times New Roman" w:cs="Times New Roman"/>
          <w:b/>
          <w:sz w:val="24"/>
          <w:szCs w:val="24"/>
        </w:rPr>
        <w:t>Среднее общее образование (10-11</w:t>
      </w:r>
      <w:r w:rsidRPr="0027780B">
        <w:rPr>
          <w:rFonts w:ascii="Times New Roman" w:eastAsia="Times New Roman" w:hAnsi="Times New Roman" w:cs="Times New Roman"/>
          <w:b/>
          <w:sz w:val="24"/>
          <w:szCs w:val="24"/>
        </w:rPr>
        <w:t xml:space="preserve"> классы).</w:t>
      </w:r>
    </w:p>
    <w:p w:rsidR="002B2ECC" w:rsidRPr="0027780B" w:rsidRDefault="002B2ECC" w:rsidP="002B2ECC">
      <w:pPr>
        <w:pStyle w:val="af0"/>
        <w:spacing w:line="240" w:lineRule="auto"/>
        <w:ind w:left="0"/>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На уровне среднего общего образования (</w:t>
      </w:r>
      <w:r w:rsidRPr="0027780B">
        <w:rPr>
          <w:rFonts w:ascii="Times New Roman" w:hAnsi="Times New Roman" w:cs="Times New Roman"/>
          <w:sz w:val="24"/>
          <w:szCs w:val="24"/>
        </w:rPr>
        <w:t>2</w:t>
      </w:r>
      <w:r w:rsidRPr="0027780B">
        <w:rPr>
          <w:rFonts w:ascii="Times New Roman" w:eastAsia="Times New Roman" w:hAnsi="Times New Roman" w:cs="Times New Roman"/>
          <w:sz w:val="24"/>
          <w:szCs w:val="24"/>
        </w:rPr>
        <w:t xml:space="preserve"> класса, 51</w:t>
      </w:r>
      <w:r w:rsidRPr="0027780B">
        <w:rPr>
          <w:rFonts w:ascii="Times New Roman" w:hAnsi="Times New Roman" w:cs="Times New Roman"/>
          <w:sz w:val="24"/>
          <w:szCs w:val="24"/>
        </w:rPr>
        <w:t xml:space="preserve"> обучающийся)</w:t>
      </w:r>
      <w:r w:rsidRPr="0027780B">
        <w:rPr>
          <w:rFonts w:ascii="Times New Roman" w:eastAsia="Times New Roman" w:hAnsi="Times New Roman" w:cs="Times New Roman"/>
          <w:sz w:val="24"/>
          <w:szCs w:val="24"/>
        </w:rPr>
        <w:t xml:space="preserve">  завершается образовательная подготовка обучающихся. В 10-11 классе  успеваемость 100%.  Все обучающиеся закончили успешно учебный год. Имеются три медалиста. 45% учащихся учатся на «4и5».</w:t>
      </w:r>
    </w:p>
    <w:p w:rsidR="002B2ECC" w:rsidRPr="0027780B" w:rsidRDefault="002B2ECC" w:rsidP="002B2ECC">
      <w:pPr>
        <w:pStyle w:val="af0"/>
        <w:spacing w:line="240" w:lineRule="auto"/>
        <w:ind w:left="0"/>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 xml:space="preserve"> </w:t>
      </w:r>
      <w:r w:rsidRPr="0027780B">
        <w:rPr>
          <w:rFonts w:ascii="Times New Roman" w:eastAsia="Times New Roman" w:hAnsi="Times New Roman" w:cs="Times New Roman"/>
          <w:b/>
          <w:sz w:val="24"/>
          <w:szCs w:val="24"/>
        </w:rPr>
        <w:t>Статистика образования. Среднее общее образование.</w:t>
      </w:r>
    </w:p>
    <w:tbl>
      <w:tblPr>
        <w:tblW w:w="9640" w:type="dxa"/>
        <w:tblInd w:w="57" w:type="dxa"/>
        <w:tblCellMar>
          <w:top w:w="57" w:type="dxa"/>
          <w:left w:w="57" w:type="dxa"/>
          <w:bottom w:w="57" w:type="dxa"/>
          <w:right w:w="57" w:type="dxa"/>
        </w:tblCellMar>
        <w:tblLook w:val="0000"/>
      </w:tblPr>
      <w:tblGrid>
        <w:gridCol w:w="2410"/>
        <w:gridCol w:w="2410"/>
        <w:gridCol w:w="2410"/>
        <w:gridCol w:w="2410"/>
      </w:tblGrid>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2016-2017</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2015-2016</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2014-2015</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 xml:space="preserve">количество обучающихся </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51</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42</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13</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отсев</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не получили аттестат</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золотая медаль</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серебряная медаль</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отличники</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b/>
                <w:sz w:val="24"/>
                <w:szCs w:val="24"/>
              </w:rPr>
            </w:pPr>
            <w:r w:rsidRPr="0027780B">
              <w:rPr>
                <w:rFonts w:ascii="Times New Roman" w:hAnsi="Times New Roman" w:cs="Times New Roman"/>
                <w:b/>
                <w:sz w:val="24"/>
                <w:szCs w:val="24"/>
              </w:rPr>
              <w:t>3</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b/>
                <w:sz w:val="24"/>
                <w:szCs w:val="24"/>
              </w:rPr>
            </w:pPr>
            <w:r w:rsidRPr="0027780B">
              <w:rPr>
                <w:rFonts w:ascii="Times New Roman" w:hAnsi="Times New Roman" w:cs="Times New Roman"/>
                <w:b/>
                <w:sz w:val="24"/>
                <w:szCs w:val="24"/>
              </w:rPr>
              <w:t>3</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b/>
                <w:sz w:val="24"/>
                <w:szCs w:val="24"/>
              </w:rPr>
            </w:pPr>
            <w:r w:rsidRPr="0027780B">
              <w:rPr>
                <w:rFonts w:ascii="Times New Roman" w:eastAsia="Times New Roman" w:hAnsi="Times New Roman" w:cs="Times New Roman"/>
                <w:b/>
                <w:sz w:val="24"/>
                <w:szCs w:val="24"/>
              </w:rPr>
              <w:t>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ударники</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20(45%)</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10 (31%)</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1 (8%)</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переведено</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51</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41(98%)</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13(100%)</w:t>
            </w:r>
          </w:p>
        </w:tc>
      </w:tr>
      <w:tr w:rsidR="002B2ECC" w:rsidRPr="0027780B" w:rsidTr="002B2ECC">
        <w:trPr>
          <w:cantSplit/>
        </w:trPr>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hAnsi="Times New Roman" w:cs="Times New Roman"/>
                <w:sz w:val="24"/>
                <w:szCs w:val="24"/>
              </w:rPr>
              <w:t>Переведено с академической задолженностью</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w:t>
            </w:r>
          </w:p>
        </w:tc>
        <w:tc>
          <w:tcPr>
            <w:tcW w:w="1250" w:type="pct"/>
            <w:tcBorders>
              <w:top w:val="single" w:sz="4" w:space="0" w:color="000000"/>
              <w:left w:val="single" w:sz="4" w:space="0" w:color="000000"/>
              <w:bottom w:val="single" w:sz="4" w:space="0" w:color="000000"/>
              <w:right w:val="single" w:sz="4" w:space="0" w:color="000000"/>
            </w:tcBorders>
          </w:tcPr>
          <w:p w:rsidR="002B2ECC" w:rsidRPr="0027780B" w:rsidRDefault="002B2ECC" w:rsidP="002B2ECC">
            <w:pPr>
              <w:spacing w:line="240" w:lineRule="auto"/>
              <w:jc w:val="both"/>
              <w:rPr>
                <w:rFonts w:ascii="Times New Roman" w:eastAsia="Times New Roman" w:hAnsi="Times New Roman" w:cs="Times New Roman"/>
                <w:sz w:val="24"/>
                <w:szCs w:val="24"/>
              </w:rPr>
            </w:pPr>
            <w:r w:rsidRPr="0027780B">
              <w:rPr>
                <w:rFonts w:ascii="Times New Roman" w:eastAsia="Times New Roman" w:hAnsi="Times New Roman" w:cs="Times New Roman"/>
                <w:sz w:val="24"/>
                <w:szCs w:val="24"/>
              </w:rPr>
              <w:t>0</w:t>
            </w:r>
          </w:p>
        </w:tc>
      </w:tr>
    </w:tbl>
    <w:p w:rsidR="002B2ECC" w:rsidRDefault="002B2ECC" w:rsidP="002B2ECC">
      <w:pPr>
        <w:spacing w:line="240" w:lineRule="auto"/>
        <w:rPr>
          <w:rFonts w:ascii="Times New Roman" w:hAnsi="Times New Roman" w:cs="Times New Roman"/>
          <w:sz w:val="24"/>
          <w:szCs w:val="24"/>
        </w:rPr>
      </w:pPr>
      <w:r w:rsidRPr="0027780B">
        <w:rPr>
          <w:rFonts w:ascii="Times New Roman" w:eastAsia="Times New Roman" w:hAnsi="Times New Roman" w:cs="Times New Roman"/>
          <w:sz w:val="24"/>
          <w:szCs w:val="24"/>
        </w:rPr>
        <w:t xml:space="preserve">В целом можно сделать вывод об удовлетворительном </w:t>
      </w:r>
      <w:r w:rsidRPr="0027780B">
        <w:rPr>
          <w:rFonts w:ascii="Times New Roman" w:hAnsi="Times New Roman" w:cs="Times New Roman"/>
          <w:sz w:val="24"/>
          <w:szCs w:val="24"/>
        </w:rPr>
        <w:t>обеспечении усвоения обучающимися обязательного минимума содержания  основного общего , среднего общего образования на уровне требований государственного образовательного стандарта;</w:t>
      </w:r>
    </w:p>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В школе организована работа  с обучающимися по подготовке к сдаче выпускных экзаменов в формате ГИА: составлен план подготовки к ГИА, выделены часы для подготовки к экзаменам по русскому языку, математике, обществознанию, физике, истории. В течение года учителя проводили консультации, тренировочные экзамены.  Вопросы подготовки к ГИА стояли на </w:t>
      </w:r>
      <w:proofErr w:type="spellStart"/>
      <w:r w:rsidRPr="0027780B">
        <w:rPr>
          <w:rFonts w:ascii="Times New Roman" w:hAnsi="Times New Roman" w:cs="Times New Roman"/>
          <w:sz w:val="24"/>
          <w:szCs w:val="24"/>
        </w:rPr>
        <w:t>внутришкольном</w:t>
      </w:r>
      <w:proofErr w:type="spellEnd"/>
      <w:r w:rsidRPr="0027780B">
        <w:rPr>
          <w:rFonts w:ascii="Times New Roman" w:hAnsi="Times New Roman" w:cs="Times New Roman"/>
          <w:sz w:val="24"/>
          <w:szCs w:val="24"/>
        </w:rPr>
        <w:t xml:space="preserve"> контроле, заслушивался отчет учителей химии, биологии, географии, обществознания о работе по этому направлению на совещаниях  при завуче, при директоре. Проводимая работа дала следующие результаты.</w:t>
      </w:r>
    </w:p>
    <w:p w:rsidR="002B2ECC" w:rsidRPr="0027780B" w:rsidRDefault="002B2ECC" w:rsidP="002B2ECC">
      <w:pPr>
        <w:spacing w:before="60" w:after="75" w:line="240" w:lineRule="auto"/>
        <w:ind w:left="630" w:hanging="346"/>
        <w:jc w:val="both"/>
        <w:rPr>
          <w:rFonts w:ascii="Times New Roman" w:hAnsi="Times New Roman" w:cs="Times New Roman"/>
          <w:b/>
          <w:bCs/>
          <w:sz w:val="24"/>
          <w:szCs w:val="24"/>
        </w:rPr>
      </w:pPr>
      <w:r w:rsidRPr="0027780B">
        <w:rPr>
          <w:rFonts w:ascii="Times New Roman" w:hAnsi="Times New Roman" w:cs="Times New Roman"/>
          <w:b/>
          <w:bCs/>
          <w:sz w:val="24"/>
          <w:szCs w:val="24"/>
        </w:rPr>
        <w:lastRenderedPageBreak/>
        <w:t>Анализ результатов государственной итоговой аттестации основного общего образования</w:t>
      </w:r>
    </w:p>
    <w:p w:rsidR="002B2ECC" w:rsidRPr="0027780B" w:rsidRDefault="002B2ECC" w:rsidP="002B2ECC">
      <w:pPr>
        <w:spacing w:line="240" w:lineRule="auto"/>
        <w:ind w:firstLine="630"/>
        <w:jc w:val="both"/>
        <w:rPr>
          <w:rFonts w:ascii="Times New Roman" w:hAnsi="Times New Roman" w:cs="Times New Roman"/>
          <w:sz w:val="24"/>
          <w:szCs w:val="24"/>
        </w:rPr>
      </w:pPr>
      <w:r w:rsidRPr="0027780B">
        <w:rPr>
          <w:rFonts w:ascii="Times New Roman" w:hAnsi="Times New Roman" w:cs="Times New Roman"/>
          <w:sz w:val="24"/>
          <w:szCs w:val="24"/>
        </w:rPr>
        <w:t xml:space="preserve">В 2016-2017 учебном году в 9-х классах обучались 64 обучающихся. Все 64 учащихся (100%) были допущены  к государственной итоговой аттестации. 60 учеников сдавали ГИА в форме ОГЭ, 4 человека в форме ГВЭ.  </w:t>
      </w:r>
      <w:r>
        <w:rPr>
          <w:rFonts w:ascii="Times New Roman" w:hAnsi="Times New Roman" w:cs="Times New Roman"/>
          <w:sz w:val="24"/>
          <w:szCs w:val="24"/>
        </w:rPr>
        <w:t xml:space="preserve">10 </w:t>
      </w:r>
      <w:r w:rsidRPr="0027780B">
        <w:rPr>
          <w:rFonts w:ascii="Times New Roman" w:hAnsi="Times New Roman" w:cs="Times New Roman"/>
          <w:sz w:val="24"/>
          <w:szCs w:val="24"/>
        </w:rPr>
        <w:t xml:space="preserve"> выпускников окончили основную школ</w:t>
      </w:r>
      <w:r>
        <w:rPr>
          <w:rFonts w:ascii="Times New Roman" w:hAnsi="Times New Roman" w:cs="Times New Roman"/>
          <w:sz w:val="24"/>
          <w:szCs w:val="24"/>
        </w:rPr>
        <w:t>у  без троек, это составляет  15,6</w:t>
      </w:r>
      <w:r w:rsidRPr="0027780B">
        <w:rPr>
          <w:rFonts w:ascii="Times New Roman" w:hAnsi="Times New Roman" w:cs="Times New Roman"/>
          <w:sz w:val="24"/>
          <w:szCs w:val="24"/>
        </w:rPr>
        <w:t xml:space="preserve">% . По сравнению с 2015-2016 учебным годом количество учащихся окончивших основную школу на «4» и «5» </w:t>
      </w:r>
      <w:r>
        <w:rPr>
          <w:rFonts w:ascii="Times New Roman" w:hAnsi="Times New Roman" w:cs="Times New Roman"/>
          <w:sz w:val="24"/>
          <w:szCs w:val="24"/>
        </w:rPr>
        <w:t xml:space="preserve">существенно </w:t>
      </w:r>
      <w:r w:rsidRPr="0027780B">
        <w:rPr>
          <w:rFonts w:ascii="Times New Roman" w:hAnsi="Times New Roman" w:cs="Times New Roman"/>
          <w:sz w:val="24"/>
          <w:szCs w:val="24"/>
        </w:rPr>
        <w:t xml:space="preserve">не изменилось. </w:t>
      </w:r>
    </w:p>
    <w:p w:rsidR="002B2ECC" w:rsidRPr="0027780B" w:rsidRDefault="002B2ECC" w:rsidP="002B2ECC">
      <w:pPr>
        <w:spacing w:line="240" w:lineRule="auto"/>
        <w:jc w:val="both"/>
        <w:rPr>
          <w:rFonts w:ascii="Times New Roman" w:hAnsi="Times New Roman" w:cs="Times New Roman"/>
          <w:bCs/>
          <w:sz w:val="24"/>
          <w:szCs w:val="24"/>
        </w:rPr>
      </w:pPr>
      <w:r w:rsidRPr="0027780B">
        <w:rPr>
          <w:rFonts w:ascii="Times New Roman" w:hAnsi="Times New Roman" w:cs="Times New Roman"/>
          <w:bCs/>
          <w:sz w:val="24"/>
          <w:szCs w:val="24"/>
        </w:rPr>
        <w:t xml:space="preserve">Государственная (итоговая) аттестация </w:t>
      </w:r>
      <w:r w:rsidRPr="0027780B">
        <w:rPr>
          <w:rFonts w:ascii="Times New Roman" w:hAnsi="Times New Roman" w:cs="Times New Roman"/>
          <w:b/>
          <w:bCs/>
          <w:sz w:val="24"/>
          <w:szCs w:val="24"/>
        </w:rPr>
        <w:t xml:space="preserve">по русскому языку учащихся 9 классов  </w:t>
      </w:r>
      <w:r w:rsidRPr="0027780B">
        <w:rPr>
          <w:rFonts w:ascii="Times New Roman" w:hAnsi="Times New Roman" w:cs="Times New Roman"/>
          <w:bCs/>
          <w:sz w:val="24"/>
          <w:szCs w:val="24"/>
        </w:rPr>
        <w:t>показала, что уровень  знаний выпускников соответствует приведенным результатам:</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1080"/>
        <w:gridCol w:w="630"/>
        <w:gridCol w:w="567"/>
        <w:gridCol w:w="567"/>
        <w:gridCol w:w="425"/>
        <w:gridCol w:w="709"/>
        <w:gridCol w:w="567"/>
        <w:gridCol w:w="708"/>
        <w:gridCol w:w="851"/>
        <w:gridCol w:w="567"/>
        <w:gridCol w:w="709"/>
        <w:gridCol w:w="708"/>
        <w:gridCol w:w="567"/>
        <w:gridCol w:w="567"/>
        <w:gridCol w:w="709"/>
      </w:tblGrid>
      <w:tr w:rsidR="002B2ECC" w:rsidRPr="0027780B" w:rsidTr="002B2ECC">
        <w:trPr>
          <w:cantSplit/>
          <w:trHeight w:val="1200"/>
        </w:trPr>
        <w:tc>
          <w:tcPr>
            <w:tcW w:w="469"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Класс</w:t>
            </w:r>
          </w:p>
        </w:tc>
        <w:tc>
          <w:tcPr>
            <w:tcW w:w="1080"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 ФИО учителя</w:t>
            </w:r>
          </w:p>
        </w:tc>
        <w:tc>
          <w:tcPr>
            <w:tcW w:w="630"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 успеваемости</w:t>
            </w:r>
          </w:p>
        </w:tc>
        <w:tc>
          <w:tcPr>
            <w:tcW w:w="567"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 качества</w:t>
            </w:r>
          </w:p>
        </w:tc>
        <w:tc>
          <w:tcPr>
            <w:tcW w:w="708"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Средняя оценка</w:t>
            </w:r>
          </w:p>
          <w:p w:rsidR="002B2ECC" w:rsidRPr="0027780B" w:rsidRDefault="002B2ECC" w:rsidP="002B2ECC">
            <w:pPr>
              <w:spacing w:line="240" w:lineRule="auto"/>
              <w:ind w:left="113" w:right="113"/>
              <w:jc w:val="both"/>
              <w:rPr>
                <w:rFonts w:ascii="Times New Roman" w:hAnsi="Times New Roman" w:cs="Times New Roman"/>
                <w:color w:val="000000"/>
                <w:sz w:val="24"/>
                <w:szCs w:val="24"/>
              </w:rPr>
            </w:pPr>
          </w:p>
          <w:p w:rsidR="002B2ECC" w:rsidRPr="0027780B" w:rsidRDefault="002B2ECC" w:rsidP="002B2ECC">
            <w:pPr>
              <w:spacing w:line="240" w:lineRule="auto"/>
              <w:ind w:left="113" w:right="113"/>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Максимальный тестовый балл(35б и выше)  (школа)</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Подтвердили годовую отметку (%)</w:t>
            </w:r>
          </w:p>
        </w:tc>
        <w:tc>
          <w:tcPr>
            <w:tcW w:w="1275" w:type="dxa"/>
            <w:gridSpan w:val="2"/>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Получили выше годовой (%)</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Получили ниже годовой отметки</w:t>
            </w:r>
          </w:p>
        </w:tc>
      </w:tr>
      <w:tr w:rsidR="002B2ECC" w:rsidRPr="0027780B" w:rsidTr="002B2ECC">
        <w:trPr>
          <w:trHeight w:val="300"/>
        </w:trPr>
        <w:tc>
          <w:tcPr>
            <w:tcW w:w="46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 А</w:t>
            </w:r>
          </w:p>
        </w:tc>
        <w:tc>
          <w:tcPr>
            <w:tcW w:w="1080"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proofErr w:type="spellStart"/>
            <w:r w:rsidRPr="0027780B">
              <w:rPr>
                <w:rFonts w:ascii="Times New Roman" w:hAnsi="Times New Roman" w:cs="Times New Roman"/>
                <w:color w:val="000000"/>
                <w:sz w:val="24"/>
                <w:szCs w:val="24"/>
              </w:rPr>
              <w:t>Заитова</w:t>
            </w:r>
            <w:proofErr w:type="spellEnd"/>
            <w:r w:rsidRPr="0027780B">
              <w:rPr>
                <w:rFonts w:ascii="Times New Roman" w:hAnsi="Times New Roman" w:cs="Times New Roman"/>
                <w:color w:val="000000"/>
                <w:sz w:val="24"/>
                <w:szCs w:val="24"/>
              </w:rPr>
              <w:t xml:space="preserve"> О.В.</w:t>
            </w:r>
          </w:p>
        </w:tc>
        <w:tc>
          <w:tcPr>
            <w:tcW w:w="630"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5</w:t>
            </w:r>
          </w:p>
        </w:tc>
        <w:tc>
          <w:tcPr>
            <w:tcW w:w="425"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77</w:t>
            </w:r>
          </w:p>
        </w:tc>
        <w:tc>
          <w:tcPr>
            <w:tcW w:w="708"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41</w:t>
            </w:r>
          </w:p>
        </w:tc>
        <w:tc>
          <w:tcPr>
            <w:tcW w:w="708"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59</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p>
        </w:tc>
      </w:tr>
      <w:tr w:rsidR="002B2ECC" w:rsidRPr="0027780B" w:rsidTr="002B2ECC">
        <w:trPr>
          <w:trHeight w:val="300"/>
        </w:trPr>
        <w:tc>
          <w:tcPr>
            <w:tcW w:w="46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 Б</w:t>
            </w:r>
          </w:p>
        </w:tc>
        <w:tc>
          <w:tcPr>
            <w:tcW w:w="1080"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proofErr w:type="spellStart"/>
            <w:r w:rsidRPr="0027780B">
              <w:rPr>
                <w:rFonts w:ascii="Times New Roman" w:hAnsi="Times New Roman" w:cs="Times New Roman"/>
                <w:color w:val="000000"/>
                <w:sz w:val="24"/>
                <w:szCs w:val="24"/>
              </w:rPr>
              <w:t>Марьинская</w:t>
            </w:r>
            <w:proofErr w:type="spellEnd"/>
            <w:r w:rsidRPr="0027780B">
              <w:rPr>
                <w:rFonts w:ascii="Times New Roman" w:hAnsi="Times New Roman" w:cs="Times New Roman"/>
                <w:color w:val="000000"/>
                <w:sz w:val="24"/>
                <w:szCs w:val="24"/>
              </w:rPr>
              <w:t xml:space="preserve"> О.Я</w:t>
            </w:r>
          </w:p>
        </w:tc>
        <w:tc>
          <w:tcPr>
            <w:tcW w:w="630"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18</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96</w:t>
            </w:r>
          </w:p>
        </w:tc>
        <w:tc>
          <w:tcPr>
            <w:tcW w:w="708"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4,65</w:t>
            </w:r>
          </w:p>
        </w:tc>
        <w:tc>
          <w:tcPr>
            <w:tcW w:w="851"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34</w:t>
            </w:r>
          </w:p>
        </w:tc>
        <w:tc>
          <w:tcPr>
            <w:tcW w:w="708"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66</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p>
        </w:tc>
      </w:tr>
      <w:tr w:rsidR="002B2ECC" w:rsidRPr="0027780B" w:rsidTr="002B2ECC">
        <w:trPr>
          <w:trHeight w:val="300"/>
        </w:trPr>
        <w:tc>
          <w:tcPr>
            <w:tcW w:w="469"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 В</w:t>
            </w:r>
          </w:p>
        </w:tc>
        <w:tc>
          <w:tcPr>
            <w:tcW w:w="1080"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proofErr w:type="spellStart"/>
            <w:r w:rsidRPr="0027780B">
              <w:rPr>
                <w:rFonts w:ascii="Times New Roman" w:hAnsi="Times New Roman" w:cs="Times New Roman"/>
                <w:color w:val="000000"/>
                <w:sz w:val="24"/>
                <w:szCs w:val="24"/>
              </w:rPr>
              <w:t>Заитова</w:t>
            </w:r>
            <w:proofErr w:type="spellEnd"/>
            <w:r w:rsidRPr="0027780B">
              <w:rPr>
                <w:rFonts w:ascii="Times New Roman" w:hAnsi="Times New Roman" w:cs="Times New Roman"/>
                <w:color w:val="000000"/>
                <w:sz w:val="24"/>
                <w:szCs w:val="24"/>
              </w:rPr>
              <w:t xml:space="preserve"> О.В.</w:t>
            </w:r>
          </w:p>
        </w:tc>
        <w:tc>
          <w:tcPr>
            <w:tcW w:w="630"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6</w:t>
            </w:r>
          </w:p>
        </w:tc>
        <w:tc>
          <w:tcPr>
            <w:tcW w:w="425"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93</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56</w:t>
            </w:r>
          </w:p>
        </w:tc>
        <w:tc>
          <w:tcPr>
            <w:tcW w:w="708"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3,62</w:t>
            </w:r>
          </w:p>
        </w:tc>
        <w:tc>
          <w:tcPr>
            <w:tcW w:w="851"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56</w:t>
            </w:r>
          </w:p>
        </w:tc>
        <w:tc>
          <w:tcPr>
            <w:tcW w:w="708"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44</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p>
        </w:tc>
      </w:tr>
      <w:tr w:rsidR="002B2ECC" w:rsidRPr="0027780B" w:rsidTr="002B2ECC">
        <w:trPr>
          <w:trHeight w:val="300"/>
        </w:trPr>
        <w:tc>
          <w:tcPr>
            <w:tcW w:w="469" w:type="dxa"/>
            <w:tcBorders>
              <w:top w:val="single" w:sz="4" w:space="0" w:color="auto"/>
              <w:left w:val="single" w:sz="4" w:space="0" w:color="auto"/>
              <w:bottom w:val="single" w:sz="4" w:space="0" w:color="auto"/>
              <w:right w:val="single" w:sz="4" w:space="0" w:color="auto"/>
            </w:tcBorders>
            <w:shd w:val="clear" w:color="auto" w:fill="FFFFFF"/>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98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2</w:t>
            </w:r>
          </w:p>
        </w:tc>
      </w:tr>
    </w:tbl>
    <w:p w:rsidR="002B2ECC" w:rsidRPr="0027780B" w:rsidRDefault="002B2ECC" w:rsidP="002B2ECC">
      <w:pPr>
        <w:spacing w:line="240" w:lineRule="auto"/>
        <w:ind w:firstLine="540"/>
        <w:jc w:val="both"/>
        <w:rPr>
          <w:rFonts w:ascii="Times New Roman" w:hAnsi="Times New Roman" w:cs="Times New Roman"/>
          <w:bCs/>
          <w:sz w:val="24"/>
          <w:szCs w:val="24"/>
        </w:rPr>
      </w:pPr>
      <w:r w:rsidRPr="0027780B">
        <w:rPr>
          <w:rFonts w:ascii="Times New Roman" w:hAnsi="Times New Roman" w:cs="Times New Roman"/>
          <w:bCs/>
          <w:sz w:val="24"/>
          <w:szCs w:val="24"/>
        </w:rPr>
        <w:t xml:space="preserve">Успеваемость по русскому языку составила 98%. Средний показатель качества знаний по школе составил 79,6%. Качество знаний по русскому языку по сравнению с прошлым годом не изменилось. </w:t>
      </w:r>
      <w:r w:rsidRPr="0027780B">
        <w:rPr>
          <w:rFonts w:ascii="Times New Roman" w:hAnsi="Times New Roman" w:cs="Times New Roman"/>
          <w:sz w:val="24"/>
          <w:szCs w:val="24"/>
        </w:rPr>
        <w:t>Средний оценочный балл-4,2 (было- 4,0). С</w:t>
      </w:r>
      <w:r w:rsidRPr="0027780B">
        <w:rPr>
          <w:rFonts w:ascii="Times New Roman" w:hAnsi="Times New Roman" w:cs="Times New Roman"/>
          <w:bCs/>
          <w:sz w:val="24"/>
          <w:szCs w:val="24"/>
        </w:rPr>
        <w:t xml:space="preserve">редний тестовый балл-30,7, что на 1 балл выше прошлого года. </w:t>
      </w:r>
      <w:r>
        <w:rPr>
          <w:rFonts w:ascii="Times New Roman" w:hAnsi="Times New Roman" w:cs="Times New Roman"/>
          <w:bCs/>
          <w:sz w:val="24"/>
          <w:szCs w:val="24"/>
        </w:rPr>
        <w:t xml:space="preserve">2 ученика набрали максимальный балл. </w:t>
      </w:r>
      <w:r w:rsidRPr="0027780B">
        <w:rPr>
          <w:rFonts w:ascii="Times New Roman" w:hAnsi="Times New Roman" w:cs="Times New Roman"/>
          <w:bCs/>
          <w:sz w:val="24"/>
          <w:szCs w:val="24"/>
        </w:rPr>
        <w:t>Подтвердили годовую отметку 42%</w:t>
      </w:r>
      <w:r>
        <w:rPr>
          <w:rFonts w:ascii="Times New Roman" w:hAnsi="Times New Roman" w:cs="Times New Roman"/>
          <w:bCs/>
          <w:sz w:val="24"/>
          <w:szCs w:val="24"/>
        </w:rPr>
        <w:t xml:space="preserve"> обучающихся,</w:t>
      </w:r>
      <w:r w:rsidRPr="0027780B">
        <w:rPr>
          <w:rFonts w:ascii="Times New Roman" w:hAnsi="Times New Roman" w:cs="Times New Roman"/>
          <w:bCs/>
          <w:sz w:val="24"/>
          <w:szCs w:val="24"/>
        </w:rPr>
        <w:t xml:space="preserve"> 56%- получили отметку выше годовой. Один ученик не подтвердил годовую отметку. Проблема объективности выставления оценок уже не стоит так остро. </w:t>
      </w:r>
    </w:p>
    <w:p w:rsidR="002B2ECC" w:rsidRDefault="002B2ECC" w:rsidP="002B2ECC">
      <w:pPr>
        <w:spacing w:line="240" w:lineRule="auto"/>
        <w:ind w:firstLine="540"/>
        <w:jc w:val="both"/>
        <w:rPr>
          <w:rFonts w:ascii="Times New Roman" w:hAnsi="Times New Roman" w:cs="Times New Roman"/>
          <w:bCs/>
          <w:sz w:val="24"/>
          <w:szCs w:val="24"/>
        </w:rPr>
      </w:pPr>
      <w:r w:rsidRPr="0027780B">
        <w:rPr>
          <w:rFonts w:ascii="Times New Roman" w:hAnsi="Times New Roman" w:cs="Times New Roman"/>
          <w:color w:val="000000"/>
          <w:spacing w:val="1"/>
          <w:sz w:val="24"/>
          <w:szCs w:val="24"/>
        </w:rPr>
        <w:t xml:space="preserve">Государственная итоговая аттестация по </w:t>
      </w:r>
      <w:r w:rsidRPr="0027780B">
        <w:rPr>
          <w:rFonts w:ascii="Times New Roman" w:hAnsi="Times New Roman" w:cs="Times New Roman"/>
          <w:b/>
          <w:bCs/>
          <w:color w:val="000000"/>
          <w:spacing w:val="1"/>
          <w:sz w:val="24"/>
          <w:szCs w:val="24"/>
        </w:rPr>
        <w:t xml:space="preserve">математике учащихся 9 классов </w:t>
      </w:r>
      <w:r w:rsidRPr="0027780B">
        <w:rPr>
          <w:rFonts w:ascii="Times New Roman" w:hAnsi="Times New Roman" w:cs="Times New Roman"/>
          <w:bCs/>
          <w:color w:val="000000"/>
          <w:sz w:val="24"/>
          <w:szCs w:val="24"/>
        </w:rPr>
        <w:t xml:space="preserve"> </w:t>
      </w:r>
      <w:r w:rsidRPr="0027780B">
        <w:rPr>
          <w:rFonts w:ascii="Times New Roman" w:hAnsi="Times New Roman" w:cs="Times New Roman"/>
          <w:color w:val="000000"/>
          <w:sz w:val="24"/>
          <w:szCs w:val="24"/>
        </w:rPr>
        <w:t xml:space="preserve">показала, </w:t>
      </w:r>
      <w:r w:rsidRPr="00875874">
        <w:rPr>
          <w:rFonts w:ascii="Times New Roman" w:hAnsi="Times New Roman" w:cs="Times New Roman"/>
          <w:color w:val="000000"/>
          <w:sz w:val="24"/>
          <w:szCs w:val="24"/>
        </w:rPr>
        <w:t>что</w:t>
      </w:r>
      <w:r w:rsidRPr="00875874">
        <w:rPr>
          <w:rFonts w:ascii="Times New Roman" w:hAnsi="Times New Roman" w:cs="Times New Roman"/>
          <w:iCs/>
          <w:color w:val="000000"/>
          <w:spacing w:val="-2"/>
          <w:sz w:val="24"/>
          <w:szCs w:val="24"/>
        </w:rPr>
        <w:t xml:space="preserve"> с </w:t>
      </w:r>
      <w:r w:rsidRPr="00875874">
        <w:rPr>
          <w:rFonts w:ascii="Times New Roman" w:hAnsi="Times New Roman" w:cs="Times New Roman"/>
          <w:color w:val="000000"/>
          <w:spacing w:val="-2"/>
          <w:sz w:val="24"/>
          <w:szCs w:val="24"/>
        </w:rPr>
        <w:t xml:space="preserve">экзаменационной работой по математике справилось 95,3% выпускников основной </w:t>
      </w:r>
      <w:r w:rsidRPr="00875874">
        <w:rPr>
          <w:rFonts w:ascii="Times New Roman" w:hAnsi="Times New Roman" w:cs="Times New Roman"/>
          <w:color w:val="000000"/>
          <w:spacing w:val="-1"/>
          <w:sz w:val="24"/>
          <w:szCs w:val="24"/>
        </w:rPr>
        <w:t xml:space="preserve">школы (что на уровне прошлого года).  72%  выпускников школы показали отличные и хорошие </w:t>
      </w:r>
      <w:r w:rsidRPr="00875874">
        <w:rPr>
          <w:rFonts w:ascii="Times New Roman" w:hAnsi="Times New Roman" w:cs="Times New Roman"/>
          <w:color w:val="000000"/>
          <w:sz w:val="24"/>
          <w:szCs w:val="24"/>
        </w:rPr>
        <w:t xml:space="preserve">знания. </w:t>
      </w:r>
      <w:r w:rsidRPr="00875874">
        <w:rPr>
          <w:rFonts w:ascii="Times New Roman" w:hAnsi="Times New Roman" w:cs="Times New Roman"/>
          <w:bCs/>
          <w:sz w:val="24"/>
          <w:szCs w:val="24"/>
        </w:rPr>
        <w:t xml:space="preserve">При этом  нужно отметить, что  качество знаний по сравнению с прошлым годом увеличилось на 10% . </w:t>
      </w:r>
      <w:r>
        <w:rPr>
          <w:rFonts w:ascii="Times New Roman" w:hAnsi="Times New Roman" w:cs="Times New Roman"/>
          <w:bCs/>
          <w:sz w:val="24"/>
          <w:szCs w:val="24"/>
        </w:rPr>
        <w:t>Учащиеся класса с углубленным изучением математики все справились с работой на «4и5», средняя оценка 4.6 балла.</w:t>
      </w:r>
    </w:p>
    <w:p w:rsidR="002B2ECC" w:rsidRPr="0027780B" w:rsidRDefault="002B2ECC" w:rsidP="002B2ECC">
      <w:pPr>
        <w:spacing w:line="240" w:lineRule="auto"/>
        <w:ind w:firstLine="540"/>
        <w:jc w:val="both"/>
        <w:rPr>
          <w:rFonts w:ascii="Times New Roman" w:hAnsi="Times New Roman" w:cs="Times New Roman"/>
          <w:sz w:val="24"/>
          <w:szCs w:val="24"/>
        </w:rPr>
      </w:pPr>
      <w:r w:rsidRPr="0027780B">
        <w:rPr>
          <w:rFonts w:ascii="Times New Roman" w:hAnsi="Times New Roman" w:cs="Times New Roman"/>
          <w:color w:val="000000"/>
          <w:sz w:val="24"/>
          <w:szCs w:val="24"/>
        </w:rPr>
        <w:t>Анализ результатов ГИА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01"/>
        <w:gridCol w:w="567"/>
        <w:gridCol w:w="425"/>
        <w:gridCol w:w="425"/>
        <w:gridCol w:w="425"/>
        <w:gridCol w:w="709"/>
        <w:gridCol w:w="709"/>
        <w:gridCol w:w="709"/>
        <w:gridCol w:w="850"/>
        <w:gridCol w:w="567"/>
        <w:gridCol w:w="567"/>
        <w:gridCol w:w="567"/>
        <w:gridCol w:w="567"/>
        <w:gridCol w:w="567"/>
        <w:gridCol w:w="567"/>
      </w:tblGrid>
      <w:tr w:rsidR="002B2ECC" w:rsidRPr="0027780B" w:rsidTr="002B2ECC">
        <w:trPr>
          <w:cantSplit/>
          <w:trHeight w:val="1200"/>
        </w:trPr>
        <w:tc>
          <w:tcPr>
            <w:tcW w:w="567"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Класс</w:t>
            </w:r>
          </w:p>
        </w:tc>
        <w:tc>
          <w:tcPr>
            <w:tcW w:w="1101"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 ФИО учителя</w:t>
            </w:r>
          </w:p>
        </w:tc>
        <w:tc>
          <w:tcPr>
            <w:tcW w:w="567"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"5"</w:t>
            </w:r>
          </w:p>
        </w:tc>
        <w:tc>
          <w:tcPr>
            <w:tcW w:w="425"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"4"</w:t>
            </w:r>
          </w:p>
        </w:tc>
        <w:tc>
          <w:tcPr>
            <w:tcW w:w="425"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"3"</w:t>
            </w:r>
          </w:p>
        </w:tc>
        <w:tc>
          <w:tcPr>
            <w:tcW w:w="425"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 успеваемости</w:t>
            </w:r>
          </w:p>
        </w:tc>
        <w:tc>
          <w:tcPr>
            <w:tcW w:w="709"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 качества</w:t>
            </w:r>
          </w:p>
        </w:tc>
        <w:tc>
          <w:tcPr>
            <w:tcW w:w="709"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Средняя оценка</w:t>
            </w:r>
          </w:p>
        </w:tc>
        <w:tc>
          <w:tcPr>
            <w:tcW w:w="850" w:type="dxa"/>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Максимальный тестовый балл (30б и выше)</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Подтвердили годовую отметку</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Получили выше годовой</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2B2ECC" w:rsidRPr="0027780B" w:rsidRDefault="002B2ECC" w:rsidP="002B2ECC">
            <w:pPr>
              <w:spacing w:line="240" w:lineRule="auto"/>
              <w:ind w:left="113" w:right="113"/>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Получили ниже годовой отметки</w:t>
            </w:r>
          </w:p>
        </w:tc>
      </w:tr>
      <w:tr w:rsidR="002B2ECC" w:rsidRPr="0027780B" w:rsidTr="002B2ECC">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 А</w:t>
            </w:r>
          </w:p>
        </w:tc>
        <w:tc>
          <w:tcPr>
            <w:tcW w:w="1101"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Колосова В.Ю.</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25"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25"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850"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B2ECC" w:rsidRPr="0027780B" w:rsidTr="002B2ECC">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9 Б</w:t>
            </w:r>
          </w:p>
        </w:tc>
        <w:tc>
          <w:tcPr>
            <w:tcW w:w="1101"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Колосова В.Ю.</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25"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B2ECC" w:rsidRPr="0027780B" w:rsidTr="002B2ECC">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lastRenderedPageBreak/>
              <w:t>9 В</w:t>
            </w:r>
          </w:p>
        </w:tc>
        <w:tc>
          <w:tcPr>
            <w:tcW w:w="1101"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Колосова В.Ю.</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25"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25"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09"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2B2ECC" w:rsidRPr="0027780B" w:rsidTr="002B2E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sidRPr="0027780B">
              <w:rPr>
                <w:rFonts w:ascii="Times New Roman" w:hAnsi="Times New Roman" w:cs="Times New Roman"/>
                <w:b/>
                <w:bCs/>
                <w:color w:val="000000"/>
                <w:sz w:val="24"/>
                <w:szCs w:val="24"/>
              </w:rPr>
              <w:t> </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28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95,3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sz w:val="24"/>
                <w:szCs w:val="24"/>
              </w:rPr>
            </w:pPr>
            <w:r>
              <w:rPr>
                <w:rFonts w:ascii="Times New Roman" w:hAnsi="Times New Roman" w:cs="Times New Roman"/>
                <w:b/>
                <w:sz w:val="24"/>
                <w:szCs w:val="24"/>
              </w:rPr>
              <w:t>4,02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B2ECC" w:rsidRPr="0027780B" w:rsidRDefault="002B2ECC" w:rsidP="002B2ECC">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bl>
    <w:p w:rsidR="002B2ECC" w:rsidRPr="009D4B7F" w:rsidRDefault="002B2ECC" w:rsidP="002B2ECC">
      <w:pPr>
        <w:spacing w:line="240" w:lineRule="auto"/>
        <w:jc w:val="both"/>
        <w:rPr>
          <w:rFonts w:ascii="Times New Roman" w:hAnsi="Times New Roman" w:cs="Times New Roman"/>
          <w:bCs/>
          <w:sz w:val="24"/>
          <w:szCs w:val="24"/>
        </w:rPr>
      </w:pPr>
      <w:r w:rsidRPr="00875874">
        <w:rPr>
          <w:rFonts w:ascii="Times New Roman" w:hAnsi="Times New Roman" w:cs="Times New Roman"/>
          <w:bCs/>
          <w:sz w:val="24"/>
          <w:szCs w:val="24"/>
        </w:rPr>
        <w:t>Средний оценочный балл по математике по сравнению с прошлым годом увеличился на 0,5. Максимальный тестовый балл по математике, к сожалению, выпускники нашей школы ни разу за последние годы не получали</w:t>
      </w:r>
      <w:r w:rsidRPr="009D4B7F">
        <w:rPr>
          <w:rFonts w:ascii="Times New Roman" w:hAnsi="Times New Roman" w:cs="Times New Roman"/>
          <w:bCs/>
          <w:sz w:val="24"/>
          <w:szCs w:val="24"/>
        </w:rPr>
        <w:t xml:space="preserve">. </w:t>
      </w:r>
      <w:r w:rsidRPr="009D4B7F">
        <w:rPr>
          <w:rFonts w:ascii="Times New Roman" w:hAnsi="Times New Roman" w:cs="Times New Roman"/>
          <w:color w:val="000000"/>
          <w:spacing w:val="-4"/>
          <w:sz w:val="24"/>
          <w:szCs w:val="24"/>
        </w:rPr>
        <w:t xml:space="preserve">Анализ количественных результатов показывает, что  </w:t>
      </w:r>
      <w:r w:rsidRPr="009D4B7F">
        <w:rPr>
          <w:rFonts w:ascii="Times New Roman" w:hAnsi="Times New Roman" w:cs="Times New Roman"/>
          <w:bCs/>
          <w:sz w:val="24"/>
          <w:szCs w:val="24"/>
        </w:rPr>
        <w:t xml:space="preserve">39% учащихся  подтвердили годовую оценку, а 56% её повысили. 5% учащихся  получили оценку за экзамен ниже годовой.  </w:t>
      </w:r>
    </w:p>
    <w:p w:rsidR="002B2ECC" w:rsidRPr="0027780B" w:rsidRDefault="002B2ECC" w:rsidP="002B2ECC">
      <w:pPr>
        <w:spacing w:before="60" w:after="75" w:line="240" w:lineRule="auto"/>
        <w:ind w:firstLine="720"/>
        <w:jc w:val="both"/>
        <w:rPr>
          <w:rFonts w:ascii="Times New Roman" w:hAnsi="Times New Roman" w:cs="Times New Roman"/>
          <w:sz w:val="24"/>
          <w:szCs w:val="24"/>
        </w:rPr>
      </w:pPr>
      <w:r w:rsidRPr="0027780B">
        <w:rPr>
          <w:rFonts w:ascii="Times New Roman" w:hAnsi="Times New Roman" w:cs="Times New Roman"/>
          <w:sz w:val="24"/>
          <w:szCs w:val="24"/>
        </w:rPr>
        <w:t xml:space="preserve">Предметы по выбору </w:t>
      </w:r>
    </w:p>
    <w:tbl>
      <w:tblPr>
        <w:tblW w:w="9808" w:type="dxa"/>
        <w:tblLayout w:type="fixed"/>
        <w:tblLook w:val="04A0"/>
      </w:tblPr>
      <w:tblGrid>
        <w:gridCol w:w="2160"/>
        <w:gridCol w:w="1260"/>
        <w:gridCol w:w="900"/>
        <w:gridCol w:w="720"/>
        <w:gridCol w:w="900"/>
        <w:gridCol w:w="1046"/>
        <w:gridCol w:w="1046"/>
        <w:gridCol w:w="934"/>
        <w:gridCol w:w="842"/>
      </w:tblGrid>
      <w:tr w:rsidR="002B2ECC" w:rsidRPr="0027780B" w:rsidTr="002B2ECC">
        <w:trPr>
          <w:trHeight w:val="955"/>
        </w:trPr>
        <w:tc>
          <w:tcPr>
            <w:tcW w:w="2160" w:type="dxa"/>
            <w:tcBorders>
              <w:top w:val="single" w:sz="4" w:space="0" w:color="auto"/>
              <w:left w:val="single" w:sz="4" w:space="0" w:color="auto"/>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Наименование предмета</w:t>
            </w:r>
          </w:p>
        </w:tc>
        <w:tc>
          <w:tcPr>
            <w:tcW w:w="1260"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учащихся</w:t>
            </w:r>
            <w:r w:rsidRPr="0027780B">
              <w:rPr>
                <w:rFonts w:ascii="Times New Roman" w:hAnsi="Times New Roman" w:cs="Times New Roman"/>
                <w:color w:val="000000"/>
                <w:sz w:val="24"/>
                <w:szCs w:val="24"/>
              </w:rPr>
              <w:t>,  выбравших предмет</w:t>
            </w:r>
          </w:p>
        </w:tc>
        <w:tc>
          <w:tcPr>
            <w:tcW w:w="900"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 выбора</w:t>
            </w:r>
          </w:p>
        </w:tc>
        <w:tc>
          <w:tcPr>
            <w:tcW w:w="720" w:type="dxa"/>
            <w:tcBorders>
              <w:top w:val="single" w:sz="4" w:space="0" w:color="auto"/>
              <w:left w:val="nil"/>
              <w:bottom w:val="single" w:sz="4" w:space="0" w:color="auto"/>
              <w:right w:val="single" w:sz="4" w:space="0" w:color="auto"/>
            </w:tcBorders>
            <w:vAlign w:val="center"/>
          </w:tcPr>
          <w:p w:rsidR="002B2ECC" w:rsidRPr="00BA4202" w:rsidRDefault="002B2ECC" w:rsidP="002B2ECC">
            <w:pPr>
              <w:spacing w:line="240" w:lineRule="auto"/>
              <w:jc w:val="both"/>
              <w:rPr>
                <w:rFonts w:ascii="Times New Roman" w:hAnsi="Times New Roman" w:cs="Times New Roman"/>
                <w:color w:val="000000"/>
                <w:sz w:val="24"/>
                <w:szCs w:val="24"/>
              </w:rPr>
            </w:pPr>
            <w:r w:rsidRPr="00BA4202">
              <w:rPr>
                <w:rFonts w:ascii="Times New Roman" w:hAnsi="Times New Roman" w:cs="Times New Roman"/>
                <w:color w:val="000000"/>
                <w:sz w:val="24"/>
                <w:szCs w:val="24"/>
              </w:rPr>
              <w:t xml:space="preserve"> Успеваемость</w:t>
            </w:r>
          </w:p>
        </w:tc>
        <w:tc>
          <w:tcPr>
            <w:tcW w:w="900"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Качество</w:t>
            </w:r>
          </w:p>
        </w:tc>
        <w:tc>
          <w:tcPr>
            <w:tcW w:w="1046" w:type="dxa"/>
            <w:tcBorders>
              <w:top w:val="single" w:sz="4" w:space="0" w:color="auto"/>
              <w:left w:val="nil"/>
              <w:bottom w:val="single" w:sz="4" w:space="0" w:color="auto"/>
              <w:right w:val="single" w:sz="4" w:space="0" w:color="auto"/>
            </w:tcBorders>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Средняя оценка</w:t>
            </w:r>
          </w:p>
        </w:tc>
        <w:tc>
          <w:tcPr>
            <w:tcW w:w="1046" w:type="dxa"/>
            <w:tcBorders>
              <w:top w:val="single" w:sz="4" w:space="0" w:color="auto"/>
              <w:left w:val="single" w:sz="4" w:space="0" w:color="auto"/>
              <w:bottom w:val="single" w:sz="4" w:space="0" w:color="auto"/>
              <w:right w:val="single" w:sz="4" w:space="0" w:color="auto"/>
            </w:tcBorders>
            <w:vAlign w:val="center"/>
          </w:tcPr>
          <w:p w:rsidR="002B2ECC" w:rsidRPr="003A5DBB" w:rsidRDefault="002B2ECC" w:rsidP="002B2ECC">
            <w:pPr>
              <w:rPr>
                <w:rFonts w:ascii="Times New Roman" w:hAnsi="Times New Roman" w:cs="Times New Roman"/>
              </w:rPr>
            </w:pPr>
            <w:r w:rsidRPr="003A5DBB">
              <w:rPr>
                <w:rFonts w:ascii="Times New Roman" w:hAnsi="Times New Roman" w:cs="Times New Roman"/>
              </w:rPr>
              <w:t>Подтвердили годовую отметку</w:t>
            </w:r>
          </w:p>
        </w:tc>
        <w:tc>
          <w:tcPr>
            <w:tcW w:w="934"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Получи</w:t>
            </w:r>
          </w:p>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ли выше годовой</w:t>
            </w:r>
          </w:p>
        </w:tc>
        <w:tc>
          <w:tcPr>
            <w:tcW w:w="842" w:type="dxa"/>
            <w:tcBorders>
              <w:top w:val="single" w:sz="4" w:space="0" w:color="auto"/>
              <w:left w:val="nil"/>
              <w:bottom w:val="single" w:sz="4" w:space="0" w:color="auto"/>
              <w:right w:val="single" w:sz="4" w:space="0" w:color="auto"/>
            </w:tcBorders>
            <w:shd w:val="clear" w:color="auto" w:fill="auto"/>
            <w:vAlign w:val="center"/>
          </w:tcPr>
          <w:p w:rsidR="002B2ECC" w:rsidRPr="0027780B" w:rsidRDefault="002B2ECC" w:rsidP="002B2ECC">
            <w:pPr>
              <w:spacing w:line="240" w:lineRule="auto"/>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Получили  ниже годовой</w:t>
            </w:r>
          </w:p>
        </w:tc>
      </w:tr>
      <w:tr w:rsidR="002B2ECC" w:rsidRPr="0027780B" w:rsidTr="002B2ECC">
        <w:trPr>
          <w:trHeight w:val="300"/>
        </w:trPr>
        <w:tc>
          <w:tcPr>
            <w:tcW w:w="2160" w:type="dxa"/>
            <w:tcBorders>
              <w:top w:val="nil"/>
              <w:left w:val="single" w:sz="4" w:space="0" w:color="auto"/>
              <w:bottom w:val="single" w:sz="4" w:space="0" w:color="auto"/>
              <w:right w:val="single" w:sz="4" w:space="0" w:color="auto"/>
            </w:tcBorders>
            <w:noWrap/>
            <w:vAlign w:val="bottom"/>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обществознание</w:t>
            </w:r>
          </w:p>
        </w:tc>
        <w:tc>
          <w:tcPr>
            <w:tcW w:w="1260" w:type="dxa"/>
            <w:tcBorders>
              <w:top w:val="nil"/>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17</w:t>
            </w:r>
          </w:p>
        </w:tc>
        <w:tc>
          <w:tcPr>
            <w:tcW w:w="900" w:type="dxa"/>
            <w:tcBorders>
              <w:top w:val="nil"/>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28,3</w:t>
            </w:r>
          </w:p>
        </w:tc>
        <w:tc>
          <w:tcPr>
            <w:tcW w:w="720" w:type="dxa"/>
            <w:tcBorders>
              <w:top w:val="nil"/>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900" w:type="dxa"/>
            <w:tcBorders>
              <w:top w:val="nil"/>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1046" w:type="dxa"/>
            <w:tcBorders>
              <w:top w:val="single" w:sz="4" w:space="0" w:color="auto"/>
              <w:left w:val="nil"/>
              <w:bottom w:val="single" w:sz="4" w:space="0" w:color="auto"/>
              <w:right w:val="single" w:sz="4" w:space="0" w:color="auto"/>
            </w:tcBorders>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3,64</w:t>
            </w:r>
          </w:p>
        </w:tc>
        <w:tc>
          <w:tcPr>
            <w:tcW w:w="1046" w:type="dxa"/>
            <w:tcBorders>
              <w:top w:val="nil"/>
              <w:left w:val="single" w:sz="4" w:space="0" w:color="auto"/>
              <w:bottom w:val="single" w:sz="4" w:space="0" w:color="auto"/>
              <w:right w:val="single" w:sz="4" w:space="0" w:color="auto"/>
            </w:tcBorders>
            <w:noWrap/>
            <w:vAlign w:val="center"/>
          </w:tcPr>
          <w:p w:rsidR="002B2ECC" w:rsidRPr="00A922C1" w:rsidRDefault="002B2ECC" w:rsidP="002B2ECC">
            <w:pPr>
              <w:spacing w:line="240" w:lineRule="auto"/>
              <w:jc w:val="both"/>
              <w:rPr>
                <w:rFonts w:ascii="Times New Roman" w:hAnsi="Times New Roman" w:cs="Times New Roman"/>
                <w:sz w:val="24"/>
                <w:szCs w:val="24"/>
              </w:rPr>
            </w:pPr>
            <w:r w:rsidRPr="00A922C1">
              <w:rPr>
                <w:rFonts w:ascii="Times New Roman" w:hAnsi="Times New Roman" w:cs="Times New Roman"/>
                <w:sz w:val="24"/>
                <w:szCs w:val="24"/>
              </w:rPr>
              <w:t>7</w:t>
            </w:r>
          </w:p>
        </w:tc>
        <w:tc>
          <w:tcPr>
            <w:tcW w:w="934" w:type="dxa"/>
            <w:tcBorders>
              <w:top w:val="nil"/>
              <w:left w:val="nil"/>
              <w:bottom w:val="single" w:sz="4" w:space="0" w:color="auto"/>
              <w:right w:val="single" w:sz="4" w:space="0" w:color="auto"/>
            </w:tcBorders>
            <w:noWrap/>
            <w:vAlign w:val="center"/>
          </w:tcPr>
          <w:p w:rsidR="002B2ECC" w:rsidRPr="00A922C1" w:rsidRDefault="002B2ECC" w:rsidP="002B2ECC">
            <w:pPr>
              <w:spacing w:line="240" w:lineRule="auto"/>
              <w:jc w:val="both"/>
              <w:rPr>
                <w:rFonts w:ascii="Times New Roman" w:hAnsi="Times New Roman" w:cs="Times New Roman"/>
                <w:sz w:val="24"/>
                <w:szCs w:val="24"/>
              </w:rPr>
            </w:pPr>
            <w:r w:rsidRPr="00A922C1">
              <w:rPr>
                <w:rFonts w:ascii="Times New Roman" w:hAnsi="Times New Roman" w:cs="Times New Roman"/>
                <w:sz w:val="24"/>
                <w:szCs w:val="24"/>
              </w:rPr>
              <w:t>6</w:t>
            </w:r>
          </w:p>
        </w:tc>
        <w:tc>
          <w:tcPr>
            <w:tcW w:w="842" w:type="dxa"/>
            <w:tcBorders>
              <w:top w:val="nil"/>
              <w:left w:val="nil"/>
              <w:bottom w:val="single" w:sz="4" w:space="0" w:color="auto"/>
              <w:right w:val="single" w:sz="4" w:space="0" w:color="auto"/>
            </w:tcBorders>
            <w:shd w:val="clear" w:color="auto" w:fill="auto"/>
            <w:noWrap/>
            <w:vAlign w:val="center"/>
          </w:tcPr>
          <w:p w:rsidR="002B2ECC" w:rsidRPr="00A922C1" w:rsidRDefault="002B2ECC" w:rsidP="002B2ECC">
            <w:pPr>
              <w:spacing w:line="240" w:lineRule="auto"/>
              <w:jc w:val="both"/>
              <w:rPr>
                <w:rFonts w:ascii="Times New Roman" w:hAnsi="Times New Roman" w:cs="Times New Roman"/>
                <w:sz w:val="24"/>
                <w:szCs w:val="24"/>
              </w:rPr>
            </w:pPr>
            <w:r w:rsidRPr="00A922C1">
              <w:rPr>
                <w:rFonts w:ascii="Times New Roman" w:hAnsi="Times New Roman" w:cs="Times New Roman"/>
                <w:sz w:val="24"/>
                <w:szCs w:val="24"/>
              </w:rPr>
              <w:t>4</w:t>
            </w:r>
          </w:p>
        </w:tc>
      </w:tr>
      <w:tr w:rsidR="002B2ECC" w:rsidRPr="0027780B" w:rsidTr="002B2ECC">
        <w:trPr>
          <w:trHeight w:val="300"/>
        </w:trPr>
        <w:tc>
          <w:tcPr>
            <w:tcW w:w="2160" w:type="dxa"/>
            <w:tcBorders>
              <w:top w:val="nil"/>
              <w:left w:val="single" w:sz="4" w:space="0" w:color="auto"/>
              <w:bottom w:val="single" w:sz="4" w:space="0" w:color="auto"/>
              <w:right w:val="single" w:sz="4" w:space="0" w:color="auto"/>
            </w:tcBorders>
            <w:noWrap/>
            <w:vAlign w:val="bottom"/>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Литература</w:t>
            </w:r>
          </w:p>
        </w:tc>
        <w:tc>
          <w:tcPr>
            <w:tcW w:w="1260" w:type="dxa"/>
            <w:tcBorders>
              <w:top w:val="nil"/>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w:t>
            </w:r>
          </w:p>
        </w:tc>
        <w:tc>
          <w:tcPr>
            <w:tcW w:w="900" w:type="dxa"/>
            <w:tcBorders>
              <w:top w:val="nil"/>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w:t>
            </w:r>
          </w:p>
        </w:tc>
        <w:tc>
          <w:tcPr>
            <w:tcW w:w="720" w:type="dxa"/>
            <w:tcBorders>
              <w:top w:val="nil"/>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100</w:t>
            </w:r>
          </w:p>
        </w:tc>
        <w:tc>
          <w:tcPr>
            <w:tcW w:w="900" w:type="dxa"/>
            <w:tcBorders>
              <w:top w:val="nil"/>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100</w:t>
            </w:r>
          </w:p>
        </w:tc>
        <w:tc>
          <w:tcPr>
            <w:tcW w:w="1046" w:type="dxa"/>
            <w:tcBorders>
              <w:top w:val="single" w:sz="4" w:space="0" w:color="auto"/>
              <w:left w:val="nil"/>
              <w:bottom w:val="single" w:sz="4" w:space="0" w:color="auto"/>
              <w:right w:val="single" w:sz="4" w:space="0" w:color="auto"/>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4,66</w:t>
            </w:r>
          </w:p>
        </w:tc>
        <w:tc>
          <w:tcPr>
            <w:tcW w:w="1046" w:type="dxa"/>
            <w:tcBorders>
              <w:top w:val="nil"/>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w:t>
            </w:r>
          </w:p>
        </w:tc>
        <w:tc>
          <w:tcPr>
            <w:tcW w:w="934" w:type="dxa"/>
            <w:tcBorders>
              <w:top w:val="nil"/>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0</w:t>
            </w:r>
          </w:p>
        </w:tc>
        <w:tc>
          <w:tcPr>
            <w:tcW w:w="842" w:type="dxa"/>
            <w:tcBorders>
              <w:top w:val="nil"/>
              <w:left w:val="nil"/>
              <w:bottom w:val="single" w:sz="4" w:space="0" w:color="auto"/>
              <w:right w:val="single" w:sz="4" w:space="0" w:color="auto"/>
            </w:tcBorders>
            <w:shd w:val="clear" w:color="auto" w:fill="auto"/>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w:t>
            </w:r>
          </w:p>
        </w:tc>
      </w:tr>
      <w:tr w:rsidR="002B2ECC" w:rsidRPr="0027780B" w:rsidTr="002B2ECC">
        <w:trPr>
          <w:trHeight w:val="300"/>
        </w:trPr>
        <w:tc>
          <w:tcPr>
            <w:tcW w:w="2160" w:type="dxa"/>
            <w:tcBorders>
              <w:top w:val="single" w:sz="4" w:space="0" w:color="auto"/>
              <w:left w:val="single" w:sz="4" w:space="0" w:color="auto"/>
              <w:bottom w:val="single" w:sz="4" w:space="0" w:color="auto"/>
              <w:right w:val="single" w:sz="4" w:space="0" w:color="auto"/>
            </w:tcBorders>
            <w:noWrap/>
            <w:vAlign w:val="bottom"/>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Физика </w:t>
            </w:r>
          </w:p>
        </w:tc>
        <w:tc>
          <w:tcPr>
            <w:tcW w:w="126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16</w:t>
            </w:r>
          </w:p>
        </w:tc>
        <w:tc>
          <w:tcPr>
            <w:tcW w:w="90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26,6</w:t>
            </w:r>
          </w:p>
        </w:tc>
        <w:tc>
          <w:tcPr>
            <w:tcW w:w="72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100</w:t>
            </w:r>
          </w:p>
        </w:tc>
        <w:tc>
          <w:tcPr>
            <w:tcW w:w="900"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93,7</w:t>
            </w:r>
          </w:p>
        </w:tc>
        <w:tc>
          <w:tcPr>
            <w:tcW w:w="1046" w:type="dxa"/>
            <w:tcBorders>
              <w:top w:val="single" w:sz="4" w:space="0" w:color="auto"/>
              <w:left w:val="nil"/>
              <w:bottom w:val="single" w:sz="4" w:space="0" w:color="auto"/>
              <w:right w:val="single" w:sz="4" w:space="0" w:color="auto"/>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4,1</w:t>
            </w:r>
          </w:p>
        </w:tc>
        <w:tc>
          <w:tcPr>
            <w:tcW w:w="1046"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34"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2B2ECC" w:rsidRPr="0027780B" w:rsidTr="002B2ECC">
        <w:trPr>
          <w:trHeight w:val="300"/>
        </w:trPr>
        <w:tc>
          <w:tcPr>
            <w:tcW w:w="2160" w:type="dxa"/>
            <w:tcBorders>
              <w:top w:val="single" w:sz="4" w:space="0" w:color="auto"/>
              <w:left w:val="single" w:sz="4" w:space="0" w:color="auto"/>
              <w:bottom w:val="single" w:sz="4" w:space="0" w:color="auto"/>
              <w:right w:val="single" w:sz="4" w:space="0" w:color="auto"/>
            </w:tcBorders>
            <w:noWrap/>
            <w:vAlign w:val="bottom"/>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химия</w:t>
            </w:r>
          </w:p>
        </w:tc>
        <w:tc>
          <w:tcPr>
            <w:tcW w:w="126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6</w:t>
            </w:r>
          </w:p>
        </w:tc>
        <w:tc>
          <w:tcPr>
            <w:tcW w:w="90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10</w:t>
            </w:r>
          </w:p>
        </w:tc>
        <w:tc>
          <w:tcPr>
            <w:tcW w:w="72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1046" w:type="dxa"/>
            <w:tcBorders>
              <w:top w:val="single" w:sz="4" w:space="0" w:color="auto"/>
              <w:left w:val="nil"/>
              <w:bottom w:val="single" w:sz="4" w:space="0" w:color="auto"/>
              <w:right w:val="single" w:sz="4" w:space="0" w:color="auto"/>
            </w:tcBorders>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046"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34"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2B2ECC" w:rsidRPr="0027780B" w:rsidTr="002B2ECC">
        <w:trPr>
          <w:trHeight w:val="300"/>
        </w:trPr>
        <w:tc>
          <w:tcPr>
            <w:tcW w:w="2160" w:type="dxa"/>
            <w:tcBorders>
              <w:top w:val="single" w:sz="4" w:space="0" w:color="auto"/>
              <w:left w:val="single" w:sz="4" w:space="0" w:color="auto"/>
              <w:bottom w:val="single" w:sz="4" w:space="0" w:color="auto"/>
              <w:right w:val="single" w:sz="4" w:space="0" w:color="auto"/>
            </w:tcBorders>
            <w:noWrap/>
            <w:vAlign w:val="bottom"/>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информатика</w:t>
            </w:r>
          </w:p>
        </w:tc>
        <w:tc>
          <w:tcPr>
            <w:tcW w:w="126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21</w:t>
            </w:r>
          </w:p>
        </w:tc>
        <w:tc>
          <w:tcPr>
            <w:tcW w:w="90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35</w:t>
            </w:r>
          </w:p>
        </w:tc>
        <w:tc>
          <w:tcPr>
            <w:tcW w:w="72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95</w:t>
            </w:r>
          </w:p>
        </w:tc>
        <w:tc>
          <w:tcPr>
            <w:tcW w:w="900"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76</w:t>
            </w:r>
          </w:p>
        </w:tc>
        <w:tc>
          <w:tcPr>
            <w:tcW w:w="1046" w:type="dxa"/>
            <w:tcBorders>
              <w:top w:val="single" w:sz="4" w:space="0" w:color="auto"/>
              <w:left w:val="nil"/>
              <w:bottom w:val="single" w:sz="4" w:space="0" w:color="auto"/>
              <w:right w:val="single" w:sz="4" w:space="0" w:color="auto"/>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3,85</w:t>
            </w:r>
          </w:p>
        </w:tc>
        <w:tc>
          <w:tcPr>
            <w:tcW w:w="1046"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34"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2B2ECC" w:rsidRPr="0027780B" w:rsidTr="002B2ECC">
        <w:trPr>
          <w:trHeight w:val="300"/>
        </w:trPr>
        <w:tc>
          <w:tcPr>
            <w:tcW w:w="2160" w:type="dxa"/>
            <w:tcBorders>
              <w:top w:val="single" w:sz="4" w:space="0" w:color="auto"/>
              <w:left w:val="single" w:sz="4" w:space="0" w:color="auto"/>
              <w:bottom w:val="single" w:sz="4" w:space="0" w:color="auto"/>
              <w:right w:val="single" w:sz="4" w:space="0" w:color="auto"/>
            </w:tcBorders>
            <w:noWrap/>
            <w:vAlign w:val="bottom"/>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география</w:t>
            </w:r>
          </w:p>
        </w:tc>
        <w:tc>
          <w:tcPr>
            <w:tcW w:w="126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22</w:t>
            </w:r>
          </w:p>
        </w:tc>
        <w:tc>
          <w:tcPr>
            <w:tcW w:w="90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36,6</w:t>
            </w:r>
          </w:p>
        </w:tc>
        <w:tc>
          <w:tcPr>
            <w:tcW w:w="72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72,7</w:t>
            </w:r>
          </w:p>
        </w:tc>
        <w:tc>
          <w:tcPr>
            <w:tcW w:w="900"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1046" w:type="dxa"/>
            <w:tcBorders>
              <w:top w:val="single" w:sz="4" w:space="0" w:color="auto"/>
              <w:left w:val="nil"/>
              <w:bottom w:val="single" w:sz="4" w:space="0" w:color="auto"/>
              <w:right w:val="single" w:sz="4" w:space="0" w:color="auto"/>
            </w:tcBorders>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046"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34"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2B2ECC" w:rsidRPr="0027780B" w:rsidTr="002B2ECC">
        <w:trPr>
          <w:trHeight w:val="300"/>
        </w:trPr>
        <w:tc>
          <w:tcPr>
            <w:tcW w:w="2160" w:type="dxa"/>
            <w:tcBorders>
              <w:top w:val="single" w:sz="4" w:space="0" w:color="auto"/>
              <w:left w:val="single" w:sz="4" w:space="0" w:color="auto"/>
              <w:bottom w:val="single" w:sz="4" w:space="0" w:color="auto"/>
              <w:right w:val="single" w:sz="4" w:space="0" w:color="auto"/>
            </w:tcBorders>
            <w:noWrap/>
            <w:vAlign w:val="bottom"/>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биология</w:t>
            </w:r>
          </w:p>
        </w:tc>
        <w:tc>
          <w:tcPr>
            <w:tcW w:w="126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35</w:t>
            </w:r>
          </w:p>
        </w:tc>
        <w:tc>
          <w:tcPr>
            <w:tcW w:w="90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58</w:t>
            </w:r>
          </w:p>
        </w:tc>
        <w:tc>
          <w:tcPr>
            <w:tcW w:w="720"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100</w:t>
            </w:r>
          </w:p>
        </w:tc>
        <w:tc>
          <w:tcPr>
            <w:tcW w:w="900" w:type="dxa"/>
            <w:tcBorders>
              <w:top w:val="single" w:sz="4" w:space="0" w:color="auto"/>
              <w:left w:val="nil"/>
              <w:bottom w:val="single" w:sz="4" w:space="0" w:color="auto"/>
              <w:right w:val="single" w:sz="4" w:space="0" w:color="auto"/>
            </w:tcBorders>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17</w:t>
            </w:r>
          </w:p>
        </w:tc>
        <w:tc>
          <w:tcPr>
            <w:tcW w:w="1046" w:type="dxa"/>
            <w:tcBorders>
              <w:top w:val="single" w:sz="4" w:space="0" w:color="auto"/>
              <w:left w:val="nil"/>
              <w:bottom w:val="single" w:sz="4" w:space="0" w:color="auto"/>
              <w:right w:val="single" w:sz="4" w:space="0" w:color="auto"/>
            </w:tcBorders>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3,17</w:t>
            </w:r>
          </w:p>
        </w:tc>
        <w:tc>
          <w:tcPr>
            <w:tcW w:w="1046" w:type="dxa"/>
            <w:tcBorders>
              <w:top w:val="single" w:sz="4" w:space="0" w:color="auto"/>
              <w:left w:val="single" w:sz="4" w:space="0" w:color="auto"/>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12</w:t>
            </w:r>
          </w:p>
        </w:tc>
        <w:tc>
          <w:tcPr>
            <w:tcW w:w="934" w:type="dxa"/>
            <w:tcBorders>
              <w:top w:val="single" w:sz="4" w:space="0" w:color="auto"/>
              <w:left w:val="nil"/>
              <w:bottom w:val="single" w:sz="4" w:space="0" w:color="auto"/>
              <w:right w:val="single" w:sz="4" w:space="0" w:color="auto"/>
            </w:tcBorders>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1</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22</w:t>
            </w:r>
          </w:p>
        </w:tc>
      </w:tr>
    </w:tbl>
    <w:p w:rsidR="002B2ECC"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Большинство выпускников  выбрали сдавать биологию (58%) и географию  (36,6%). </w:t>
      </w:r>
      <w:r>
        <w:rPr>
          <w:rFonts w:ascii="Times New Roman" w:hAnsi="Times New Roman" w:cs="Times New Roman"/>
          <w:sz w:val="24"/>
          <w:szCs w:val="24"/>
        </w:rPr>
        <w:t xml:space="preserve">Сдали с первого раза </w:t>
      </w:r>
      <w:r w:rsidRPr="0027780B">
        <w:rPr>
          <w:rFonts w:ascii="Times New Roman" w:hAnsi="Times New Roman" w:cs="Times New Roman"/>
          <w:sz w:val="24"/>
          <w:szCs w:val="24"/>
        </w:rPr>
        <w:t xml:space="preserve"> литературу</w:t>
      </w:r>
      <w:r>
        <w:rPr>
          <w:rFonts w:ascii="Times New Roman" w:hAnsi="Times New Roman" w:cs="Times New Roman"/>
          <w:sz w:val="24"/>
          <w:szCs w:val="24"/>
        </w:rPr>
        <w:t>, химию, биологию</w:t>
      </w:r>
      <w:r w:rsidRPr="0027780B">
        <w:rPr>
          <w:rFonts w:ascii="Times New Roman" w:hAnsi="Times New Roman" w:cs="Times New Roman"/>
          <w:sz w:val="24"/>
          <w:szCs w:val="24"/>
        </w:rPr>
        <w:t xml:space="preserve"> и физику. Высокие результаты учащиеся показали по физике</w:t>
      </w:r>
      <w:r>
        <w:rPr>
          <w:rFonts w:ascii="Times New Roman" w:hAnsi="Times New Roman" w:cs="Times New Roman"/>
          <w:sz w:val="24"/>
          <w:szCs w:val="24"/>
        </w:rPr>
        <w:t>, химии</w:t>
      </w:r>
      <w:r w:rsidRPr="0027780B">
        <w:rPr>
          <w:rFonts w:ascii="Times New Roman" w:hAnsi="Times New Roman" w:cs="Times New Roman"/>
          <w:sz w:val="24"/>
          <w:szCs w:val="24"/>
        </w:rPr>
        <w:t xml:space="preserve"> и литературе</w:t>
      </w:r>
      <w:r w:rsidRPr="003160E9">
        <w:rPr>
          <w:rFonts w:ascii="Times New Roman" w:hAnsi="Times New Roman" w:cs="Times New Roman"/>
          <w:sz w:val="24"/>
          <w:szCs w:val="24"/>
        </w:rPr>
        <w:t>. Больше в</w:t>
      </w:r>
      <w:r>
        <w:rPr>
          <w:rFonts w:ascii="Times New Roman" w:hAnsi="Times New Roman" w:cs="Times New Roman"/>
          <w:sz w:val="24"/>
          <w:szCs w:val="24"/>
        </w:rPr>
        <w:t>сего неуспевающих по географии и к</w:t>
      </w:r>
      <w:r w:rsidRPr="003160E9">
        <w:rPr>
          <w:rFonts w:ascii="Times New Roman" w:hAnsi="Times New Roman" w:cs="Times New Roman"/>
          <w:sz w:val="24"/>
          <w:szCs w:val="24"/>
        </w:rPr>
        <w:t xml:space="preserve">ачество результатов </w:t>
      </w:r>
      <w:r>
        <w:rPr>
          <w:rFonts w:ascii="Times New Roman" w:hAnsi="Times New Roman" w:cs="Times New Roman"/>
          <w:sz w:val="24"/>
          <w:szCs w:val="24"/>
        </w:rPr>
        <w:t xml:space="preserve">по предмету </w:t>
      </w:r>
      <w:r w:rsidRPr="003160E9">
        <w:rPr>
          <w:rFonts w:ascii="Times New Roman" w:hAnsi="Times New Roman" w:cs="Times New Roman"/>
          <w:sz w:val="24"/>
          <w:szCs w:val="24"/>
        </w:rPr>
        <w:t xml:space="preserve">невысокое-27,3%. </w:t>
      </w:r>
      <w:r>
        <w:rPr>
          <w:rFonts w:ascii="Times New Roman" w:hAnsi="Times New Roman" w:cs="Times New Roman"/>
          <w:sz w:val="24"/>
          <w:szCs w:val="24"/>
        </w:rPr>
        <w:t xml:space="preserve">При повторной сдаче экзамена по географии 2 учащихся снова получили неудовлетворительные оценки. </w:t>
      </w:r>
      <w:r w:rsidRPr="003160E9">
        <w:rPr>
          <w:rFonts w:ascii="Times New Roman" w:hAnsi="Times New Roman" w:cs="Times New Roman"/>
          <w:sz w:val="24"/>
          <w:szCs w:val="24"/>
        </w:rPr>
        <w:t>Средняя оценка по литературе, физике, химии более 4 –х баллов, по  географии и биологии она около трех баллов</w:t>
      </w:r>
      <w:r w:rsidRPr="00A922C1">
        <w:rPr>
          <w:rFonts w:ascii="Times New Roman" w:hAnsi="Times New Roman" w:cs="Times New Roman"/>
          <w:sz w:val="24"/>
          <w:szCs w:val="24"/>
        </w:rPr>
        <w:t>. 43% обучающихся подтвердили свои оценки. Получили на экзамене оценку выше годовой 21,6% обучающихся, ниже годовой-35,8% обучающихся. Особенно много таких</w:t>
      </w:r>
      <w:r w:rsidRPr="001C32FF">
        <w:rPr>
          <w:rFonts w:ascii="Times New Roman" w:hAnsi="Times New Roman" w:cs="Times New Roman"/>
          <w:sz w:val="24"/>
          <w:szCs w:val="24"/>
        </w:rPr>
        <w:t xml:space="preserve"> обучающихся по  биологии, химии и географии.</w:t>
      </w:r>
      <w:r w:rsidRPr="0027780B">
        <w:rPr>
          <w:rFonts w:ascii="Times New Roman" w:hAnsi="Times New Roman" w:cs="Times New Roman"/>
          <w:sz w:val="24"/>
          <w:szCs w:val="24"/>
        </w:rPr>
        <w:t xml:space="preserve"> </w:t>
      </w:r>
    </w:p>
    <w:p w:rsidR="002B2ECC" w:rsidRPr="00A922C1" w:rsidRDefault="002B2ECC" w:rsidP="002B2ECC">
      <w:pPr>
        <w:spacing w:line="240" w:lineRule="auto"/>
        <w:jc w:val="both"/>
        <w:rPr>
          <w:rFonts w:ascii="Times New Roman" w:hAnsi="Times New Roman" w:cs="Times New Roman"/>
          <w:sz w:val="24"/>
          <w:szCs w:val="24"/>
        </w:rPr>
      </w:pPr>
      <w:r w:rsidRPr="00A922C1">
        <w:rPr>
          <w:rFonts w:ascii="Times New Roman" w:hAnsi="Times New Roman" w:cs="Times New Roman"/>
          <w:sz w:val="24"/>
          <w:szCs w:val="24"/>
        </w:rPr>
        <w:t xml:space="preserve">Учителям-предметникам необходимо совершенствовать систему занятий по подготовке к экзаменам;  использовать  тестовую форму контроля с обязательным подробным описанием решения заданий, с целью вскрытия и ликвидации допущенных ошибок, регулярно доводить данные об уровне знаний по предметам до каждого учащегося и родителя, повысить личную ответственность за объективность оценок.  </w:t>
      </w:r>
    </w:p>
    <w:p w:rsidR="002B2ECC" w:rsidRPr="00F70BB6" w:rsidRDefault="00A223C0" w:rsidP="002B2E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002B2ECC" w:rsidRPr="00F70BB6">
        <w:rPr>
          <w:rFonts w:ascii="Times New Roman" w:hAnsi="Times New Roman" w:cs="Times New Roman"/>
          <w:b/>
          <w:bCs/>
          <w:sz w:val="24"/>
          <w:szCs w:val="24"/>
        </w:rPr>
        <w:t xml:space="preserve">ыводы:  </w:t>
      </w:r>
    </w:p>
    <w:p w:rsidR="002B2ECC" w:rsidRDefault="002B2ECC" w:rsidP="002B2ECC">
      <w:pPr>
        <w:autoSpaceDN w:val="0"/>
        <w:spacing w:after="0" w:line="240" w:lineRule="auto"/>
        <w:contextualSpacing/>
        <w:jc w:val="both"/>
        <w:rPr>
          <w:rFonts w:ascii="Times New Roman" w:hAnsi="Times New Roman" w:cs="Times New Roman"/>
          <w:sz w:val="24"/>
          <w:szCs w:val="24"/>
        </w:rPr>
      </w:pPr>
      <w:r w:rsidRPr="00F70BB6">
        <w:rPr>
          <w:rFonts w:ascii="Times New Roman" w:hAnsi="Times New Roman" w:cs="Times New Roman"/>
          <w:sz w:val="24"/>
          <w:szCs w:val="24"/>
        </w:rPr>
        <w:t>1. Из 64 обучающихся справились со всеми экзаменами 54</w:t>
      </w:r>
      <w:r>
        <w:rPr>
          <w:rFonts w:ascii="Times New Roman" w:hAnsi="Times New Roman" w:cs="Times New Roman"/>
          <w:sz w:val="24"/>
          <w:szCs w:val="24"/>
        </w:rPr>
        <w:t xml:space="preserve"> ученика</w:t>
      </w:r>
      <w:r w:rsidRPr="00F70BB6">
        <w:rPr>
          <w:rFonts w:ascii="Times New Roman" w:hAnsi="Times New Roman" w:cs="Times New Roman"/>
          <w:sz w:val="24"/>
          <w:szCs w:val="24"/>
        </w:rPr>
        <w:t xml:space="preserve"> (84%). </w:t>
      </w:r>
      <w:r>
        <w:rPr>
          <w:rFonts w:ascii="Times New Roman" w:hAnsi="Times New Roman" w:cs="Times New Roman"/>
          <w:sz w:val="24"/>
          <w:szCs w:val="24"/>
        </w:rPr>
        <w:t xml:space="preserve">Это на 20% больше, чем в прошлом году.  10 человек не справились с экзаменами, из них по 1 предмету- 7 человек, по 2 предметам- 3 человека. </w:t>
      </w:r>
    </w:p>
    <w:p w:rsidR="002B2ECC" w:rsidRPr="00F70BB6" w:rsidRDefault="002B2ECC" w:rsidP="002B2ECC">
      <w:pPr>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2.  21</w:t>
      </w:r>
      <w:r w:rsidRPr="009B0CA3">
        <w:rPr>
          <w:rFonts w:ascii="Times New Roman" w:hAnsi="Times New Roman" w:cs="Times New Roman"/>
          <w:sz w:val="24"/>
          <w:szCs w:val="24"/>
        </w:rPr>
        <w:t xml:space="preserve"> (31,2</w:t>
      </w:r>
      <w:r>
        <w:rPr>
          <w:rFonts w:ascii="Times New Roman" w:hAnsi="Times New Roman" w:cs="Times New Roman"/>
          <w:sz w:val="24"/>
          <w:szCs w:val="24"/>
        </w:rPr>
        <w:t>%) ученик</w:t>
      </w:r>
      <w:r w:rsidRPr="009B0CA3">
        <w:rPr>
          <w:rFonts w:ascii="Times New Roman" w:hAnsi="Times New Roman" w:cs="Times New Roman"/>
          <w:sz w:val="24"/>
          <w:szCs w:val="24"/>
        </w:rPr>
        <w:t xml:space="preserve"> сдали все экзамены на 4</w:t>
      </w:r>
      <w:r>
        <w:rPr>
          <w:rFonts w:ascii="Times New Roman" w:hAnsi="Times New Roman" w:cs="Times New Roman"/>
          <w:sz w:val="24"/>
          <w:szCs w:val="24"/>
        </w:rPr>
        <w:t xml:space="preserve"> </w:t>
      </w:r>
      <w:r w:rsidRPr="009B0CA3">
        <w:rPr>
          <w:rFonts w:ascii="Times New Roman" w:hAnsi="Times New Roman" w:cs="Times New Roman"/>
          <w:sz w:val="24"/>
          <w:szCs w:val="24"/>
        </w:rPr>
        <w:t>и5</w:t>
      </w:r>
      <w:r w:rsidRPr="00F70BB6">
        <w:rPr>
          <w:rFonts w:ascii="Times New Roman" w:hAnsi="Times New Roman" w:cs="Times New Roman"/>
          <w:sz w:val="24"/>
          <w:szCs w:val="24"/>
        </w:rPr>
        <w:t>. Трое учеников получили высший балл: 2 человека  по русскому языку и 1 человек  по обществознанию.</w:t>
      </w:r>
    </w:p>
    <w:p w:rsidR="002B2ECC" w:rsidRDefault="002B2ECC" w:rsidP="002B2E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511DE2">
        <w:rPr>
          <w:rFonts w:ascii="Times New Roman" w:hAnsi="Times New Roman" w:cs="Times New Roman"/>
          <w:sz w:val="24"/>
          <w:szCs w:val="24"/>
        </w:rPr>
        <w:t xml:space="preserve">. Результаты ГИА в текущем году выше, чем в прошлом, уровень подготовки выпускников основной    школы находится на допустимом уровне.  </w:t>
      </w:r>
    </w:p>
    <w:p w:rsidR="002B2ECC" w:rsidRPr="00511DE2" w:rsidRDefault="002B2ECC" w:rsidP="002B2ECC">
      <w:pPr>
        <w:spacing w:after="0" w:line="240" w:lineRule="auto"/>
        <w:contextualSpacing/>
        <w:jc w:val="both"/>
        <w:rPr>
          <w:rFonts w:ascii="Times New Roman" w:hAnsi="Times New Roman" w:cs="Times New Roman"/>
          <w:sz w:val="24"/>
          <w:szCs w:val="24"/>
        </w:rPr>
      </w:pPr>
    </w:p>
    <w:p w:rsidR="002B2ECC" w:rsidRPr="0027780B" w:rsidRDefault="002B2ECC" w:rsidP="002B2ECC">
      <w:pPr>
        <w:spacing w:line="240" w:lineRule="auto"/>
        <w:jc w:val="both"/>
        <w:rPr>
          <w:rFonts w:ascii="Times New Roman" w:hAnsi="Times New Roman" w:cs="Times New Roman"/>
          <w:b/>
          <w:sz w:val="24"/>
          <w:szCs w:val="24"/>
        </w:rPr>
      </w:pPr>
      <w:r w:rsidRPr="0027780B">
        <w:rPr>
          <w:rFonts w:ascii="Times New Roman" w:hAnsi="Times New Roman" w:cs="Times New Roman"/>
          <w:b/>
          <w:sz w:val="24"/>
          <w:szCs w:val="24"/>
        </w:rPr>
        <w:t>Анализ  результатов ГИА среднего общего образования</w:t>
      </w:r>
    </w:p>
    <w:p w:rsidR="002B2ECC" w:rsidRPr="0027780B" w:rsidRDefault="002B2ECC" w:rsidP="002B2ECC">
      <w:pPr>
        <w:spacing w:line="240" w:lineRule="auto"/>
        <w:jc w:val="both"/>
        <w:rPr>
          <w:rFonts w:ascii="Times New Roman" w:hAnsi="Times New Roman" w:cs="Times New Roman"/>
          <w:b/>
          <w:sz w:val="24"/>
          <w:szCs w:val="24"/>
        </w:rPr>
      </w:pPr>
      <w:r w:rsidRPr="0027780B">
        <w:rPr>
          <w:rFonts w:ascii="Times New Roman" w:hAnsi="Times New Roman" w:cs="Times New Roman"/>
          <w:sz w:val="24"/>
          <w:szCs w:val="24"/>
        </w:rPr>
        <w:t>11 класс заканчивают 27 обучающихся. Все были допущены к ГИА. Каждый ученик 11 класса выбрал для сдачи ЕГЭ 3-4 предмета.</w:t>
      </w:r>
      <w:r>
        <w:rPr>
          <w:rFonts w:ascii="Times New Roman" w:hAnsi="Times New Roman" w:cs="Times New Roman"/>
          <w:sz w:val="24"/>
          <w:szCs w:val="24"/>
        </w:rPr>
        <w:t xml:space="preserve"> Результаты экзаменов приведены в таблице.</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1844"/>
        <w:gridCol w:w="1844"/>
        <w:gridCol w:w="1844"/>
        <w:gridCol w:w="1855"/>
      </w:tblGrid>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предмет</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2013-2014</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2015-2016</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2016-2017</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Ср б в городе</w:t>
            </w: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Русский язык</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highlight w:val="yellow"/>
              </w:rPr>
              <w:t>71,25</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64</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Математика (профиль)</w:t>
            </w:r>
          </w:p>
        </w:tc>
        <w:tc>
          <w:tcPr>
            <w:tcW w:w="1844" w:type="dxa"/>
          </w:tcPr>
          <w:p w:rsidR="002B2ECC" w:rsidRPr="0027780B" w:rsidRDefault="002B2ECC" w:rsidP="002B2ECC">
            <w:pPr>
              <w:spacing w:line="240" w:lineRule="auto"/>
              <w:jc w:val="both"/>
              <w:rPr>
                <w:rFonts w:ascii="Times New Roman" w:hAnsi="Times New Roman" w:cs="Times New Roman"/>
                <w:sz w:val="24"/>
                <w:szCs w:val="24"/>
                <w:highlight w:val="yellow"/>
              </w:rPr>
            </w:pPr>
            <w:r w:rsidRPr="0027780B">
              <w:rPr>
                <w:rFonts w:ascii="Times New Roman" w:hAnsi="Times New Roman" w:cs="Times New Roman"/>
                <w:sz w:val="24"/>
                <w:szCs w:val="24"/>
                <w:highlight w:val="yellow"/>
              </w:rPr>
              <w:t>55</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43</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физика</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highlight w:val="yellow"/>
              </w:rPr>
              <w:t>58,32</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45</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обществознание</w:t>
            </w:r>
          </w:p>
        </w:tc>
        <w:tc>
          <w:tcPr>
            <w:tcW w:w="1844" w:type="dxa"/>
          </w:tcPr>
          <w:p w:rsidR="002B2ECC" w:rsidRPr="0027780B" w:rsidRDefault="002B2ECC" w:rsidP="002B2ECC">
            <w:pPr>
              <w:spacing w:line="240" w:lineRule="auto"/>
              <w:jc w:val="both"/>
              <w:rPr>
                <w:rFonts w:ascii="Times New Roman" w:hAnsi="Times New Roman" w:cs="Times New Roman"/>
                <w:sz w:val="24"/>
                <w:szCs w:val="24"/>
                <w:highlight w:val="yellow"/>
              </w:rPr>
            </w:pPr>
            <w:r w:rsidRPr="0027780B">
              <w:rPr>
                <w:rFonts w:ascii="Times New Roman" w:hAnsi="Times New Roman" w:cs="Times New Roman"/>
                <w:sz w:val="24"/>
                <w:szCs w:val="24"/>
                <w:highlight w:val="yellow"/>
              </w:rPr>
              <w:t>56,4</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45</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химия</w:t>
            </w:r>
          </w:p>
        </w:tc>
        <w:tc>
          <w:tcPr>
            <w:tcW w:w="1844" w:type="dxa"/>
          </w:tcPr>
          <w:p w:rsidR="002B2ECC" w:rsidRPr="0027780B" w:rsidRDefault="002B2ECC" w:rsidP="002B2ECC">
            <w:pPr>
              <w:spacing w:line="240" w:lineRule="auto"/>
              <w:jc w:val="both"/>
              <w:rPr>
                <w:rFonts w:ascii="Times New Roman" w:hAnsi="Times New Roman" w:cs="Times New Roman"/>
                <w:sz w:val="24"/>
                <w:szCs w:val="24"/>
                <w:highlight w:val="yellow"/>
              </w:rPr>
            </w:pPr>
            <w:r w:rsidRPr="0027780B">
              <w:rPr>
                <w:rFonts w:ascii="Times New Roman" w:hAnsi="Times New Roman" w:cs="Times New Roman"/>
                <w:sz w:val="24"/>
                <w:szCs w:val="24"/>
                <w:highlight w:val="yellow"/>
              </w:rPr>
              <w:t>68,8</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47</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биология</w:t>
            </w:r>
          </w:p>
        </w:tc>
        <w:tc>
          <w:tcPr>
            <w:tcW w:w="1844" w:type="dxa"/>
          </w:tcPr>
          <w:p w:rsidR="002B2ECC" w:rsidRPr="0027780B" w:rsidRDefault="002B2ECC" w:rsidP="002B2ECC">
            <w:pPr>
              <w:spacing w:line="240" w:lineRule="auto"/>
              <w:jc w:val="both"/>
              <w:rPr>
                <w:rFonts w:ascii="Times New Roman" w:hAnsi="Times New Roman" w:cs="Times New Roman"/>
                <w:sz w:val="24"/>
                <w:szCs w:val="24"/>
                <w:highlight w:val="yellow"/>
              </w:rPr>
            </w:pPr>
            <w:r w:rsidRPr="0027780B">
              <w:rPr>
                <w:rFonts w:ascii="Times New Roman" w:hAnsi="Times New Roman" w:cs="Times New Roman"/>
                <w:sz w:val="24"/>
                <w:szCs w:val="24"/>
                <w:highlight w:val="yellow"/>
              </w:rPr>
              <w:t>69,8</w:t>
            </w:r>
          </w:p>
        </w:tc>
        <w:tc>
          <w:tcPr>
            <w:tcW w:w="1844" w:type="dxa"/>
          </w:tcPr>
          <w:p w:rsidR="002B2ECC" w:rsidRPr="0027780B" w:rsidRDefault="002B2ECC" w:rsidP="002B2ECC">
            <w:pPr>
              <w:spacing w:line="240" w:lineRule="auto"/>
              <w:jc w:val="both"/>
              <w:rPr>
                <w:rFonts w:ascii="Times New Roman" w:hAnsi="Times New Roman" w:cs="Times New Roman"/>
                <w:sz w:val="24"/>
                <w:szCs w:val="24"/>
                <w:highlight w:val="yellow"/>
              </w:rPr>
            </w:pPr>
            <w:r w:rsidRPr="0027780B">
              <w:rPr>
                <w:rFonts w:ascii="Times New Roman" w:hAnsi="Times New Roman" w:cs="Times New Roman"/>
                <w:sz w:val="24"/>
                <w:szCs w:val="24"/>
                <w:highlight w:val="yellow"/>
              </w:rPr>
              <w:t>66</w:t>
            </w:r>
          </w:p>
        </w:tc>
        <w:tc>
          <w:tcPr>
            <w:tcW w:w="1844" w:type="dxa"/>
          </w:tcPr>
          <w:p w:rsidR="002B2ECC" w:rsidRPr="0027780B" w:rsidRDefault="002B2ECC" w:rsidP="002B2ECC">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литература</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highlight w:val="yellow"/>
              </w:rPr>
              <w:t>72,5</w:t>
            </w:r>
          </w:p>
        </w:tc>
        <w:tc>
          <w:tcPr>
            <w:tcW w:w="1844" w:type="dxa"/>
          </w:tcPr>
          <w:p w:rsidR="002B2ECC" w:rsidRPr="0027780B" w:rsidRDefault="002B2ECC" w:rsidP="002B2ECC">
            <w:pPr>
              <w:spacing w:line="240" w:lineRule="auto"/>
              <w:jc w:val="both"/>
              <w:rPr>
                <w:rFonts w:ascii="Times New Roman" w:hAnsi="Times New Roman" w:cs="Times New Roman"/>
                <w:sz w:val="24"/>
                <w:szCs w:val="24"/>
                <w:highlight w:val="yellow"/>
              </w:rPr>
            </w:pPr>
            <w:r w:rsidRPr="0027780B">
              <w:rPr>
                <w:rFonts w:ascii="Times New Roman" w:hAnsi="Times New Roman" w:cs="Times New Roman"/>
                <w:sz w:val="24"/>
                <w:szCs w:val="24"/>
                <w:highlight w:val="yellow"/>
              </w:rPr>
              <w:t>57</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география</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highlight w:val="yellow"/>
              </w:rPr>
              <w:t>73</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Английский яз</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57</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информатика</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59,9</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50,5</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история</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50,5</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36</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Ср бал по всем предметам</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62,1</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50,4</w:t>
            </w:r>
          </w:p>
        </w:tc>
        <w:tc>
          <w:tcPr>
            <w:tcW w:w="1844" w:type="dxa"/>
          </w:tcPr>
          <w:p w:rsidR="002B2ECC" w:rsidRPr="0027780B" w:rsidRDefault="002B2ECC" w:rsidP="002B2ECC">
            <w:pPr>
              <w:spacing w:line="240" w:lineRule="auto"/>
              <w:jc w:val="both"/>
              <w:rPr>
                <w:rFonts w:ascii="Times New Roman" w:hAnsi="Times New Roman" w:cs="Times New Roman"/>
                <w:sz w:val="24"/>
                <w:szCs w:val="24"/>
              </w:rPr>
            </w:pPr>
            <w:r>
              <w:rPr>
                <w:rFonts w:ascii="Times New Roman" w:hAnsi="Times New Roman" w:cs="Times New Roman"/>
                <w:sz w:val="24"/>
                <w:szCs w:val="24"/>
              </w:rPr>
              <w:t>67,25</w:t>
            </w:r>
          </w:p>
        </w:tc>
        <w:tc>
          <w:tcPr>
            <w:tcW w:w="1855" w:type="dxa"/>
          </w:tcPr>
          <w:p w:rsidR="002B2ECC" w:rsidRPr="0027780B" w:rsidRDefault="002B2ECC" w:rsidP="002B2ECC">
            <w:pPr>
              <w:spacing w:line="240" w:lineRule="auto"/>
              <w:jc w:val="both"/>
              <w:rPr>
                <w:rFonts w:ascii="Times New Roman" w:hAnsi="Times New Roman" w:cs="Times New Roman"/>
                <w:sz w:val="24"/>
                <w:szCs w:val="24"/>
              </w:rPr>
            </w:pPr>
          </w:p>
        </w:tc>
      </w:tr>
      <w:tr w:rsidR="002B2ECC" w:rsidRPr="0027780B" w:rsidTr="002B2ECC">
        <w:tc>
          <w:tcPr>
            <w:tcW w:w="2165" w:type="dxa"/>
          </w:tcPr>
          <w:p w:rsidR="002B2ECC" w:rsidRPr="00414AFE" w:rsidRDefault="002B2ECC" w:rsidP="002B2ECC">
            <w:pPr>
              <w:spacing w:line="240" w:lineRule="auto"/>
              <w:jc w:val="both"/>
              <w:rPr>
                <w:rFonts w:ascii="Times New Roman" w:hAnsi="Times New Roman" w:cs="Times New Roman"/>
                <w:color w:val="7030A0"/>
                <w:sz w:val="24"/>
                <w:szCs w:val="24"/>
              </w:rPr>
            </w:pPr>
            <w:r w:rsidRPr="00414AFE">
              <w:rPr>
                <w:rFonts w:ascii="Times New Roman" w:hAnsi="Times New Roman" w:cs="Times New Roman"/>
                <w:color w:val="7030A0"/>
                <w:sz w:val="24"/>
                <w:szCs w:val="24"/>
              </w:rPr>
              <w:t>225-б</w:t>
            </w:r>
          </w:p>
        </w:tc>
        <w:tc>
          <w:tcPr>
            <w:tcW w:w="1844" w:type="dxa"/>
          </w:tcPr>
          <w:p w:rsidR="002B2ECC" w:rsidRPr="00414AFE" w:rsidRDefault="002B2ECC" w:rsidP="002B2ECC">
            <w:pPr>
              <w:spacing w:line="240" w:lineRule="auto"/>
              <w:jc w:val="both"/>
              <w:rPr>
                <w:rFonts w:ascii="Times New Roman" w:hAnsi="Times New Roman" w:cs="Times New Roman"/>
                <w:color w:val="7030A0"/>
                <w:sz w:val="24"/>
                <w:szCs w:val="24"/>
              </w:rPr>
            </w:pPr>
            <w:r w:rsidRPr="00414AFE">
              <w:rPr>
                <w:rFonts w:ascii="Times New Roman" w:hAnsi="Times New Roman" w:cs="Times New Roman"/>
                <w:color w:val="7030A0"/>
                <w:sz w:val="24"/>
                <w:szCs w:val="24"/>
              </w:rPr>
              <w:t>7</w:t>
            </w:r>
          </w:p>
        </w:tc>
        <w:tc>
          <w:tcPr>
            <w:tcW w:w="1844" w:type="dxa"/>
          </w:tcPr>
          <w:p w:rsidR="002B2ECC" w:rsidRPr="00414AFE" w:rsidRDefault="002B2ECC" w:rsidP="002B2ECC">
            <w:pPr>
              <w:spacing w:line="240" w:lineRule="auto"/>
              <w:jc w:val="both"/>
              <w:rPr>
                <w:rFonts w:ascii="Times New Roman" w:hAnsi="Times New Roman" w:cs="Times New Roman"/>
                <w:color w:val="7030A0"/>
                <w:sz w:val="24"/>
                <w:szCs w:val="24"/>
              </w:rPr>
            </w:pPr>
            <w:r w:rsidRPr="00414AFE">
              <w:rPr>
                <w:rFonts w:ascii="Times New Roman" w:hAnsi="Times New Roman" w:cs="Times New Roman"/>
                <w:color w:val="7030A0"/>
                <w:sz w:val="24"/>
                <w:szCs w:val="24"/>
              </w:rPr>
              <w:t>0</w:t>
            </w:r>
          </w:p>
        </w:tc>
        <w:tc>
          <w:tcPr>
            <w:tcW w:w="1844" w:type="dxa"/>
          </w:tcPr>
          <w:p w:rsidR="002B2ECC" w:rsidRPr="00414AFE" w:rsidRDefault="002B2ECC" w:rsidP="002B2ECC">
            <w:pPr>
              <w:spacing w:line="240" w:lineRule="auto"/>
              <w:jc w:val="both"/>
              <w:rPr>
                <w:rFonts w:ascii="Times New Roman" w:hAnsi="Times New Roman" w:cs="Times New Roman"/>
                <w:color w:val="7030A0"/>
                <w:sz w:val="24"/>
                <w:szCs w:val="24"/>
              </w:rPr>
            </w:pPr>
            <w:r w:rsidRPr="00414AFE">
              <w:rPr>
                <w:rFonts w:ascii="Times New Roman" w:hAnsi="Times New Roman" w:cs="Times New Roman"/>
                <w:color w:val="7030A0"/>
                <w:sz w:val="24"/>
                <w:szCs w:val="24"/>
              </w:rPr>
              <w:t>6</w:t>
            </w:r>
          </w:p>
        </w:tc>
        <w:tc>
          <w:tcPr>
            <w:tcW w:w="1855" w:type="dxa"/>
          </w:tcPr>
          <w:p w:rsidR="002B2ECC" w:rsidRPr="0027780B" w:rsidRDefault="002B2ECC" w:rsidP="002B2ECC">
            <w:pPr>
              <w:spacing w:line="240" w:lineRule="auto"/>
              <w:jc w:val="both"/>
              <w:rPr>
                <w:rFonts w:ascii="Times New Roman" w:hAnsi="Times New Roman" w:cs="Times New Roman"/>
                <w:color w:val="FF0000"/>
                <w:sz w:val="24"/>
                <w:szCs w:val="24"/>
              </w:rPr>
            </w:pPr>
          </w:p>
        </w:tc>
      </w:tr>
    </w:tbl>
    <w:p w:rsidR="002B2ECC" w:rsidRPr="0027780B" w:rsidRDefault="002B2ECC" w:rsidP="002B2ECC">
      <w:pPr>
        <w:spacing w:line="240" w:lineRule="auto"/>
        <w:jc w:val="both"/>
        <w:rPr>
          <w:rFonts w:ascii="Times New Roman" w:hAnsi="Times New Roman" w:cs="Times New Roman"/>
          <w:sz w:val="24"/>
          <w:szCs w:val="24"/>
        </w:rPr>
      </w:pPr>
      <w:r w:rsidRPr="0027780B">
        <w:rPr>
          <w:rFonts w:ascii="Times New Roman" w:hAnsi="Times New Roman" w:cs="Times New Roman"/>
          <w:sz w:val="24"/>
          <w:szCs w:val="24"/>
        </w:rPr>
        <w:t>(цветом выделены баллы выше городских)</w:t>
      </w:r>
    </w:p>
    <w:p w:rsidR="002B2ECC" w:rsidRPr="00072E69" w:rsidRDefault="002B2ECC" w:rsidP="002B2ECC">
      <w:pPr>
        <w:spacing w:line="240" w:lineRule="auto"/>
        <w:jc w:val="both"/>
        <w:rPr>
          <w:rFonts w:ascii="Times New Roman" w:hAnsi="Times New Roman" w:cs="Times New Roman"/>
          <w:sz w:val="24"/>
          <w:szCs w:val="24"/>
        </w:rPr>
      </w:pPr>
      <w:r w:rsidRPr="00072E69">
        <w:rPr>
          <w:rFonts w:ascii="Times New Roman" w:hAnsi="Times New Roman" w:cs="Times New Roman"/>
          <w:sz w:val="24"/>
          <w:szCs w:val="24"/>
        </w:rPr>
        <w:t xml:space="preserve">Все учащиеся превысили минимальный порог баллов, за исключением одного  человека по истории. Средний балл в текущем году по всем  предметам      выше, чем в прошлые годы. Один ученик набрал 100 баллов по русскому языку.  Шесть человек  набрали по трем предметам 225 б. </w:t>
      </w:r>
    </w:p>
    <w:p w:rsidR="002B2ECC" w:rsidRPr="0027780B" w:rsidRDefault="002B2ECC" w:rsidP="002B2ECC">
      <w:pPr>
        <w:pStyle w:val="af4"/>
        <w:spacing w:line="240" w:lineRule="auto"/>
        <w:jc w:val="both"/>
        <w:rPr>
          <w:rFonts w:ascii="Times New Roman" w:hAnsi="Times New Roman" w:cs="Times New Roman"/>
          <w:sz w:val="24"/>
          <w:szCs w:val="24"/>
        </w:rPr>
      </w:pPr>
      <w:r w:rsidRPr="00072E69">
        <w:rPr>
          <w:rFonts w:ascii="Times New Roman" w:hAnsi="Times New Roman" w:cs="Times New Roman"/>
          <w:sz w:val="24"/>
          <w:szCs w:val="24"/>
        </w:rPr>
        <w:t>По результатам итоговой аттестации можно сделать вывод об эффективности работы преподавателей в выпускных классах с углубленным изучением предметов. Технологии, формы и методы преподавания в старшем звене подобраны оптимально и соответствуют возрастным особенностям учащихся, специфике классов с углубленным изучением предметов. Таким образом, результаты итоговой аттестации в  11 классах находятся на достаточном уровне</w:t>
      </w:r>
    </w:p>
    <w:p w:rsidR="002B2ECC" w:rsidRPr="0027780B" w:rsidRDefault="002B2ECC" w:rsidP="002B2ECC">
      <w:pPr>
        <w:spacing w:after="0" w:line="240" w:lineRule="auto"/>
        <w:ind w:firstLine="550"/>
        <w:jc w:val="both"/>
        <w:rPr>
          <w:rFonts w:ascii="Times New Roman" w:eastAsia="Times New Roman" w:hAnsi="Times New Roman" w:cs="Times New Roman"/>
          <w:b/>
        </w:rPr>
      </w:pPr>
      <w:r w:rsidRPr="0027780B">
        <w:rPr>
          <w:rFonts w:ascii="Times New Roman" w:eastAsia="Times New Roman" w:hAnsi="Times New Roman" w:cs="Times New Roman"/>
          <w:b/>
        </w:rPr>
        <w:t xml:space="preserve">Деятельность администрации школы по управлению и    </w:t>
      </w:r>
      <w:proofErr w:type="spellStart"/>
      <w:r w:rsidRPr="0027780B">
        <w:rPr>
          <w:rFonts w:ascii="Times New Roman" w:eastAsia="Times New Roman" w:hAnsi="Times New Roman" w:cs="Times New Roman"/>
          <w:b/>
        </w:rPr>
        <w:t>внутришкольному</w:t>
      </w:r>
      <w:proofErr w:type="spellEnd"/>
      <w:r w:rsidRPr="0027780B">
        <w:rPr>
          <w:rFonts w:ascii="Times New Roman" w:eastAsia="Times New Roman" w:hAnsi="Times New Roman" w:cs="Times New Roman"/>
          <w:b/>
        </w:rPr>
        <w:t xml:space="preserve">  контролю.</w:t>
      </w:r>
    </w:p>
    <w:p w:rsidR="002B2ECC" w:rsidRPr="0027780B" w:rsidRDefault="002B2ECC" w:rsidP="002B2ECC">
      <w:pPr>
        <w:pStyle w:val="32"/>
        <w:spacing w:after="0" w:line="240" w:lineRule="auto"/>
        <w:ind w:left="0"/>
        <w:jc w:val="both"/>
        <w:rPr>
          <w:rFonts w:ascii="Times New Roman" w:hAnsi="Times New Roman" w:cs="Times New Roman"/>
          <w:sz w:val="24"/>
          <w:szCs w:val="24"/>
        </w:rPr>
      </w:pPr>
      <w:r w:rsidRPr="0027780B">
        <w:rPr>
          <w:rFonts w:ascii="Times New Roman" w:hAnsi="Times New Roman" w:cs="Times New Roman"/>
          <w:sz w:val="24"/>
          <w:szCs w:val="24"/>
        </w:rPr>
        <w:t xml:space="preserve">В прошедшем учебном году деятельность администрации школы была направлена на создание оптимальных условий для качественной организации учебно-воспитательного процесса. Были доработаны и откорректированы  все необходимые для этого нормативные акты.                  </w:t>
      </w:r>
    </w:p>
    <w:p w:rsidR="002B2ECC" w:rsidRPr="0027780B" w:rsidRDefault="002B2ECC" w:rsidP="002B2ECC">
      <w:pPr>
        <w:pStyle w:val="32"/>
        <w:spacing w:after="0" w:line="240" w:lineRule="auto"/>
        <w:ind w:left="0"/>
        <w:jc w:val="both"/>
        <w:rPr>
          <w:rFonts w:ascii="Times New Roman" w:hAnsi="Times New Roman" w:cs="Times New Roman"/>
          <w:sz w:val="24"/>
          <w:szCs w:val="24"/>
        </w:rPr>
      </w:pPr>
      <w:proofErr w:type="spellStart"/>
      <w:r w:rsidRPr="0027780B">
        <w:rPr>
          <w:rFonts w:ascii="Times New Roman" w:hAnsi="Times New Roman" w:cs="Times New Roman"/>
          <w:sz w:val="24"/>
          <w:szCs w:val="24"/>
        </w:rPr>
        <w:lastRenderedPageBreak/>
        <w:t>Внутришкольный</w:t>
      </w:r>
      <w:proofErr w:type="spellEnd"/>
      <w:r w:rsidRPr="0027780B">
        <w:rPr>
          <w:rFonts w:ascii="Times New Roman" w:hAnsi="Times New Roman" w:cs="Times New Roman"/>
          <w:sz w:val="24"/>
          <w:szCs w:val="24"/>
        </w:rPr>
        <w:t xml:space="preserve"> контроль осуществлялся в соответствии с планом, утвержденным директором школы, на основе Положения о ВШК. В основе ВШК лежали принципы обоснованности и  планомерности. Объектами контроля были:</w:t>
      </w:r>
    </w:p>
    <w:p w:rsidR="002B2ECC" w:rsidRPr="0027780B" w:rsidRDefault="002B2ECC" w:rsidP="00642DF7">
      <w:pPr>
        <w:pStyle w:val="32"/>
        <w:numPr>
          <w:ilvl w:val="0"/>
          <w:numId w:val="12"/>
        </w:numPr>
        <w:tabs>
          <w:tab w:val="clear" w:pos="360"/>
          <w:tab w:val="num" w:pos="1286"/>
        </w:tabs>
        <w:spacing w:after="0" w:line="240" w:lineRule="auto"/>
        <w:ind w:left="1286"/>
        <w:jc w:val="both"/>
        <w:rPr>
          <w:rFonts w:ascii="Times New Roman" w:hAnsi="Times New Roman" w:cs="Times New Roman"/>
          <w:sz w:val="24"/>
          <w:szCs w:val="24"/>
        </w:rPr>
      </w:pPr>
      <w:r w:rsidRPr="0027780B">
        <w:rPr>
          <w:rFonts w:ascii="Times New Roman" w:hAnsi="Times New Roman" w:cs="Times New Roman"/>
          <w:sz w:val="24"/>
          <w:szCs w:val="24"/>
        </w:rPr>
        <w:t>контроль за выполнением всеобуча,</w:t>
      </w:r>
    </w:p>
    <w:p w:rsidR="002B2ECC" w:rsidRPr="0027780B" w:rsidRDefault="002B2ECC" w:rsidP="00642DF7">
      <w:pPr>
        <w:pStyle w:val="32"/>
        <w:numPr>
          <w:ilvl w:val="0"/>
          <w:numId w:val="12"/>
        </w:numPr>
        <w:tabs>
          <w:tab w:val="clear" w:pos="360"/>
          <w:tab w:val="num" w:pos="1286"/>
        </w:tabs>
        <w:spacing w:after="0" w:line="240" w:lineRule="auto"/>
        <w:ind w:left="1286"/>
        <w:jc w:val="both"/>
        <w:rPr>
          <w:rFonts w:ascii="Times New Roman" w:hAnsi="Times New Roman" w:cs="Times New Roman"/>
          <w:sz w:val="24"/>
          <w:szCs w:val="24"/>
        </w:rPr>
      </w:pPr>
      <w:r w:rsidRPr="0027780B">
        <w:rPr>
          <w:rFonts w:ascii="Times New Roman" w:hAnsi="Times New Roman" w:cs="Times New Roman"/>
          <w:sz w:val="24"/>
          <w:szCs w:val="24"/>
        </w:rPr>
        <w:t>контроль за состоянием ЗУН учащихся,</w:t>
      </w:r>
    </w:p>
    <w:p w:rsidR="002B2ECC" w:rsidRPr="0027780B" w:rsidRDefault="002B2ECC" w:rsidP="00642DF7">
      <w:pPr>
        <w:pStyle w:val="32"/>
        <w:numPr>
          <w:ilvl w:val="0"/>
          <w:numId w:val="12"/>
        </w:numPr>
        <w:tabs>
          <w:tab w:val="clear" w:pos="360"/>
          <w:tab w:val="num" w:pos="1286"/>
        </w:tabs>
        <w:spacing w:after="0" w:line="240" w:lineRule="auto"/>
        <w:ind w:left="1286"/>
        <w:jc w:val="both"/>
        <w:rPr>
          <w:rFonts w:ascii="Times New Roman" w:hAnsi="Times New Roman" w:cs="Times New Roman"/>
          <w:sz w:val="24"/>
          <w:szCs w:val="24"/>
        </w:rPr>
      </w:pPr>
      <w:r w:rsidRPr="0027780B">
        <w:rPr>
          <w:rFonts w:ascii="Times New Roman" w:hAnsi="Times New Roman" w:cs="Times New Roman"/>
          <w:sz w:val="24"/>
          <w:szCs w:val="24"/>
        </w:rPr>
        <w:t>контроль за состоянием преподавания учебных предметов,</w:t>
      </w:r>
    </w:p>
    <w:p w:rsidR="002B2ECC" w:rsidRPr="0027780B" w:rsidRDefault="002B2ECC" w:rsidP="00642DF7">
      <w:pPr>
        <w:pStyle w:val="32"/>
        <w:numPr>
          <w:ilvl w:val="0"/>
          <w:numId w:val="12"/>
        </w:numPr>
        <w:tabs>
          <w:tab w:val="clear" w:pos="360"/>
          <w:tab w:val="num" w:pos="1286"/>
        </w:tabs>
        <w:spacing w:after="0" w:line="240" w:lineRule="auto"/>
        <w:ind w:left="1286"/>
        <w:jc w:val="both"/>
        <w:rPr>
          <w:rFonts w:ascii="Times New Roman" w:hAnsi="Times New Roman" w:cs="Times New Roman"/>
          <w:sz w:val="24"/>
          <w:szCs w:val="24"/>
        </w:rPr>
      </w:pPr>
      <w:r w:rsidRPr="0027780B">
        <w:rPr>
          <w:rFonts w:ascii="Times New Roman" w:hAnsi="Times New Roman" w:cs="Times New Roman"/>
          <w:sz w:val="24"/>
          <w:szCs w:val="24"/>
        </w:rPr>
        <w:t>контроль за школьной документацией,</w:t>
      </w:r>
    </w:p>
    <w:p w:rsidR="002B2ECC" w:rsidRPr="0027780B" w:rsidRDefault="002B2ECC" w:rsidP="00642DF7">
      <w:pPr>
        <w:pStyle w:val="32"/>
        <w:numPr>
          <w:ilvl w:val="0"/>
          <w:numId w:val="12"/>
        </w:numPr>
        <w:tabs>
          <w:tab w:val="clear" w:pos="360"/>
          <w:tab w:val="num" w:pos="1286"/>
        </w:tabs>
        <w:spacing w:after="0" w:line="240" w:lineRule="auto"/>
        <w:ind w:left="1286"/>
        <w:jc w:val="both"/>
        <w:rPr>
          <w:rFonts w:ascii="Times New Roman" w:hAnsi="Times New Roman" w:cs="Times New Roman"/>
          <w:sz w:val="24"/>
          <w:szCs w:val="24"/>
        </w:rPr>
      </w:pPr>
      <w:r w:rsidRPr="0027780B">
        <w:rPr>
          <w:rFonts w:ascii="Times New Roman" w:hAnsi="Times New Roman" w:cs="Times New Roman"/>
          <w:sz w:val="24"/>
          <w:szCs w:val="24"/>
        </w:rPr>
        <w:t>контроль за работой с разными категориями учащихся,</w:t>
      </w:r>
    </w:p>
    <w:p w:rsidR="002B2ECC" w:rsidRPr="0027780B" w:rsidRDefault="002B2ECC" w:rsidP="00642DF7">
      <w:pPr>
        <w:pStyle w:val="32"/>
        <w:numPr>
          <w:ilvl w:val="0"/>
          <w:numId w:val="12"/>
        </w:numPr>
        <w:tabs>
          <w:tab w:val="clear" w:pos="360"/>
          <w:tab w:val="num" w:pos="1286"/>
        </w:tabs>
        <w:spacing w:after="0" w:line="240" w:lineRule="auto"/>
        <w:ind w:left="1286"/>
        <w:jc w:val="both"/>
        <w:rPr>
          <w:rFonts w:ascii="Times New Roman" w:hAnsi="Times New Roman" w:cs="Times New Roman"/>
          <w:sz w:val="24"/>
          <w:szCs w:val="24"/>
        </w:rPr>
      </w:pPr>
      <w:r w:rsidRPr="0027780B">
        <w:rPr>
          <w:rFonts w:ascii="Times New Roman" w:hAnsi="Times New Roman" w:cs="Times New Roman"/>
          <w:sz w:val="24"/>
          <w:szCs w:val="24"/>
        </w:rPr>
        <w:t>контроль за подготовкой к итоговой аттестации,</w:t>
      </w:r>
    </w:p>
    <w:p w:rsidR="002B2ECC" w:rsidRPr="0027780B" w:rsidRDefault="002B2ECC" w:rsidP="00642DF7">
      <w:pPr>
        <w:pStyle w:val="32"/>
        <w:numPr>
          <w:ilvl w:val="0"/>
          <w:numId w:val="12"/>
        </w:numPr>
        <w:tabs>
          <w:tab w:val="clear" w:pos="360"/>
          <w:tab w:val="num" w:pos="1286"/>
        </w:tabs>
        <w:spacing w:after="0" w:line="240" w:lineRule="auto"/>
        <w:ind w:left="1286"/>
        <w:jc w:val="both"/>
        <w:rPr>
          <w:rFonts w:ascii="Times New Roman" w:hAnsi="Times New Roman" w:cs="Times New Roman"/>
          <w:sz w:val="24"/>
          <w:szCs w:val="24"/>
        </w:rPr>
      </w:pPr>
      <w:r w:rsidRPr="0027780B">
        <w:rPr>
          <w:rFonts w:ascii="Times New Roman" w:hAnsi="Times New Roman" w:cs="Times New Roman"/>
          <w:sz w:val="24"/>
          <w:szCs w:val="24"/>
        </w:rPr>
        <w:t xml:space="preserve">контроль </w:t>
      </w:r>
      <w:proofErr w:type="spellStart"/>
      <w:r w:rsidRPr="0027780B">
        <w:rPr>
          <w:rFonts w:ascii="Times New Roman" w:hAnsi="Times New Roman" w:cs="Times New Roman"/>
          <w:sz w:val="24"/>
          <w:szCs w:val="24"/>
        </w:rPr>
        <w:t>предпрофильной</w:t>
      </w:r>
      <w:proofErr w:type="spellEnd"/>
      <w:r w:rsidRPr="0027780B">
        <w:rPr>
          <w:rFonts w:ascii="Times New Roman" w:hAnsi="Times New Roman" w:cs="Times New Roman"/>
          <w:sz w:val="24"/>
          <w:szCs w:val="24"/>
        </w:rPr>
        <w:t xml:space="preserve"> подготовки,</w:t>
      </w:r>
    </w:p>
    <w:p w:rsidR="002B2ECC" w:rsidRPr="0027780B" w:rsidRDefault="002B2ECC" w:rsidP="00642DF7">
      <w:pPr>
        <w:pStyle w:val="32"/>
        <w:numPr>
          <w:ilvl w:val="0"/>
          <w:numId w:val="12"/>
        </w:numPr>
        <w:tabs>
          <w:tab w:val="clear" w:pos="360"/>
          <w:tab w:val="num" w:pos="1286"/>
        </w:tabs>
        <w:spacing w:after="0" w:line="240" w:lineRule="auto"/>
        <w:ind w:left="1286"/>
        <w:jc w:val="both"/>
        <w:rPr>
          <w:rFonts w:ascii="Times New Roman" w:hAnsi="Times New Roman" w:cs="Times New Roman"/>
          <w:sz w:val="24"/>
          <w:szCs w:val="24"/>
        </w:rPr>
      </w:pPr>
      <w:r w:rsidRPr="0027780B">
        <w:rPr>
          <w:rFonts w:ascii="Times New Roman" w:hAnsi="Times New Roman" w:cs="Times New Roman"/>
          <w:sz w:val="24"/>
          <w:szCs w:val="24"/>
        </w:rPr>
        <w:t>контроль за внедрением ФГОС.</w:t>
      </w:r>
    </w:p>
    <w:p w:rsidR="002B2ECC" w:rsidRPr="0027780B" w:rsidRDefault="002B2ECC" w:rsidP="002B2ECC">
      <w:pPr>
        <w:pStyle w:val="32"/>
        <w:spacing w:after="0" w:line="240" w:lineRule="auto"/>
        <w:ind w:left="0"/>
        <w:jc w:val="both"/>
        <w:rPr>
          <w:rFonts w:ascii="Times New Roman" w:hAnsi="Times New Roman" w:cs="Times New Roman"/>
          <w:sz w:val="24"/>
          <w:szCs w:val="24"/>
        </w:rPr>
      </w:pPr>
      <w:r w:rsidRPr="0027780B">
        <w:rPr>
          <w:rFonts w:ascii="Times New Roman" w:hAnsi="Times New Roman" w:cs="Times New Roman"/>
          <w:b/>
          <w:sz w:val="24"/>
          <w:szCs w:val="24"/>
        </w:rPr>
        <w:t>Контроль выполнения закона</w:t>
      </w:r>
      <w:r w:rsidRPr="0027780B">
        <w:rPr>
          <w:rFonts w:ascii="Times New Roman" w:hAnsi="Times New Roman" w:cs="Times New Roman"/>
          <w:sz w:val="24"/>
          <w:szCs w:val="24"/>
        </w:rPr>
        <w:t xml:space="preserve"> «Об образовании» показал, что учебой охвачены все дети микрорайона. Полностью реализованы права детей на получение бесплатного общего образования. Велся строгий учет детей из «группы риска». Использовались индивидуальные методы работы с детьми, неуспевающими по каким – либо предметам.</w:t>
      </w:r>
    </w:p>
    <w:p w:rsidR="002B2ECC" w:rsidRPr="0027780B" w:rsidRDefault="002B2ECC" w:rsidP="002B2ECC">
      <w:pPr>
        <w:pStyle w:val="32"/>
        <w:spacing w:after="0" w:line="240" w:lineRule="auto"/>
        <w:ind w:left="0"/>
        <w:jc w:val="both"/>
        <w:rPr>
          <w:rFonts w:ascii="Times New Roman" w:hAnsi="Times New Roman" w:cs="Times New Roman"/>
          <w:sz w:val="24"/>
          <w:szCs w:val="24"/>
        </w:rPr>
      </w:pPr>
      <w:r w:rsidRPr="0027780B">
        <w:rPr>
          <w:rFonts w:ascii="Times New Roman" w:hAnsi="Times New Roman" w:cs="Times New Roman"/>
          <w:sz w:val="24"/>
          <w:szCs w:val="24"/>
        </w:rPr>
        <w:t>Учебный план выпол</w:t>
      </w:r>
      <w:r>
        <w:rPr>
          <w:rFonts w:ascii="Times New Roman" w:hAnsi="Times New Roman" w:cs="Times New Roman"/>
          <w:sz w:val="24"/>
          <w:szCs w:val="24"/>
        </w:rPr>
        <w:t>н</w:t>
      </w:r>
      <w:r w:rsidRPr="0027780B">
        <w:rPr>
          <w:rFonts w:ascii="Times New Roman" w:hAnsi="Times New Roman" w:cs="Times New Roman"/>
          <w:sz w:val="24"/>
          <w:szCs w:val="24"/>
        </w:rPr>
        <w:t>ен на 90%, учебные программы –на 100%.</w:t>
      </w:r>
    </w:p>
    <w:p w:rsidR="002B2ECC" w:rsidRDefault="002B2ECC" w:rsidP="002B2ECC">
      <w:pPr>
        <w:pStyle w:val="32"/>
        <w:spacing w:after="0" w:line="240" w:lineRule="auto"/>
        <w:ind w:left="0"/>
        <w:jc w:val="both"/>
        <w:rPr>
          <w:rFonts w:ascii="Times New Roman" w:hAnsi="Times New Roman" w:cs="Times New Roman"/>
          <w:b/>
          <w:sz w:val="24"/>
          <w:szCs w:val="24"/>
        </w:rPr>
      </w:pPr>
      <w:proofErr w:type="gramStart"/>
      <w:r w:rsidRPr="0027780B">
        <w:rPr>
          <w:rFonts w:ascii="Times New Roman" w:hAnsi="Times New Roman" w:cs="Times New Roman"/>
          <w:b/>
          <w:sz w:val="24"/>
          <w:szCs w:val="24"/>
        </w:rPr>
        <w:t>Контроль за</w:t>
      </w:r>
      <w:proofErr w:type="gramEnd"/>
      <w:r w:rsidRPr="0027780B">
        <w:rPr>
          <w:rFonts w:ascii="Times New Roman" w:hAnsi="Times New Roman" w:cs="Times New Roman"/>
          <w:b/>
          <w:sz w:val="24"/>
          <w:szCs w:val="24"/>
        </w:rPr>
        <w:t xml:space="preserve"> работой с разными категориями учащихся.</w:t>
      </w:r>
    </w:p>
    <w:p w:rsidR="003003A6" w:rsidRPr="0027780B" w:rsidRDefault="003003A6" w:rsidP="002B2ECC">
      <w:pPr>
        <w:pStyle w:val="32"/>
        <w:spacing w:after="0" w:line="240" w:lineRule="auto"/>
        <w:ind w:left="0"/>
        <w:jc w:val="both"/>
        <w:rPr>
          <w:rFonts w:ascii="Times New Roman" w:hAnsi="Times New Roman" w:cs="Times New Roman"/>
          <w:b/>
          <w:sz w:val="24"/>
          <w:szCs w:val="24"/>
        </w:rPr>
      </w:pPr>
    </w:p>
    <w:p w:rsidR="002B2ECC" w:rsidRPr="0027780B" w:rsidRDefault="002B2ECC" w:rsidP="002B2ECC">
      <w:pPr>
        <w:spacing w:after="0" w:line="240" w:lineRule="auto"/>
        <w:jc w:val="center"/>
        <w:rPr>
          <w:rFonts w:ascii="Times New Roman" w:hAnsi="Times New Roman" w:cs="Times New Roman"/>
          <w:b/>
          <w:sz w:val="24"/>
          <w:szCs w:val="24"/>
        </w:rPr>
      </w:pPr>
      <w:r w:rsidRPr="0027780B">
        <w:rPr>
          <w:rFonts w:ascii="Times New Roman" w:hAnsi="Times New Roman" w:cs="Times New Roman"/>
          <w:b/>
          <w:sz w:val="24"/>
          <w:szCs w:val="24"/>
        </w:rPr>
        <w:t>Анализ работы со слабоуспевающими обучающимися</w:t>
      </w:r>
    </w:p>
    <w:p w:rsidR="002B2ECC" w:rsidRPr="0027780B" w:rsidRDefault="002B2ECC" w:rsidP="002B2ECC">
      <w:pPr>
        <w:spacing w:after="0" w:line="240" w:lineRule="auto"/>
        <w:ind w:firstLine="360"/>
        <w:jc w:val="both"/>
        <w:rPr>
          <w:rFonts w:ascii="Times New Roman" w:hAnsi="Times New Roman" w:cs="Times New Roman"/>
          <w:sz w:val="24"/>
          <w:szCs w:val="24"/>
        </w:rPr>
      </w:pPr>
      <w:r w:rsidRPr="0027780B">
        <w:rPr>
          <w:rFonts w:ascii="Times New Roman" w:hAnsi="Times New Roman" w:cs="Times New Roman"/>
          <w:sz w:val="24"/>
          <w:szCs w:val="24"/>
        </w:rPr>
        <w:t>В данном направлении работа велась по следующей схеме:</w:t>
      </w:r>
    </w:p>
    <w:p w:rsidR="002B2ECC" w:rsidRPr="0027780B" w:rsidRDefault="002B2ECC" w:rsidP="00642DF7">
      <w:pPr>
        <w:pStyle w:val="a3"/>
        <w:numPr>
          <w:ilvl w:val="0"/>
          <w:numId w:val="13"/>
        </w:numPr>
        <w:spacing w:after="0" w:line="240" w:lineRule="auto"/>
        <w:jc w:val="both"/>
        <w:rPr>
          <w:rFonts w:ascii="Times New Roman" w:hAnsi="Times New Roman"/>
          <w:sz w:val="24"/>
          <w:szCs w:val="24"/>
        </w:rPr>
      </w:pPr>
      <w:r w:rsidRPr="0027780B">
        <w:rPr>
          <w:rFonts w:ascii="Times New Roman" w:hAnsi="Times New Roman"/>
          <w:sz w:val="24"/>
          <w:szCs w:val="24"/>
        </w:rPr>
        <w:t>Выявление проблемных обучающихся.</w:t>
      </w:r>
    </w:p>
    <w:p w:rsidR="002B2ECC" w:rsidRPr="0027780B" w:rsidRDefault="002B2ECC" w:rsidP="00642DF7">
      <w:pPr>
        <w:pStyle w:val="a3"/>
        <w:numPr>
          <w:ilvl w:val="0"/>
          <w:numId w:val="13"/>
        </w:numPr>
        <w:spacing w:after="0" w:line="240" w:lineRule="auto"/>
        <w:jc w:val="both"/>
        <w:rPr>
          <w:rFonts w:ascii="Times New Roman" w:hAnsi="Times New Roman"/>
          <w:sz w:val="24"/>
          <w:szCs w:val="24"/>
        </w:rPr>
      </w:pPr>
      <w:r w:rsidRPr="0027780B">
        <w:rPr>
          <w:rFonts w:ascii="Times New Roman" w:hAnsi="Times New Roman"/>
          <w:sz w:val="24"/>
          <w:szCs w:val="24"/>
        </w:rPr>
        <w:t>Выявлением проблемных зон каждого ученика.</w:t>
      </w:r>
    </w:p>
    <w:p w:rsidR="002B2ECC" w:rsidRPr="0027780B" w:rsidRDefault="002B2ECC" w:rsidP="00642DF7">
      <w:pPr>
        <w:pStyle w:val="a3"/>
        <w:numPr>
          <w:ilvl w:val="0"/>
          <w:numId w:val="13"/>
        </w:numPr>
        <w:spacing w:after="0" w:line="240" w:lineRule="auto"/>
        <w:jc w:val="both"/>
        <w:rPr>
          <w:rFonts w:ascii="Times New Roman" w:hAnsi="Times New Roman"/>
          <w:sz w:val="24"/>
          <w:szCs w:val="24"/>
        </w:rPr>
      </w:pPr>
      <w:r w:rsidRPr="0027780B">
        <w:rPr>
          <w:rFonts w:ascii="Times New Roman" w:hAnsi="Times New Roman"/>
          <w:sz w:val="24"/>
          <w:szCs w:val="24"/>
        </w:rPr>
        <w:t>Работа с родителями.</w:t>
      </w:r>
    </w:p>
    <w:p w:rsidR="002B2ECC" w:rsidRPr="0027780B" w:rsidRDefault="002B2ECC" w:rsidP="00642DF7">
      <w:pPr>
        <w:pStyle w:val="a3"/>
        <w:numPr>
          <w:ilvl w:val="0"/>
          <w:numId w:val="13"/>
        </w:numPr>
        <w:spacing w:after="0" w:line="240" w:lineRule="auto"/>
        <w:jc w:val="both"/>
        <w:rPr>
          <w:rFonts w:ascii="Times New Roman" w:hAnsi="Times New Roman"/>
          <w:sz w:val="24"/>
          <w:szCs w:val="24"/>
        </w:rPr>
      </w:pPr>
      <w:r w:rsidRPr="0027780B">
        <w:rPr>
          <w:rFonts w:ascii="Times New Roman" w:hAnsi="Times New Roman"/>
          <w:sz w:val="24"/>
          <w:szCs w:val="24"/>
        </w:rPr>
        <w:t>Планирование работы с каждым конкретным учеником учителя-предметника и классного руководителя.</w:t>
      </w:r>
    </w:p>
    <w:p w:rsidR="002B2ECC" w:rsidRPr="0027780B" w:rsidRDefault="002B2ECC" w:rsidP="00642DF7">
      <w:pPr>
        <w:pStyle w:val="a3"/>
        <w:numPr>
          <w:ilvl w:val="0"/>
          <w:numId w:val="13"/>
        </w:numPr>
        <w:spacing w:after="0" w:line="240" w:lineRule="auto"/>
        <w:jc w:val="both"/>
        <w:rPr>
          <w:rFonts w:ascii="Times New Roman" w:hAnsi="Times New Roman"/>
          <w:sz w:val="24"/>
          <w:szCs w:val="24"/>
        </w:rPr>
      </w:pPr>
      <w:r w:rsidRPr="0027780B">
        <w:rPr>
          <w:rFonts w:ascii="Times New Roman" w:hAnsi="Times New Roman"/>
          <w:sz w:val="24"/>
          <w:szCs w:val="24"/>
        </w:rPr>
        <w:t>Контроль исполнения запланированных мероприятий.</w:t>
      </w:r>
    </w:p>
    <w:p w:rsidR="002B2ECC" w:rsidRPr="0027780B" w:rsidRDefault="002B2ECC" w:rsidP="00642DF7">
      <w:pPr>
        <w:pStyle w:val="a3"/>
        <w:numPr>
          <w:ilvl w:val="0"/>
          <w:numId w:val="13"/>
        </w:numPr>
        <w:spacing w:after="0" w:line="240" w:lineRule="auto"/>
        <w:jc w:val="both"/>
        <w:rPr>
          <w:rFonts w:ascii="Times New Roman" w:hAnsi="Times New Roman"/>
          <w:sz w:val="24"/>
          <w:szCs w:val="24"/>
        </w:rPr>
      </w:pPr>
      <w:r w:rsidRPr="0027780B">
        <w:rPr>
          <w:rFonts w:ascii="Times New Roman" w:hAnsi="Times New Roman"/>
          <w:sz w:val="24"/>
          <w:szCs w:val="24"/>
        </w:rPr>
        <w:t>Анализ полученных результатов.</w:t>
      </w:r>
    </w:p>
    <w:p w:rsidR="002B2ECC" w:rsidRPr="0027780B" w:rsidRDefault="002B2ECC" w:rsidP="002B2ECC">
      <w:pPr>
        <w:spacing w:after="0" w:line="240" w:lineRule="auto"/>
        <w:ind w:left="360"/>
        <w:jc w:val="both"/>
        <w:rPr>
          <w:rFonts w:ascii="Times New Roman" w:hAnsi="Times New Roman" w:cs="Times New Roman"/>
          <w:sz w:val="24"/>
          <w:szCs w:val="24"/>
        </w:rPr>
      </w:pPr>
      <w:r w:rsidRPr="0027780B">
        <w:rPr>
          <w:rFonts w:ascii="Times New Roman" w:hAnsi="Times New Roman" w:cs="Times New Roman"/>
          <w:sz w:val="24"/>
          <w:szCs w:val="24"/>
        </w:rPr>
        <w:t>Выявление слабоуспевающих учеников осуществлялось на основании:</w:t>
      </w:r>
    </w:p>
    <w:p w:rsidR="002B2ECC" w:rsidRPr="0027780B" w:rsidRDefault="002B2ECC" w:rsidP="00642DF7">
      <w:pPr>
        <w:pStyle w:val="a3"/>
        <w:numPr>
          <w:ilvl w:val="0"/>
          <w:numId w:val="14"/>
        </w:numPr>
        <w:spacing w:after="0" w:line="240" w:lineRule="auto"/>
        <w:ind w:left="426"/>
        <w:jc w:val="both"/>
        <w:rPr>
          <w:rFonts w:ascii="Times New Roman" w:hAnsi="Times New Roman"/>
          <w:sz w:val="24"/>
          <w:szCs w:val="24"/>
        </w:rPr>
      </w:pPr>
      <w:r w:rsidRPr="0027780B">
        <w:rPr>
          <w:rFonts w:ascii="Times New Roman" w:hAnsi="Times New Roman"/>
          <w:sz w:val="24"/>
          <w:szCs w:val="24"/>
        </w:rPr>
        <w:t xml:space="preserve">опыту работы учителя в предыдущие годы, </w:t>
      </w:r>
    </w:p>
    <w:p w:rsidR="002B2ECC" w:rsidRPr="0027780B" w:rsidRDefault="002B2ECC" w:rsidP="00642DF7">
      <w:pPr>
        <w:pStyle w:val="a3"/>
        <w:numPr>
          <w:ilvl w:val="0"/>
          <w:numId w:val="14"/>
        </w:numPr>
        <w:spacing w:after="0" w:line="240" w:lineRule="auto"/>
        <w:ind w:left="426"/>
        <w:jc w:val="both"/>
        <w:rPr>
          <w:rFonts w:ascii="Times New Roman" w:hAnsi="Times New Roman"/>
          <w:sz w:val="24"/>
          <w:szCs w:val="24"/>
        </w:rPr>
      </w:pPr>
      <w:r w:rsidRPr="0027780B">
        <w:rPr>
          <w:rFonts w:ascii="Times New Roman" w:hAnsi="Times New Roman"/>
          <w:sz w:val="24"/>
          <w:szCs w:val="24"/>
        </w:rPr>
        <w:t>по результатам  контрольных работ и оценок  за четверть.</w:t>
      </w:r>
    </w:p>
    <w:p w:rsidR="002B2ECC" w:rsidRPr="0027780B" w:rsidRDefault="002B2ECC" w:rsidP="002B2ECC">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               В течение каждой учебной четверти после уроков проводились индивидуально-групповые занятия по ликвидации пробелов в знаниях детей. К сожалению, не все дети, нуждающиеся в помощи педагогов, приходят на дополнительные занятия. В данном случае  очень важна работа, осуществляемая школой в отношении семей учеников.</w:t>
      </w:r>
    </w:p>
    <w:p w:rsidR="002B2ECC" w:rsidRPr="0027780B" w:rsidRDefault="002B2ECC" w:rsidP="002B2ECC">
      <w:pPr>
        <w:pStyle w:val="a3"/>
        <w:spacing w:after="0" w:line="240" w:lineRule="auto"/>
        <w:ind w:left="0" w:firstLine="720"/>
        <w:jc w:val="both"/>
        <w:rPr>
          <w:rFonts w:ascii="Times New Roman" w:hAnsi="Times New Roman"/>
          <w:sz w:val="24"/>
          <w:szCs w:val="24"/>
        </w:rPr>
      </w:pPr>
      <w:r w:rsidRPr="0027780B">
        <w:rPr>
          <w:rFonts w:ascii="Times New Roman" w:hAnsi="Times New Roman"/>
          <w:sz w:val="24"/>
          <w:szCs w:val="24"/>
        </w:rPr>
        <w:t xml:space="preserve"> Итогом успешной  работы со слабоуспевающими учащимися является успешное окончание года всеми учениками школы.</w:t>
      </w:r>
    </w:p>
    <w:p w:rsidR="002B2ECC" w:rsidRPr="0027780B" w:rsidRDefault="002B2ECC" w:rsidP="002B2ECC">
      <w:pPr>
        <w:pStyle w:val="a3"/>
        <w:spacing w:after="0" w:line="240" w:lineRule="auto"/>
        <w:ind w:left="0" w:firstLine="720"/>
        <w:jc w:val="both"/>
        <w:rPr>
          <w:rFonts w:ascii="Times New Roman" w:hAnsi="Times New Roman"/>
          <w:sz w:val="24"/>
          <w:szCs w:val="24"/>
        </w:rPr>
      </w:pPr>
      <w:r w:rsidRPr="0027780B">
        <w:rPr>
          <w:rFonts w:ascii="Times New Roman" w:hAnsi="Times New Roman"/>
          <w:sz w:val="24"/>
          <w:szCs w:val="24"/>
        </w:rPr>
        <w:t xml:space="preserve">Рекомендуется в следующем учебном году  разработать и внедрить  систему оповещения родителей учащихся посредством уведомлений о затруднениях ребенка и предлагаемых школой мерах их устранения. </w:t>
      </w:r>
    </w:p>
    <w:p w:rsidR="002B2ECC" w:rsidRPr="0027780B" w:rsidRDefault="002B2ECC" w:rsidP="002B2ECC">
      <w:pPr>
        <w:spacing w:after="0" w:line="240" w:lineRule="auto"/>
        <w:jc w:val="both"/>
        <w:rPr>
          <w:rFonts w:ascii="Times New Roman" w:hAnsi="Times New Roman" w:cs="Times New Roman"/>
          <w:b/>
          <w:sz w:val="24"/>
          <w:szCs w:val="24"/>
        </w:rPr>
      </w:pPr>
      <w:r w:rsidRPr="0027780B">
        <w:rPr>
          <w:rFonts w:ascii="Times New Roman" w:hAnsi="Times New Roman" w:cs="Times New Roman"/>
          <w:sz w:val="24"/>
          <w:szCs w:val="24"/>
        </w:rPr>
        <w:tab/>
      </w:r>
      <w:r w:rsidRPr="0027780B">
        <w:rPr>
          <w:rFonts w:ascii="Times New Roman" w:hAnsi="Times New Roman" w:cs="Times New Roman"/>
          <w:b/>
          <w:sz w:val="24"/>
          <w:szCs w:val="24"/>
        </w:rPr>
        <w:t xml:space="preserve">Задачей </w:t>
      </w:r>
      <w:r w:rsidRPr="0027780B">
        <w:rPr>
          <w:rFonts w:ascii="Times New Roman" w:hAnsi="Times New Roman" w:cs="Times New Roman"/>
          <w:sz w:val="24"/>
          <w:szCs w:val="24"/>
        </w:rPr>
        <w:t>следующего учебного года должна стать разработка системы сопровождения каждого слабоуспевающего ученика с подробным фиксированием его затруднений и достижений, мониторинг знаний по каждому предмету и отслеживание динамики педагогом.</w:t>
      </w:r>
    </w:p>
    <w:p w:rsidR="002B2ECC" w:rsidRPr="0027780B" w:rsidRDefault="002B2ECC" w:rsidP="002B2ECC">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ab/>
      </w:r>
    </w:p>
    <w:p w:rsidR="002B2ECC" w:rsidRPr="0027780B" w:rsidRDefault="002B2ECC" w:rsidP="002B2ECC">
      <w:pPr>
        <w:spacing w:after="0" w:line="240" w:lineRule="auto"/>
        <w:ind w:firstLine="550"/>
        <w:jc w:val="both"/>
        <w:rPr>
          <w:rFonts w:ascii="Times New Roman" w:hAnsi="Times New Roman" w:cs="Times New Roman"/>
          <w:sz w:val="24"/>
          <w:szCs w:val="24"/>
        </w:rPr>
      </w:pPr>
      <w:r w:rsidRPr="0027780B">
        <w:rPr>
          <w:rFonts w:ascii="Times New Roman" w:hAnsi="Times New Roman" w:cs="Times New Roman"/>
          <w:sz w:val="24"/>
          <w:szCs w:val="24"/>
        </w:rPr>
        <w:t>Качество знаний обучающихся за последние три года менялось следующим образом:</w:t>
      </w:r>
    </w:p>
    <w:p w:rsidR="002B2ECC" w:rsidRPr="0027780B" w:rsidRDefault="002B2ECC" w:rsidP="002B2ECC">
      <w:pPr>
        <w:spacing w:after="0" w:line="240" w:lineRule="auto"/>
        <w:ind w:firstLine="550"/>
        <w:jc w:val="both"/>
        <w:rPr>
          <w:rFonts w:ascii="Times New Roman" w:hAnsi="Times New Roman" w:cs="Times New Roman"/>
          <w:sz w:val="24"/>
          <w:szCs w:val="24"/>
        </w:rPr>
      </w:pPr>
      <w:r w:rsidRPr="0027780B">
        <w:rPr>
          <w:rFonts w:ascii="Times New Roman" w:hAnsi="Times New Roman" w:cs="Times New Roman"/>
          <w:noProof/>
          <w:sz w:val="24"/>
          <w:szCs w:val="24"/>
          <w:lang w:eastAsia="ru-RU"/>
        </w:rPr>
        <w:lastRenderedPageBreak/>
        <w:drawing>
          <wp:inline distT="0" distB="0" distL="0" distR="0">
            <wp:extent cx="4876800" cy="2971800"/>
            <wp:effectExtent l="0" t="0" r="0" b="0"/>
            <wp:docPr id="1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2ECC" w:rsidRPr="0027780B" w:rsidRDefault="002B2ECC" w:rsidP="002B2ECC">
      <w:pPr>
        <w:spacing w:after="0" w:line="240" w:lineRule="auto"/>
        <w:ind w:firstLine="708"/>
        <w:jc w:val="both"/>
        <w:rPr>
          <w:rFonts w:ascii="Times New Roman" w:hAnsi="Times New Roman" w:cs="Times New Roman"/>
          <w:color w:val="000000"/>
          <w:sz w:val="24"/>
          <w:szCs w:val="24"/>
        </w:rPr>
      </w:pPr>
      <w:r w:rsidRPr="0027780B">
        <w:rPr>
          <w:rFonts w:ascii="Times New Roman" w:hAnsi="Times New Roman" w:cs="Times New Roman"/>
          <w:color w:val="000000"/>
          <w:sz w:val="24"/>
          <w:szCs w:val="24"/>
        </w:rPr>
        <w:t>На диаграмме видно, что качество знаний учащихся меняется в целом за три года в пределах 17 %,  в отчетном году оно повысилось на 8,5% по сравнению с предыдущим годом. В целом за последние три года наблюдается повышение качества примерно на 8 %, это связано с увеличением индивидуальной работы с учащимися.</w:t>
      </w:r>
    </w:p>
    <w:p w:rsidR="002B2ECC" w:rsidRPr="0027780B" w:rsidRDefault="002B2ECC" w:rsidP="002B2ECC">
      <w:pPr>
        <w:spacing w:after="0" w:line="240" w:lineRule="auto"/>
        <w:ind w:firstLine="708"/>
        <w:jc w:val="both"/>
        <w:rPr>
          <w:rFonts w:ascii="Times New Roman" w:hAnsi="Times New Roman" w:cs="Times New Roman"/>
          <w:sz w:val="24"/>
          <w:szCs w:val="24"/>
        </w:rPr>
      </w:pPr>
      <w:r w:rsidRPr="0027780B">
        <w:rPr>
          <w:rFonts w:ascii="Times New Roman" w:hAnsi="Times New Roman" w:cs="Times New Roman"/>
          <w:sz w:val="24"/>
          <w:szCs w:val="24"/>
        </w:rPr>
        <w:t xml:space="preserve">В данном направлении </w:t>
      </w:r>
      <w:r w:rsidRPr="0027780B">
        <w:rPr>
          <w:rFonts w:ascii="Times New Roman" w:hAnsi="Times New Roman" w:cs="Times New Roman"/>
          <w:sz w:val="24"/>
          <w:szCs w:val="24"/>
          <w:u w:val="single"/>
        </w:rPr>
        <w:t>задачей школы на следующий учебный год</w:t>
      </w:r>
      <w:r w:rsidRPr="0027780B">
        <w:rPr>
          <w:rFonts w:ascii="Times New Roman" w:hAnsi="Times New Roman" w:cs="Times New Roman"/>
          <w:sz w:val="24"/>
          <w:szCs w:val="24"/>
        </w:rPr>
        <w:t xml:space="preserve"> будет являться интенсивная работа со слабоуспевающими учениками, учениками, имеющими одну, две тройки и сохранение  качества  знаний.</w:t>
      </w:r>
    </w:p>
    <w:p w:rsidR="002B2ECC" w:rsidRPr="0027780B" w:rsidRDefault="002B2ECC" w:rsidP="002B2ECC">
      <w:pPr>
        <w:spacing w:after="0" w:line="240" w:lineRule="auto"/>
        <w:ind w:firstLine="708"/>
        <w:jc w:val="center"/>
        <w:rPr>
          <w:rFonts w:ascii="Times New Roman" w:hAnsi="Times New Roman" w:cs="Times New Roman"/>
          <w:b/>
          <w:sz w:val="24"/>
          <w:szCs w:val="24"/>
        </w:rPr>
      </w:pPr>
      <w:r w:rsidRPr="0027780B">
        <w:rPr>
          <w:rFonts w:ascii="Times New Roman" w:hAnsi="Times New Roman" w:cs="Times New Roman"/>
          <w:b/>
          <w:sz w:val="24"/>
          <w:szCs w:val="24"/>
        </w:rPr>
        <w:t>Анализ работы с одаренными детьми.</w:t>
      </w:r>
    </w:p>
    <w:p w:rsidR="002B2ECC" w:rsidRPr="0027780B" w:rsidRDefault="002B2ECC" w:rsidP="002B2ECC">
      <w:pPr>
        <w:spacing w:after="0" w:line="240" w:lineRule="auto"/>
        <w:ind w:firstLine="770"/>
        <w:jc w:val="both"/>
        <w:rPr>
          <w:rFonts w:ascii="Times New Roman" w:hAnsi="Times New Roman" w:cs="Times New Roman"/>
          <w:bCs/>
          <w:sz w:val="24"/>
          <w:szCs w:val="24"/>
        </w:rPr>
      </w:pPr>
      <w:r w:rsidRPr="0027780B">
        <w:rPr>
          <w:rFonts w:ascii="Times New Roman" w:hAnsi="Times New Roman" w:cs="Times New Roman"/>
          <w:sz w:val="24"/>
          <w:szCs w:val="24"/>
        </w:rPr>
        <w:t>Одной из приоритетных целей современного образования является развитие личности школьника, его способностей, одарённости.</w:t>
      </w:r>
      <w:r w:rsidRPr="0027780B">
        <w:rPr>
          <w:rFonts w:ascii="Times New Roman" w:hAnsi="Times New Roman" w:cs="Times New Roman"/>
          <w:bCs/>
          <w:sz w:val="24"/>
          <w:szCs w:val="24"/>
        </w:rPr>
        <w:t xml:space="preserve"> </w:t>
      </w:r>
      <w:r w:rsidRPr="0027780B">
        <w:rPr>
          <w:rFonts w:ascii="Times New Roman" w:hAnsi="Times New Roman" w:cs="Times New Roman"/>
          <w:sz w:val="24"/>
          <w:szCs w:val="24"/>
        </w:rPr>
        <w:t>В школе сложилась традиционная система работы с одаренными детьми.</w:t>
      </w:r>
    </w:p>
    <w:p w:rsidR="002B2ECC" w:rsidRDefault="002B2ECC" w:rsidP="002B2ECC">
      <w:pPr>
        <w:spacing w:after="0" w:line="240" w:lineRule="auto"/>
        <w:ind w:firstLine="708"/>
        <w:jc w:val="both"/>
        <w:rPr>
          <w:rFonts w:ascii="Times New Roman" w:hAnsi="Times New Roman" w:cs="Times New Roman"/>
          <w:sz w:val="24"/>
          <w:szCs w:val="24"/>
        </w:rPr>
      </w:pPr>
      <w:r w:rsidRPr="0027780B">
        <w:rPr>
          <w:rFonts w:ascii="Times New Roman" w:hAnsi="Times New Roman" w:cs="Times New Roman"/>
          <w:sz w:val="24"/>
          <w:szCs w:val="24"/>
        </w:rPr>
        <w:t xml:space="preserve">Данные дети приглашаются на индивидуальные и групповые консультации по предметам и в тех случаях, когда их повышенные запросы требуют участия педагога, и тогда, когда осуществляется целевая подготовка к какому-то конкретному мероприятию. Из этой (в основном) группы детей формируются школьные команды, выступающие на различных мероприятиях, отстаивающие честь школы. </w:t>
      </w:r>
    </w:p>
    <w:p w:rsidR="002B2ECC" w:rsidRDefault="002B2ECC" w:rsidP="002B2ECC">
      <w:pPr>
        <w:spacing w:after="0" w:line="240" w:lineRule="auto"/>
        <w:ind w:firstLine="708"/>
        <w:jc w:val="both"/>
        <w:rPr>
          <w:rFonts w:ascii="Times New Roman" w:hAnsi="Times New Roman" w:cs="Times New Roman"/>
          <w:sz w:val="24"/>
          <w:szCs w:val="24"/>
        </w:rPr>
      </w:pPr>
      <w:r w:rsidRPr="0027780B">
        <w:rPr>
          <w:rFonts w:ascii="Times New Roman" w:hAnsi="Times New Roman" w:cs="Times New Roman"/>
          <w:sz w:val="24"/>
          <w:szCs w:val="24"/>
        </w:rPr>
        <w:t>Обучающиеся школы принимают участие в муниципальном туре Всероссийской олимпиады школьников и других олимпиадах. В текущем году было 12 победителей муниципального этапа и 2 участника регионального этапа.</w:t>
      </w:r>
    </w:p>
    <w:p w:rsidR="002B2ECC" w:rsidRDefault="002B2ECC" w:rsidP="002B2ECC">
      <w:pPr>
        <w:spacing w:after="0" w:line="240" w:lineRule="auto"/>
        <w:rPr>
          <w:rFonts w:ascii="Times New Roman" w:hAnsi="Times New Roman" w:cs="Times New Roman"/>
          <w:b/>
          <w:sz w:val="24"/>
          <w:szCs w:val="24"/>
        </w:rPr>
      </w:pPr>
      <w:r>
        <w:rPr>
          <w:rFonts w:ascii="Times New Roman" w:hAnsi="Times New Roman" w:cs="Times New Roman"/>
          <w:b/>
          <w:sz w:val="24"/>
          <w:szCs w:val="24"/>
        </w:rPr>
        <w:t>Результаты муниципального этапа олимпиад (число победителей)</w:t>
      </w:r>
    </w:p>
    <w:tbl>
      <w:tblPr>
        <w:tblStyle w:val="aa"/>
        <w:tblW w:w="0" w:type="auto"/>
        <w:tblLook w:val="04A0"/>
      </w:tblPr>
      <w:tblGrid>
        <w:gridCol w:w="2392"/>
        <w:gridCol w:w="2393"/>
        <w:gridCol w:w="2393"/>
        <w:gridCol w:w="2393"/>
      </w:tblGrid>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2014-2015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2015-2016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2016-2017</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Химия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Информатика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Экология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технология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литература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lastRenderedPageBreak/>
              <w:t>физкультура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4</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право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proofErr w:type="spellStart"/>
            <w:r>
              <w:rPr>
                <w:rFonts w:ascii="Times New Roman" w:hAnsi="Times New Roman" w:cs="Times New Roman"/>
                <w:sz w:val="24"/>
                <w:szCs w:val="24"/>
              </w:rPr>
              <w:t>обж</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1</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b/>
                <w:sz w:val="24"/>
                <w:szCs w:val="24"/>
              </w:rPr>
            </w:pPr>
            <w:r>
              <w:rPr>
                <w:rFonts w:ascii="Times New Roman" w:hAnsi="Times New Roman" w:cs="Times New Roman"/>
                <w:b/>
                <w:sz w:val="24"/>
                <w:szCs w:val="24"/>
              </w:rPr>
              <w:t>ВСЕГО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b/>
                <w:sz w:val="24"/>
                <w:szCs w:val="24"/>
              </w:rPr>
            </w:pPr>
            <w:r>
              <w:rPr>
                <w:rFonts w:ascii="Times New Roman" w:hAnsi="Times New Roman" w:cs="Times New Roman"/>
                <w:b/>
                <w:sz w:val="24"/>
                <w:szCs w:val="24"/>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b/>
                <w:sz w:val="24"/>
                <w:szCs w:val="24"/>
              </w:rPr>
            </w:pPr>
            <w:r>
              <w:rPr>
                <w:rFonts w:ascii="Times New Roman" w:hAnsi="Times New Roman" w:cs="Times New Roman"/>
                <w:b/>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b/>
                <w:sz w:val="24"/>
                <w:szCs w:val="24"/>
              </w:rPr>
            </w:pPr>
            <w:r>
              <w:rPr>
                <w:rFonts w:ascii="Times New Roman" w:hAnsi="Times New Roman" w:cs="Times New Roman"/>
                <w:b/>
                <w:sz w:val="24"/>
                <w:szCs w:val="24"/>
              </w:rPr>
              <w:t>12</w:t>
            </w:r>
          </w:p>
        </w:tc>
      </w:tr>
      <w:tr w:rsidR="002B2ECC" w:rsidTr="002B2EC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Участники регионального этапа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ECC" w:rsidRDefault="002B2ECC" w:rsidP="002B2ECC">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ECC" w:rsidRDefault="002B2ECC" w:rsidP="002B2ECC">
            <w:pPr>
              <w:rPr>
                <w:rFonts w:ascii="Times New Roman" w:hAnsi="Times New Roman" w:cs="Times New Roman"/>
                <w:sz w:val="24"/>
                <w:szCs w:val="24"/>
              </w:rPr>
            </w:pPr>
            <w:r>
              <w:rPr>
                <w:rFonts w:ascii="Times New Roman" w:hAnsi="Times New Roman" w:cs="Times New Roman"/>
                <w:sz w:val="24"/>
                <w:szCs w:val="24"/>
              </w:rPr>
              <w:t>4</w:t>
            </w:r>
          </w:p>
        </w:tc>
      </w:tr>
    </w:tbl>
    <w:p w:rsidR="002B2ECC" w:rsidRDefault="002B2ECC" w:rsidP="002B2ECC">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муниципального этапа нестабильны.</w:t>
      </w:r>
    </w:p>
    <w:p w:rsidR="002B2ECC" w:rsidRDefault="002B2ECC" w:rsidP="002B2ECC">
      <w:pPr>
        <w:spacing w:after="0" w:line="240" w:lineRule="auto"/>
        <w:rPr>
          <w:rFonts w:ascii="Times New Roman" w:hAnsi="Times New Roman" w:cs="Times New Roman"/>
        </w:rPr>
      </w:pPr>
      <w:r>
        <w:rPr>
          <w:rFonts w:ascii="Times New Roman" w:hAnsi="Times New Roman" w:cs="Times New Roman"/>
        </w:rPr>
        <w:t>Причины: 1. Отсутствует индивидуальная работа со способными учащимися: на уроке, во внеурочное время.  Все внимание  учителя отдают слабоуспевающим учащимся.</w:t>
      </w:r>
    </w:p>
    <w:p w:rsidR="002B2ECC" w:rsidRDefault="002B2ECC" w:rsidP="002B2ECC">
      <w:pPr>
        <w:spacing w:after="0" w:line="240" w:lineRule="auto"/>
        <w:rPr>
          <w:rFonts w:ascii="Times New Roman" w:hAnsi="Times New Roman" w:cs="Times New Roman"/>
        </w:rPr>
      </w:pPr>
      <w:r>
        <w:rPr>
          <w:rFonts w:ascii="Times New Roman" w:hAnsi="Times New Roman" w:cs="Times New Roman"/>
        </w:rPr>
        <w:t xml:space="preserve">2. Содержание факультативов и элективных  курсов  направлены лишь на подготовку к ГИА, сложных «олимпиадных заданий» нет. </w:t>
      </w:r>
    </w:p>
    <w:p w:rsidR="002B2ECC" w:rsidRDefault="002B2ECC" w:rsidP="002B2ECC">
      <w:pPr>
        <w:spacing w:after="0" w:line="240" w:lineRule="auto"/>
        <w:rPr>
          <w:rFonts w:ascii="Times New Roman" w:hAnsi="Times New Roman" w:cs="Times New Roman"/>
        </w:rPr>
      </w:pPr>
      <w:r>
        <w:rPr>
          <w:rFonts w:ascii="Times New Roman" w:hAnsi="Times New Roman" w:cs="Times New Roman"/>
        </w:rPr>
        <w:t>3. Недостаточная профессиональная подготовка самих преподавателей (глубоко не знают свой предмет), их чрезмерная нагрузка не оставляет времени на способных учащихся.</w:t>
      </w:r>
    </w:p>
    <w:p w:rsidR="002B2ECC" w:rsidRDefault="002B2ECC" w:rsidP="002B2ECC">
      <w:pPr>
        <w:spacing w:after="0" w:line="240" w:lineRule="auto"/>
        <w:rPr>
          <w:rFonts w:ascii="Times New Roman" w:hAnsi="Times New Roman" w:cs="Times New Roman"/>
        </w:rPr>
      </w:pPr>
      <w:r>
        <w:rPr>
          <w:rFonts w:ascii="Times New Roman" w:hAnsi="Times New Roman" w:cs="Times New Roman"/>
        </w:rPr>
        <w:t>4. Нет победителей олимпиад  и на уровне НОО, из кого готовить на уровне основного образования?</w:t>
      </w:r>
    </w:p>
    <w:p w:rsidR="00291791" w:rsidRDefault="002B2ECC" w:rsidP="002B2ECC">
      <w:pPr>
        <w:spacing w:after="0" w:line="240" w:lineRule="auto"/>
        <w:rPr>
          <w:rFonts w:ascii="Times New Roman" w:hAnsi="Times New Roman" w:cs="Times New Roman"/>
        </w:rPr>
      </w:pPr>
      <w:r>
        <w:rPr>
          <w:rFonts w:ascii="Times New Roman" w:hAnsi="Times New Roman" w:cs="Times New Roman"/>
        </w:rPr>
        <w:t xml:space="preserve">Предлагается: </w:t>
      </w:r>
    </w:p>
    <w:p w:rsidR="002B2ECC" w:rsidRDefault="002B2ECC" w:rsidP="002B2ECC">
      <w:pPr>
        <w:spacing w:after="0" w:line="240" w:lineRule="auto"/>
        <w:rPr>
          <w:rFonts w:ascii="Times New Roman" w:hAnsi="Times New Roman" w:cs="Times New Roman"/>
        </w:rPr>
      </w:pPr>
      <w:r>
        <w:rPr>
          <w:rFonts w:ascii="Times New Roman" w:hAnsi="Times New Roman" w:cs="Times New Roman"/>
        </w:rPr>
        <w:t xml:space="preserve">1. Объявить октябрь-ноябрь  месяцем </w:t>
      </w:r>
      <w:proofErr w:type="spellStart"/>
      <w:r>
        <w:rPr>
          <w:rFonts w:ascii="Times New Roman" w:hAnsi="Times New Roman" w:cs="Times New Roman"/>
        </w:rPr>
        <w:t>олимпиадников</w:t>
      </w:r>
      <w:proofErr w:type="spellEnd"/>
      <w:r>
        <w:rPr>
          <w:rFonts w:ascii="Times New Roman" w:hAnsi="Times New Roman" w:cs="Times New Roman"/>
        </w:rPr>
        <w:t xml:space="preserve">. Назначить </w:t>
      </w:r>
      <w:proofErr w:type="spellStart"/>
      <w:r>
        <w:rPr>
          <w:rFonts w:ascii="Times New Roman" w:hAnsi="Times New Roman" w:cs="Times New Roman"/>
        </w:rPr>
        <w:t>тьюторов</w:t>
      </w:r>
      <w:proofErr w:type="spellEnd"/>
      <w:r>
        <w:rPr>
          <w:rFonts w:ascii="Times New Roman" w:hAnsi="Times New Roman" w:cs="Times New Roman"/>
        </w:rPr>
        <w:t xml:space="preserve"> учащимся (включая начальные классы), составить индивидуальные планы подготовки к муниципальному этапу олимпиад, усилить контроль за их реализацией. </w:t>
      </w:r>
    </w:p>
    <w:p w:rsidR="002B2ECC" w:rsidRDefault="002B2ECC" w:rsidP="002B2ECC">
      <w:pPr>
        <w:spacing w:after="0" w:line="240" w:lineRule="auto"/>
        <w:rPr>
          <w:rFonts w:ascii="Times New Roman" w:hAnsi="Times New Roman" w:cs="Times New Roman"/>
        </w:rPr>
      </w:pPr>
      <w:r>
        <w:rPr>
          <w:rFonts w:ascii="Times New Roman" w:hAnsi="Times New Roman" w:cs="Times New Roman"/>
        </w:rPr>
        <w:t>2. Во время посещения уроков обращать внимание на работу учителя с «сильными учащимися».</w:t>
      </w:r>
    </w:p>
    <w:p w:rsidR="002B2ECC" w:rsidRDefault="002B2ECC" w:rsidP="002B2ECC">
      <w:pPr>
        <w:spacing w:after="0" w:line="240" w:lineRule="auto"/>
        <w:rPr>
          <w:rFonts w:ascii="Times New Roman" w:hAnsi="Times New Roman" w:cs="Times New Roman"/>
        </w:rPr>
      </w:pPr>
      <w:r>
        <w:rPr>
          <w:rFonts w:ascii="Times New Roman" w:hAnsi="Times New Roman" w:cs="Times New Roman"/>
        </w:rPr>
        <w:t xml:space="preserve">3. В  программы факультативов и </w:t>
      </w:r>
      <w:proofErr w:type="spellStart"/>
      <w:r>
        <w:rPr>
          <w:rFonts w:ascii="Times New Roman" w:hAnsi="Times New Roman" w:cs="Times New Roman"/>
        </w:rPr>
        <w:t>элективов</w:t>
      </w:r>
      <w:proofErr w:type="spellEnd"/>
      <w:r>
        <w:rPr>
          <w:rFonts w:ascii="Times New Roman" w:hAnsi="Times New Roman" w:cs="Times New Roman"/>
        </w:rPr>
        <w:t xml:space="preserve">  включать выполнение задания повышенной сложности.</w:t>
      </w:r>
    </w:p>
    <w:p w:rsidR="002B2ECC" w:rsidRDefault="002B2ECC" w:rsidP="002B2ECC">
      <w:pPr>
        <w:spacing w:after="0" w:line="240" w:lineRule="auto"/>
        <w:rPr>
          <w:rFonts w:ascii="Times New Roman" w:hAnsi="Times New Roman" w:cs="Times New Roman"/>
        </w:rPr>
      </w:pPr>
      <w:r>
        <w:rPr>
          <w:rFonts w:ascii="Times New Roman" w:hAnsi="Times New Roman" w:cs="Times New Roman"/>
        </w:rPr>
        <w:t>4. Учителям стимулировать учащихся, проявляющих интерес к предмету.</w:t>
      </w:r>
    </w:p>
    <w:p w:rsidR="002B2ECC" w:rsidRPr="0027780B" w:rsidRDefault="002B2ECC" w:rsidP="002B2ECC">
      <w:pPr>
        <w:spacing w:after="0" w:line="240" w:lineRule="auto"/>
        <w:ind w:firstLine="708"/>
        <w:jc w:val="both"/>
        <w:rPr>
          <w:rFonts w:ascii="Times New Roman" w:hAnsi="Times New Roman" w:cs="Times New Roman"/>
          <w:sz w:val="24"/>
          <w:szCs w:val="24"/>
        </w:rPr>
      </w:pPr>
    </w:p>
    <w:p w:rsidR="002B2ECC" w:rsidRPr="0027780B" w:rsidRDefault="002B2ECC" w:rsidP="002B2ECC">
      <w:pPr>
        <w:spacing w:after="0" w:line="240" w:lineRule="auto"/>
        <w:jc w:val="both"/>
        <w:textAlignment w:val="top"/>
        <w:rPr>
          <w:rFonts w:ascii="Times New Roman" w:hAnsi="Times New Roman" w:cs="Times New Roman"/>
          <w:color w:val="000000"/>
          <w:sz w:val="24"/>
          <w:szCs w:val="24"/>
        </w:rPr>
      </w:pPr>
      <w:r w:rsidRPr="0027780B">
        <w:rPr>
          <w:rFonts w:ascii="Times New Roman" w:hAnsi="Times New Roman" w:cs="Times New Roman"/>
          <w:b/>
          <w:bCs/>
          <w:color w:val="000000"/>
          <w:sz w:val="24"/>
          <w:szCs w:val="24"/>
          <w:u w:val="single"/>
        </w:rPr>
        <w:t>Цель работы на 2017 - 2018 учебный год:</w:t>
      </w:r>
    </w:p>
    <w:p w:rsidR="002B2ECC" w:rsidRPr="0027780B" w:rsidRDefault="002B2ECC" w:rsidP="002B2ECC">
      <w:pPr>
        <w:spacing w:after="0" w:line="240" w:lineRule="auto"/>
        <w:jc w:val="both"/>
        <w:textAlignment w:val="top"/>
        <w:rPr>
          <w:rFonts w:ascii="Times New Roman" w:hAnsi="Times New Roman" w:cs="Times New Roman"/>
          <w:color w:val="000000"/>
          <w:sz w:val="24"/>
          <w:szCs w:val="24"/>
        </w:rPr>
      </w:pPr>
      <w:r w:rsidRPr="0027780B">
        <w:rPr>
          <w:rFonts w:ascii="Times New Roman" w:hAnsi="Times New Roman" w:cs="Times New Roman"/>
          <w:color w:val="000000"/>
          <w:sz w:val="24"/>
          <w:szCs w:val="24"/>
        </w:rPr>
        <w:t xml:space="preserve">         Непрерывное совершенствование уровня педагогического мастерства учителей, их эрудиции и компетентности в области новых технологий и методик.</w:t>
      </w:r>
    </w:p>
    <w:p w:rsidR="002B2ECC" w:rsidRPr="0027780B" w:rsidRDefault="002B2ECC" w:rsidP="002B2ECC">
      <w:pPr>
        <w:spacing w:after="0" w:line="240" w:lineRule="auto"/>
        <w:jc w:val="both"/>
        <w:rPr>
          <w:rFonts w:ascii="Times New Roman" w:hAnsi="Times New Roman" w:cs="Times New Roman"/>
          <w:sz w:val="24"/>
          <w:szCs w:val="24"/>
        </w:rPr>
      </w:pPr>
      <w:r w:rsidRPr="0027780B">
        <w:rPr>
          <w:rFonts w:ascii="Times New Roman" w:hAnsi="Times New Roman" w:cs="Times New Roman"/>
          <w:b/>
          <w:sz w:val="24"/>
          <w:szCs w:val="24"/>
        </w:rPr>
        <w:t>Задачи</w:t>
      </w:r>
      <w:r w:rsidRPr="0027780B">
        <w:rPr>
          <w:rFonts w:ascii="Times New Roman" w:hAnsi="Times New Roman" w:cs="Times New Roman"/>
          <w:sz w:val="24"/>
          <w:szCs w:val="24"/>
        </w:rPr>
        <w:t>:</w:t>
      </w:r>
    </w:p>
    <w:p w:rsidR="002B2ECC" w:rsidRPr="0027780B" w:rsidRDefault="002B2ECC" w:rsidP="00642DF7">
      <w:pPr>
        <w:numPr>
          <w:ilvl w:val="0"/>
          <w:numId w:val="15"/>
        </w:numPr>
        <w:spacing w:after="0" w:line="240" w:lineRule="auto"/>
        <w:jc w:val="both"/>
        <w:rPr>
          <w:rFonts w:ascii="Times New Roman" w:hAnsi="Times New Roman" w:cs="Times New Roman"/>
          <w:bCs/>
          <w:sz w:val="24"/>
          <w:szCs w:val="24"/>
        </w:rPr>
      </w:pPr>
      <w:r w:rsidRPr="0027780B">
        <w:rPr>
          <w:rFonts w:ascii="Times New Roman" w:hAnsi="Times New Roman" w:cs="Times New Roman"/>
          <w:bCs/>
          <w:sz w:val="24"/>
          <w:szCs w:val="24"/>
        </w:rPr>
        <w:t>Повышение педагогического мастерства учителей по овладению новыми образовательными технологиями через систему повышения квалификации.</w:t>
      </w:r>
    </w:p>
    <w:p w:rsidR="002B2ECC" w:rsidRPr="0027780B" w:rsidRDefault="002B2ECC" w:rsidP="00642DF7">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Продолжение  работы </w:t>
      </w:r>
      <w:r w:rsidRPr="0027780B">
        <w:rPr>
          <w:rFonts w:ascii="Times New Roman" w:hAnsi="Times New Roman" w:cs="Times New Roman"/>
          <w:sz w:val="24"/>
          <w:szCs w:val="24"/>
        </w:rPr>
        <w:t xml:space="preserve"> по совершенствованию рабочих программ.</w:t>
      </w:r>
    </w:p>
    <w:p w:rsidR="002B2ECC" w:rsidRPr="0027780B" w:rsidRDefault="002B2ECC" w:rsidP="00642DF7">
      <w:pPr>
        <w:numPr>
          <w:ilvl w:val="0"/>
          <w:numId w:val="15"/>
        </w:num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Шире внедрять инновационные технологии в образовательный процесс.</w:t>
      </w:r>
    </w:p>
    <w:p w:rsidR="002B2ECC" w:rsidRPr="0027780B" w:rsidRDefault="002B2ECC" w:rsidP="00642DF7">
      <w:pPr>
        <w:numPr>
          <w:ilvl w:val="0"/>
          <w:numId w:val="15"/>
        </w:numPr>
        <w:spacing w:after="0" w:line="240" w:lineRule="auto"/>
        <w:jc w:val="both"/>
        <w:textAlignment w:val="top"/>
        <w:rPr>
          <w:rFonts w:ascii="Times New Roman" w:hAnsi="Times New Roman" w:cs="Times New Roman"/>
          <w:color w:val="000000"/>
          <w:sz w:val="24"/>
          <w:szCs w:val="24"/>
        </w:rPr>
      </w:pPr>
      <w:r w:rsidRPr="0027780B">
        <w:rPr>
          <w:rFonts w:ascii="Times New Roman" w:hAnsi="Times New Roman" w:cs="Times New Roman"/>
          <w:color w:val="000000"/>
          <w:sz w:val="24"/>
          <w:szCs w:val="24"/>
        </w:rPr>
        <w:t>Максимальная ориентация каждого учителя на внедрение методов и приемов обучения, направленных на повышение познавательной активности, внедрение исследовательских методик обучения.</w:t>
      </w:r>
    </w:p>
    <w:p w:rsidR="002B2ECC" w:rsidRPr="0027780B" w:rsidRDefault="002B2ECC" w:rsidP="00642DF7">
      <w:pPr>
        <w:numPr>
          <w:ilvl w:val="0"/>
          <w:numId w:val="15"/>
        </w:numPr>
        <w:spacing w:after="0" w:line="240" w:lineRule="auto"/>
        <w:jc w:val="both"/>
        <w:textAlignment w:val="top"/>
        <w:rPr>
          <w:rFonts w:ascii="Times New Roman" w:hAnsi="Times New Roman" w:cs="Times New Roman"/>
          <w:color w:val="000000"/>
          <w:sz w:val="24"/>
          <w:szCs w:val="24"/>
        </w:rPr>
      </w:pPr>
      <w:r w:rsidRPr="0027780B">
        <w:rPr>
          <w:rFonts w:ascii="Times New Roman" w:hAnsi="Times New Roman" w:cs="Times New Roman"/>
          <w:color w:val="000000"/>
          <w:sz w:val="24"/>
          <w:szCs w:val="24"/>
        </w:rPr>
        <w:t>Достижение личностно-ориентированного взаимодействия учителя и ученика: развитие творческих способностей, учет индивидуальных особенностей. </w:t>
      </w:r>
    </w:p>
    <w:p w:rsidR="002B2ECC" w:rsidRDefault="002B2ECC" w:rsidP="00642DF7">
      <w:pPr>
        <w:numPr>
          <w:ilvl w:val="0"/>
          <w:numId w:val="15"/>
        </w:numPr>
        <w:spacing w:after="0" w:line="240" w:lineRule="auto"/>
        <w:jc w:val="both"/>
        <w:rPr>
          <w:rFonts w:ascii="Times New Roman" w:hAnsi="Times New Roman" w:cs="Times New Roman"/>
          <w:bCs/>
          <w:sz w:val="24"/>
          <w:szCs w:val="24"/>
        </w:rPr>
      </w:pPr>
      <w:r w:rsidRPr="0027780B">
        <w:rPr>
          <w:rFonts w:ascii="Times New Roman" w:hAnsi="Times New Roman" w:cs="Times New Roman"/>
          <w:bCs/>
          <w:sz w:val="24"/>
          <w:szCs w:val="24"/>
        </w:rPr>
        <w:t>Стабилизация  успеваемости школьников и повышение уровня качества образования.</w:t>
      </w:r>
    </w:p>
    <w:p w:rsidR="00B1228A" w:rsidRDefault="00B1228A" w:rsidP="00B1228A">
      <w:pPr>
        <w:spacing w:after="0" w:line="240" w:lineRule="auto"/>
        <w:jc w:val="both"/>
        <w:rPr>
          <w:rFonts w:ascii="Times New Roman" w:hAnsi="Times New Roman" w:cs="Times New Roman"/>
          <w:bCs/>
          <w:sz w:val="24"/>
          <w:szCs w:val="24"/>
        </w:rPr>
      </w:pPr>
    </w:p>
    <w:p w:rsidR="00B1228A" w:rsidRDefault="00B1228A" w:rsidP="00B1228A">
      <w:pPr>
        <w:spacing w:after="0" w:line="240" w:lineRule="auto"/>
        <w:jc w:val="both"/>
        <w:rPr>
          <w:rFonts w:ascii="Times New Roman" w:hAnsi="Times New Roman" w:cs="Times New Roman"/>
          <w:bCs/>
          <w:sz w:val="24"/>
          <w:szCs w:val="24"/>
        </w:rPr>
      </w:pPr>
    </w:p>
    <w:p w:rsidR="00B1228A" w:rsidRPr="00F56582" w:rsidRDefault="00B1228A" w:rsidP="00B1228A">
      <w:pPr>
        <w:spacing w:after="0" w:line="240" w:lineRule="auto"/>
        <w:jc w:val="both"/>
        <w:rPr>
          <w:rFonts w:ascii="Times New Roman" w:hAnsi="Times New Roman" w:cs="Times New Roman"/>
          <w:b/>
          <w:sz w:val="24"/>
          <w:szCs w:val="24"/>
        </w:rPr>
      </w:pPr>
      <w:r w:rsidRPr="00F56582">
        <w:rPr>
          <w:rFonts w:ascii="Times New Roman" w:hAnsi="Times New Roman" w:cs="Times New Roman"/>
          <w:b/>
          <w:sz w:val="24"/>
          <w:szCs w:val="24"/>
        </w:rPr>
        <w:t xml:space="preserve">  </w:t>
      </w:r>
      <w:bookmarkStart w:id="5" w:name="_Toc472892750"/>
      <w:r>
        <w:rPr>
          <w:rFonts w:ascii="Times New Roman" w:hAnsi="Times New Roman" w:cs="Times New Roman"/>
          <w:b/>
          <w:sz w:val="24"/>
          <w:szCs w:val="24"/>
        </w:rPr>
        <w:t>Раздел 5</w:t>
      </w:r>
      <w:r w:rsidRPr="00F56582">
        <w:rPr>
          <w:rFonts w:ascii="Times New Roman" w:hAnsi="Times New Roman" w:cs="Times New Roman"/>
          <w:b/>
          <w:sz w:val="24"/>
          <w:szCs w:val="24"/>
        </w:rPr>
        <w:t>. Внутренняя система оценки качества образования</w:t>
      </w:r>
      <w:bookmarkEnd w:id="5"/>
    </w:p>
    <w:p w:rsidR="00B1228A" w:rsidRPr="00A223C0" w:rsidRDefault="00B1228A" w:rsidP="00B1228A">
      <w:pPr>
        <w:spacing w:after="0"/>
        <w:jc w:val="both"/>
        <w:rPr>
          <w:rFonts w:ascii="Times New Roman" w:hAnsi="Times New Roman" w:cs="Times New Roman"/>
          <w:sz w:val="24"/>
          <w:szCs w:val="24"/>
        </w:rPr>
      </w:pPr>
    </w:p>
    <w:p w:rsidR="00B1228A" w:rsidRPr="00A223C0" w:rsidRDefault="00B1228A" w:rsidP="00B1228A">
      <w:pPr>
        <w:spacing w:after="0"/>
        <w:ind w:firstLine="708"/>
        <w:jc w:val="both"/>
        <w:rPr>
          <w:rFonts w:ascii="Times New Roman" w:hAnsi="Times New Roman" w:cs="Times New Roman"/>
          <w:sz w:val="24"/>
          <w:szCs w:val="24"/>
        </w:rPr>
      </w:pPr>
      <w:r w:rsidRPr="00A223C0">
        <w:rPr>
          <w:rFonts w:ascii="Times New Roman" w:hAnsi="Times New Roman" w:cs="Times New Roman"/>
          <w:sz w:val="24"/>
          <w:szCs w:val="24"/>
        </w:rPr>
        <w:t xml:space="preserve">Внутренняя система оценки качества образования осуществляется в соответствии с «Положением о внутренней системе оценки качества образования МБОУ «СОШ № 16» и соответствующими приказами  Управления образования.    </w:t>
      </w:r>
    </w:p>
    <w:p w:rsidR="00B1228A" w:rsidRPr="00A223C0" w:rsidRDefault="00B1228A" w:rsidP="00B1228A">
      <w:pPr>
        <w:pStyle w:val="a8"/>
        <w:ind w:firstLine="567"/>
        <w:jc w:val="both"/>
        <w:rPr>
          <w:rFonts w:ascii="Times New Roman" w:hAnsi="Times New Roman" w:cs="Times New Roman"/>
          <w:sz w:val="24"/>
          <w:szCs w:val="24"/>
        </w:rPr>
      </w:pPr>
      <w:r w:rsidRPr="00A223C0">
        <w:rPr>
          <w:rFonts w:ascii="Times New Roman" w:hAnsi="Times New Roman" w:cs="Times New Roman"/>
          <w:iCs/>
          <w:sz w:val="24"/>
          <w:szCs w:val="24"/>
        </w:rPr>
        <w:t>Главными в осуществлении внутренней оценки качества образования ставились  задачи:</w:t>
      </w:r>
    </w:p>
    <w:p w:rsidR="00B1228A" w:rsidRPr="00A223C0" w:rsidRDefault="00B1228A" w:rsidP="00642DF7">
      <w:pPr>
        <w:pStyle w:val="a8"/>
        <w:numPr>
          <w:ilvl w:val="0"/>
          <w:numId w:val="5"/>
        </w:numPr>
        <w:ind w:left="567"/>
        <w:jc w:val="both"/>
        <w:rPr>
          <w:rFonts w:ascii="Times New Roman" w:hAnsi="Times New Roman" w:cs="Times New Roman"/>
          <w:sz w:val="24"/>
          <w:szCs w:val="24"/>
        </w:rPr>
      </w:pPr>
      <w:r w:rsidRPr="00A223C0">
        <w:rPr>
          <w:rFonts w:ascii="Times New Roman" w:hAnsi="Times New Roman" w:cs="Times New Roman"/>
          <w:sz w:val="24"/>
          <w:szCs w:val="24"/>
        </w:rPr>
        <w:t>получить объективную информацию  о знаниях  учащихся на определённых этапах обучения;</w:t>
      </w:r>
    </w:p>
    <w:p w:rsidR="00B1228A" w:rsidRPr="00A223C0" w:rsidRDefault="00B1228A" w:rsidP="00642DF7">
      <w:pPr>
        <w:pStyle w:val="a8"/>
        <w:numPr>
          <w:ilvl w:val="0"/>
          <w:numId w:val="5"/>
        </w:numPr>
        <w:ind w:left="567"/>
        <w:jc w:val="both"/>
        <w:rPr>
          <w:rFonts w:ascii="Times New Roman" w:hAnsi="Times New Roman" w:cs="Times New Roman"/>
          <w:sz w:val="24"/>
          <w:szCs w:val="24"/>
        </w:rPr>
      </w:pPr>
      <w:r w:rsidRPr="00A223C0">
        <w:rPr>
          <w:rFonts w:ascii="Times New Roman" w:hAnsi="Times New Roman" w:cs="Times New Roman"/>
          <w:sz w:val="24"/>
          <w:szCs w:val="24"/>
        </w:rPr>
        <w:t>произвести своевременную корректировку рабочих образовательных программ, форм и методов обучения, индивидуальной работы с обучающимися;</w:t>
      </w:r>
    </w:p>
    <w:p w:rsidR="00B1228A" w:rsidRPr="00A223C0" w:rsidRDefault="00B1228A" w:rsidP="00642DF7">
      <w:pPr>
        <w:pStyle w:val="a8"/>
        <w:numPr>
          <w:ilvl w:val="0"/>
          <w:numId w:val="5"/>
        </w:numPr>
        <w:ind w:left="567"/>
        <w:jc w:val="both"/>
        <w:rPr>
          <w:rFonts w:ascii="Times New Roman" w:hAnsi="Times New Roman" w:cs="Times New Roman"/>
          <w:sz w:val="24"/>
          <w:szCs w:val="24"/>
        </w:rPr>
      </w:pPr>
      <w:r w:rsidRPr="00A223C0">
        <w:rPr>
          <w:rFonts w:ascii="Times New Roman" w:hAnsi="Times New Roman" w:cs="Times New Roman"/>
          <w:sz w:val="24"/>
          <w:szCs w:val="24"/>
        </w:rPr>
        <w:t>по результатам итоговой аттестации выдать документ об образовании государственного образца.</w:t>
      </w:r>
    </w:p>
    <w:p w:rsidR="00B1228A" w:rsidRPr="00A223C0" w:rsidRDefault="00B1228A" w:rsidP="00B1228A">
      <w:pPr>
        <w:pStyle w:val="a8"/>
        <w:ind w:firstLine="708"/>
        <w:jc w:val="both"/>
        <w:rPr>
          <w:rFonts w:ascii="Times New Roman" w:hAnsi="Times New Roman" w:cs="Times New Roman"/>
          <w:sz w:val="24"/>
          <w:szCs w:val="24"/>
        </w:rPr>
      </w:pPr>
      <w:r w:rsidRPr="00A223C0">
        <w:rPr>
          <w:rFonts w:ascii="Times New Roman" w:hAnsi="Times New Roman" w:cs="Times New Roman"/>
          <w:sz w:val="24"/>
          <w:szCs w:val="24"/>
        </w:rPr>
        <w:t xml:space="preserve">Текущее  (поурочное, </w:t>
      </w:r>
      <w:proofErr w:type="spellStart"/>
      <w:r w:rsidRPr="00A223C0">
        <w:rPr>
          <w:rFonts w:ascii="Times New Roman" w:hAnsi="Times New Roman" w:cs="Times New Roman"/>
          <w:sz w:val="24"/>
          <w:szCs w:val="24"/>
        </w:rPr>
        <w:t>почетвертное</w:t>
      </w:r>
      <w:proofErr w:type="spellEnd"/>
      <w:r w:rsidRPr="00A223C0">
        <w:rPr>
          <w:rFonts w:ascii="Times New Roman" w:hAnsi="Times New Roman" w:cs="Times New Roman"/>
          <w:sz w:val="24"/>
          <w:szCs w:val="24"/>
        </w:rPr>
        <w:t xml:space="preserve">, полугодовое, годовое), промежуточное и итоговое оценивание производились в  письменной, устной или комбинированной формах в виде </w:t>
      </w:r>
      <w:r w:rsidRPr="00A223C0">
        <w:rPr>
          <w:rFonts w:ascii="Times New Roman" w:hAnsi="Times New Roman" w:cs="Times New Roman"/>
          <w:sz w:val="24"/>
          <w:szCs w:val="24"/>
        </w:rPr>
        <w:lastRenderedPageBreak/>
        <w:t xml:space="preserve">контрольных работ, зачетов, собеседования, тестирования, контрольных домашних заданий, сочинений, изложений, диктантов, защиты творческих работ (проектов, рефератов, письменных отчётов о наблюдениях  и др.). </w:t>
      </w:r>
    </w:p>
    <w:p w:rsidR="00B1228A" w:rsidRPr="00A223C0" w:rsidRDefault="00B1228A" w:rsidP="00B1228A">
      <w:pPr>
        <w:pStyle w:val="a8"/>
        <w:ind w:firstLine="708"/>
        <w:jc w:val="both"/>
        <w:rPr>
          <w:rFonts w:ascii="Times New Roman" w:hAnsi="Times New Roman" w:cs="Times New Roman"/>
          <w:sz w:val="24"/>
          <w:szCs w:val="24"/>
        </w:rPr>
      </w:pPr>
      <w:r w:rsidRPr="00A223C0">
        <w:rPr>
          <w:rFonts w:ascii="Times New Roman" w:hAnsi="Times New Roman" w:cs="Times New Roman"/>
          <w:sz w:val="24"/>
          <w:szCs w:val="24"/>
        </w:rPr>
        <w:t>Сроки проведения промежуточной аттестации – предпоследняя неделя  четверти, полугодия, учебного года.</w:t>
      </w:r>
    </w:p>
    <w:p w:rsidR="00B1228A" w:rsidRPr="00A223C0" w:rsidRDefault="00B1228A" w:rsidP="00B1228A">
      <w:pPr>
        <w:pStyle w:val="a9"/>
        <w:spacing w:before="0" w:beforeAutospacing="0" w:after="0" w:afterAutospacing="0"/>
        <w:jc w:val="both"/>
        <w:rPr>
          <w:rFonts w:ascii="Times New Roman" w:hAnsi="Times New Roman" w:cs="Times New Roman"/>
        </w:rPr>
      </w:pPr>
      <w:r w:rsidRPr="00A223C0">
        <w:rPr>
          <w:rFonts w:ascii="Times New Roman" w:hAnsi="Times New Roman" w:cs="Times New Roman"/>
        </w:rPr>
        <w:t xml:space="preserve">           Промежуточная  аттестация проводилась в форме полугодового контроля во 2–8, 10–м классах - по учебным предметам, включённым в государственную итоговую аттестацию как обязательные; в 6 – 8,10-м классах – по остальным предметам.                                                   </w:t>
      </w:r>
    </w:p>
    <w:p w:rsidR="00B1228A" w:rsidRPr="00A223C0" w:rsidRDefault="00B1228A" w:rsidP="00B1228A">
      <w:pPr>
        <w:spacing w:after="0" w:line="240" w:lineRule="auto"/>
        <w:jc w:val="both"/>
        <w:rPr>
          <w:rFonts w:ascii="Times New Roman" w:hAnsi="Times New Roman" w:cs="Times New Roman"/>
          <w:sz w:val="24"/>
          <w:szCs w:val="24"/>
        </w:rPr>
      </w:pPr>
      <w:r w:rsidRPr="00A223C0">
        <w:rPr>
          <w:rFonts w:ascii="Times New Roman" w:hAnsi="Times New Roman" w:cs="Times New Roman"/>
          <w:sz w:val="24"/>
          <w:szCs w:val="24"/>
        </w:rPr>
        <w:t xml:space="preserve">    </w:t>
      </w:r>
      <w:r w:rsidRPr="00A223C0">
        <w:rPr>
          <w:rFonts w:ascii="Times New Roman" w:hAnsi="Times New Roman" w:cs="Times New Roman"/>
          <w:sz w:val="24"/>
          <w:szCs w:val="24"/>
        </w:rPr>
        <w:tab/>
        <w:t xml:space="preserve">В 9,11–м  классах учащиеся проходили внешний контроль знаний  в форме ТОГЭ, ТЕГЭ в </w:t>
      </w:r>
      <w:r w:rsidRPr="00A223C0">
        <w:rPr>
          <w:rFonts w:ascii="Times New Roman" w:hAnsi="Times New Roman" w:cs="Times New Roman"/>
          <w:sz w:val="24"/>
          <w:szCs w:val="24"/>
          <w:lang w:val="en-US"/>
        </w:rPr>
        <w:t>I</w:t>
      </w:r>
      <w:r w:rsidRPr="00A223C0">
        <w:rPr>
          <w:rFonts w:ascii="Times New Roman" w:hAnsi="Times New Roman" w:cs="Times New Roman"/>
          <w:sz w:val="24"/>
          <w:szCs w:val="24"/>
        </w:rPr>
        <w:t xml:space="preserve"> полугодии и ГИА (ОГЭ, ЕГЭ) в конце года. </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 xml:space="preserve">В течение года проводился мониторинг уровня </w:t>
      </w:r>
      <w:proofErr w:type="spellStart"/>
      <w:r w:rsidRPr="00A223C0">
        <w:rPr>
          <w:rFonts w:ascii="Times New Roman" w:hAnsi="Times New Roman" w:cs="Times New Roman"/>
          <w:sz w:val="24"/>
          <w:szCs w:val="24"/>
        </w:rPr>
        <w:t>сформированности</w:t>
      </w:r>
      <w:proofErr w:type="spellEnd"/>
      <w:r w:rsidRPr="00A223C0">
        <w:rPr>
          <w:rFonts w:ascii="Times New Roman" w:hAnsi="Times New Roman" w:cs="Times New Roman"/>
          <w:sz w:val="24"/>
          <w:szCs w:val="24"/>
        </w:rPr>
        <w:t xml:space="preserve"> обязательных результатов обучения по русскому языку, математике, окружающему миру, чтению в виде административных контрольных работ: входной контроль, полугодовой контроль, итоговый контроль.</w:t>
      </w:r>
    </w:p>
    <w:p w:rsidR="00B1228A" w:rsidRPr="00A223C0" w:rsidRDefault="00B1228A" w:rsidP="00B1228A">
      <w:pPr>
        <w:spacing w:after="0" w:line="240" w:lineRule="auto"/>
        <w:rPr>
          <w:rFonts w:ascii="Times New Roman" w:hAnsi="Times New Roman" w:cs="Times New Roman"/>
          <w:b/>
          <w:sz w:val="24"/>
          <w:szCs w:val="24"/>
        </w:rPr>
      </w:pPr>
      <w:r w:rsidRPr="00A223C0">
        <w:rPr>
          <w:rFonts w:ascii="Times New Roman" w:hAnsi="Times New Roman" w:cs="Times New Roman"/>
          <w:b/>
          <w:sz w:val="24"/>
          <w:szCs w:val="24"/>
        </w:rPr>
        <w:t xml:space="preserve">Результаты мониторинга качества знаний, обучающихся по предметам во  2-4 классах за 2016-2017 </w:t>
      </w:r>
      <w:proofErr w:type="spellStart"/>
      <w:r w:rsidRPr="00A223C0">
        <w:rPr>
          <w:rFonts w:ascii="Times New Roman" w:hAnsi="Times New Roman" w:cs="Times New Roman"/>
          <w:b/>
          <w:sz w:val="24"/>
          <w:szCs w:val="24"/>
        </w:rPr>
        <w:t>уч.г</w:t>
      </w:r>
      <w:proofErr w:type="spellEnd"/>
      <w:r w:rsidRPr="00A223C0">
        <w:rPr>
          <w:rFonts w:ascii="Times New Roman" w:hAnsi="Times New Roman" w:cs="Times New Roman"/>
          <w:b/>
          <w:sz w:val="24"/>
          <w:szCs w:val="24"/>
        </w:rPr>
        <w:t xml:space="preserve">. </w:t>
      </w: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B1228A" w:rsidRPr="00A223C0" w:rsidTr="00B1228A">
        <w:tc>
          <w:tcPr>
            <w:tcW w:w="1379"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379" w:type="dxa"/>
          </w:tcPr>
          <w:p w:rsidR="00B1228A" w:rsidRPr="00A223C0" w:rsidRDefault="00B1228A" w:rsidP="00B1228A">
            <w:pPr>
              <w:spacing w:after="0" w:line="240" w:lineRule="auto"/>
              <w:jc w:val="center"/>
              <w:rPr>
                <w:rFonts w:ascii="Times New Roman" w:hAnsi="Times New Roman" w:cs="Times New Roman"/>
                <w:sz w:val="24"/>
                <w:szCs w:val="24"/>
              </w:rPr>
            </w:pPr>
            <w:proofErr w:type="spellStart"/>
            <w:r w:rsidRPr="00A223C0">
              <w:rPr>
                <w:rFonts w:ascii="Times New Roman" w:hAnsi="Times New Roman" w:cs="Times New Roman"/>
                <w:sz w:val="24"/>
                <w:szCs w:val="24"/>
              </w:rPr>
              <w:t>Теор</w:t>
            </w:r>
            <w:proofErr w:type="spellEnd"/>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88,5</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92</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55</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97</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47</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50</w:t>
            </w:r>
          </w:p>
        </w:tc>
      </w:tr>
      <w:tr w:rsidR="00B1228A" w:rsidRPr="00A223C0" w:rsidTr="00B1228A">
        <w:tc>
          <w:tcPr>
            <w:tcW w:w="1379" w:type="dxa"/>
          </w:tcPr>
          <w:p w:rsidR="00B1228A" w:rsidRPr="00A223C0" w:rsidRDefault="00B1228A" w:rsidP="00B1228A">
            <w:pPr>
              <w:spacing w:after="0" w:line="240" w:lineRule="auto"/>
              <w:jc w:val="center"/>
              <w:rPr>
                <w:rFonts w:ascii="Times New Roman" w:hAnsi="Times New Roman" w:cs="Times New Roman"/>
                <w:sz w:val="24"/>
                <w:szCs w:val="24"/>
              </w:rPr>
            </w:pPr>
            <w:proofErr w:type="spellStart"/>
            <w:r w:rsidRPr="00A223C0">
              <w:rPr>
                <w:rFonts w:ascii="Times New Roman" w:hAnsi="Times New Roman" w:cs="Times New Roman"/>
                <w:sz w:val="24"/>
                <w:szCs w:val="24"/>
              </w:rPr>
              <w:t>Практ</w:t>
            </w:r>
            <w:proofErr w:type="spellEnd"/>
            <w:r w:rsidRPr="00A223C0">
              <w:rPr>
                <w:rFonts w:ascii="Times New Roman" w:hAnsi="Times New Roman" w:cs="Times New Roman"/>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78</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85,5</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67</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68,5</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30</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91</w:t>
            </w:r>
          </w:p>
        </w:tc>
      </w:tr>
    </w:tbl>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Результаты успеваемости ниже на параллели 1 и 3 классов. Не подтвердили свои итоговые результаты 10% учащихся 1-х классов; 17% учащихся 3-х классов; 28,5% учащихся 3-х классов.</w:t>
      </w: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B1228A" w:rsidRPr="00A223C0" w:rsidTr="00B1228A">
        <w:tc>
          <w:tcPr>
            <w:tcW w:w="1379"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95</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99</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74</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75</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80</w:t>
            </w:r>
          </w:p>
        </w:tc>
      </w:tr>
    </w:tbl>
    <w:p w:rsidR="00B1228A"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b/>
          <w:sz w:val="24"/>
          <w:szCs w:val="24"/>
        </w:rPr>
        <w:br/>
      </w:r>
    </w:p>
    <w:p w:rsidR="00B1228A" w:rsidRPr="00A223C0" w:rsidRDefault="00B1228A" w:rsidP="00B1228A">
      <w:pPr>
        <w:spacing w:after="0" w:line="240" w:lineRule="auto"/>
        <w:jc w:val="center"/>
        <w:rPr>
          <w:rFonts w:ascii="Times New Roman" w:hAnsi="Times New Roman" w:cs="Times New Roman"/>
          <w:b/>
          <w:i/>
          <w:sz w:val="24"/>
          <w:szCs w:val="24"/>
        </w:rPr>
      </w:pPr>
      <w:r w:rsidRPr="00A223C0">
        <w:rPr>
          <w:rFonts w:ascii="Times New Roman" w:hAnsi="Times New Roman" w:cs="Times New Roman"/>
          <w:sz w:val="24"/>
          <w:szCs w:val="24"/>
        </w:rPr>
        <w:t>Сравнительный анализ техники чтения</w:t>
      </w:r>
    </w:p>
    <w:tbl>
      <w:tblPr>
        <w:tblStyle w:val="aa"/>
        <w:tblW w:w="5000" w:type="pct"/>
        <w:tblLook w:val="01E0"/>
      </w:tblPr>
      <w:tblGrid>
        <w:gridCol w:w="1356"/>
        <w:gridCol w:w="758"/>
        <w:gridCol w:w="758"/>
        <w:gridCol w:w="761"/>
        <w:gridCol w:w="754"/>
        <w:gridCol w:w="754"/>
        <w:gridCol w:w="759"/>
        <w:gridCol w:w="754"/>
        <w:gridCol w:w="754"/>
        <w:gridCol w:w="757"/>
        <w:gridCol w:w="754"/>
        <w:gridCol w:w="754"/>
        <w:gridCol w:w="748"/>
      </w:tblGrid>
      <w:tr w:rsidR="00B1228A" w:rsidRPr="00A223C0" w:rsidTr="00B1228A">
        <w:tc>
          <w:tcPr>
            <w:tcW w:w="650" w:type="pct"/>
          </w:tcPr>
          <w:p w:rsidR="00B1228A" w:rsidRPr="00A223C0" w:rsidRDefault="00B1228A" w:rsidP="00B1228A">
            <w:pPr>
              <w:jc w:val="center"/>
              <w:rPr>
                <w:rFonts w:ascii="Times New Roman" w:hAnsi="Times New Roman" w:cs="Times New Roman"/>
                <w:sz w:val="24"/>
                <w:szCs w:val="24"/>
              </w:rPr>
            </w:pPr>
          </w:p>
        </w:tc>
        <w:tc>
          <w:tcPr>
            <w:tcW w:w="1091" w:type="pct"/>
            <w:gridSpan w:val="3"/>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1088" w:type="pct"/>
            <w:gridSpan w:val="3"/>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1087" w:type="pct"/>
            <w:gridSpan w:val="3"/>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1083" w:type="pct"/>
            <w:gridSpan w:val="3"/>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650" w:type="pct"/>
          </w:tcPr>
          <w:p w:rsidR="00B1228A" w:rsidRPr="00A223C0" w:rsidRDefault="00B1228A" w:rsidP="00B1228A">
            <w:pPr>
              <w:jc w:val="center"/>
              <w:rPr>
                <w:rFonts w:ascii="Times New Roman" w:hAnsi="Times New Roman" w:cs="Times New Roman"/>
                <w:sz w:val="24"/>
                <w:szCs w:val="24"/>
              </w:rPr>
            </w:pP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в.н.</w:t>
            </w: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н</w:t>
            </w:r>
          </w:p>
        </w:tc>
        <w:tc>
          <w:tcPr>
            <w:tcW w:w="365"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н.н.</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в.н.</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н</w:t>
            </w:r>
          </w:p>
        </w:tc>
        <w:tc>
          <w:tcPr>
            <w:tcW w:w="364"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н.н.</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в.н.</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н</w:t>
            </w: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н.н.</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в.н.</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н</w:t>
            </w:r>
          </w:p>
        </w:tc>
        <w:tc>
          <w:tcPr>
            <w:tcW w:w="359"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н.н.</w:t>
            </w:r>
          </w:p>
        </w:tc>
      </w:tr>
      <w:tr w:rsidR="00B1228A" w:rsidRPr="00A223C0" w:rsidTr="00B1228A">
        <w:tc>
          <w:tcPr>
            <w:tcW w:w="650"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2013-14</w:t>
            </w:r>
          </w:p>
        </w:tc>
        <w:tc>
          <w:tcPr>
            <w:tcW w:w="363"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47</w:t>
            </w:r>
          </w:p>
        </w:tc>
        <w:tc>
          <w:tcPr>
            <w:tcW w:w="363"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41</w:t>
            </w:r>
          </w:p>
        </w:tc>
        <w:tc>
          <w:tcPr>
            <w:tcW w:w="365"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12</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49</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26</w:t>
            </w:r>
          </w:p>
        </w:tc>
        <w:tc>
          <w:tcPr>
            <w:tcW w:w="364"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25</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65</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20</w:t>
            </w: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15</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76</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15</w:t>
            </w:r>
          </w:p>
        </w:tc>
        <w:tc>
          <w:tcPr>
            <w:tcW w:w="359"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9</w:t>
            </w:r>
          </w:p>
        </w:tc>
      </w:tr>
      <w:tr w:rsidR="00B1228A" w:rsidRPr="00A223C0" w:rsidTr="00B1228A">
        <w:tc>
          <w:tcPr>
            <w:tcW w:w="650"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2014-15</w:t>
            </w: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365"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362"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52</w:t>
            </w:r>
          </w:p>
        </w:tc>
        <w:tc>
          <w:tcPr>
            <w:tcW w:w="362"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28</w:t>
            </w:r>
          </w:p>
        </w:tc>
        <w:tc>
          <w:tcPr>
            <w:tcW w:w="364"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20</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52,5</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17,5</w:t>
            </w: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30</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27</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16</w:t>
            </w:r>
          </w:p>
        </w:tc>
        <w:tc>
          <w:tcPr>
            <w:tcW w:w="359"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57</w:t>
            </w:r>
          </w:p>
        </w:tc>
      </w:tr>
      <w:tr w:rsidR="00B1228A" w:rsidRPr="00A223C0" w:rsidTr="00B1228A">
        <w:tc>
          <w:tcPr>
            <w:tcW w:w="650"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2015-16</w:t>
            </w:r>
          </w:p>
        </w:tc>
        <w:tc>
          <w:tcPr>
            <w:tcW w:w="363" w:type="pct"/>
          </w:tcPr>
          <w:p w:rsidR="00B1228A" w:rsidRPr="00A223C0" w:rsidRDefault="00B1228A" w:rsidP="00B1228A">
            <w:pPr>
              <w:jc w:val="center"/>
              <w:rPr>
                <w:rFonts w:ascii="Times New Roman" w:hAnsi="Times New Roman" w:cs="Times New Roman"/>
                <w:sz w:val="24"/>
                <w:szCs w:val="24"/>
                <w:highlight w:val="cyan"/>
              </w:rPr>
            </w:pPr>
            <w:r w:rsidRPr="00A223C0">
              <w:rPr>
                <w:rFonts w:ascii="Times New Roman" w:hAnsi="Times New Roman" w:cs="Times New Roman"/>
                <w:sz w:val="24"/>
                <w:szCs w:val="24"/>
                <w:highlight w:val="cyan"/>
              </w:rPr>
              <w:t>68</w:t>
            </w:r>
          </w:p>
        </w:tc>
        <w:tc>
          <w:tcPr>
            <w:tcW w:w="363" w:type="pct"/>
          </w:tcPr>
          <w:p w:rsidR="00B1228A" w:rsidRPr="00A223C0" w:rsidRDefault="00B1228A" w:rsidP="00B1228A">
            <w:pPr>
              <w:jc w:val="center"/>
              <w:rPr>
                <w:rFonts w:ascii="Times New Roman" w:hAnsi="Times New Roman" w:cs="Times New Roman"/>
                <w:sz w:val="24"/>
                <w:szCs w:val="24"/>
                <w:highlight w:val="cyan"/>
              </w:rPr>
            </w:pPr>
            <w:r w:rsidRPr="00A223C0">
              <w:rPr>
                <w:rFonts w:ascii="Times New Roman" w:hAnsi="Times New Roman" w:cs="Times New Roman"/>
                <w:sz w:val="24"/>
                <w:szCs w:val="24"/>
                <w:highlight w:val="cyan"/>
              </w:rPr>
              <w:t>18</w:t>
            </w:r>
          </w:p>
        </w:tc>
        <w:tc>
          <w:tcPr>
            <w:tcW w:w="365" w:type="pct"/>
          </w:tcPr>
          <w:p w:rsidR="00B1228A" w:rsidRPr="00A223C0" w:rsidRDefault="00B1228A" w:rsidP="00B1228A">
            <w:pPr>
              <w:jc w:val="center"/>
              <w:rPr>
                <w:rFonts w:ascii="Times New Roman" w:hAnsi="Times New Roman" w:cs="Times New Roman"/>
                <w:sz w:val="24"/>
                <w:szCs w:val="24"/>
                <w:highlight w:val="cyan"/>
              </w:rPr>
            </w:pPr>
            <w:r w:rsidRPr="00A223C0">
              <w:rPr>
                <w:rFonts w:ascii="Times New Roman" w:hAnsi="Times New Roman" w:cs="Times New Roman"/>
                <w:sz w:val="24"/>
                <w:szCs w:val="24"/>
                <w:highlight w:val="cyan"/>
              </w:rPr>
              <w:t>14</w:t>
            </w:r>
          </w:p>
        </w:tc>
        <w:tc>
          <w:tcPr>
            <w:tcW w:w="362" w:type="pct"/>
          </w:tcPr>
          <w:p w:rsidR="00B1228A" w:rsidRPr="00A223C0" w:rsidRDefault="00B1228A" w:rsidP="00B1228A">
            <w:pPr>
              <w:jc w:val="center"/>
              <w:rPr>
                <w:rFonts w:ascii="Times New Roman" w:hAnsi="Times New Roman" w:cs="Times New Roman"/>
                <w:sz w:val="24"/>
                <w:szCs w:val="24"/>
                <w:highlight w:val="yellow"/>
              </w:rPr>
            </w:pPr>
            <w:r w:rsidRPr="00A223C0">
              <w:rPr>
                <w:rFonts w:ascii="Times New Roman" w:hAnsi="Times New Roman" w:cs="Times New Roman"/>
                <w:sz w:val="24"/>
                <w:szCs w:val="24"/>
                <w:highlight w:val="yellow"/>
              </w:rPr>
              <w:t>67</w:t>
            </w:r>
          </w:p>
        </w:tc>
        <w:tc>
          <w:tcPr>
            <w:tcW w:w="362" w:type="pct"/>
          </w:tcPr>
          <w:p w:rsidR="00B1228A" w:rsidRPr="00A223C0" w:rsidRDefault="00B1228A" w:rsidP="00B1228A">
            <w:pPr>
              <w:jc w:val="center"/>
              <w:rPr>
                <w:rFonts w:ascii="Times New Roman" w:hAnsi="Times New Roman" w:cs="Times New Roman"/>
                <w:sz w:val="24"/>
                <w:szCs w:val="24"/>
                <w:highlight w:val="yellow"/>
              </w:rPr>
            </w:pPr>
            <w:r w:rsidRPr="00A223C0">
              <w:rPr>
                <w:rFonts w:ascii="Times New Roman" w:hAnsi="Times New Roman" w:cs="Times New Roman"/>
                <w:sz w:val="24"/>
                <w:szCs w:val="24"/>
                <w:highlight w:val="yellow"/>
              </w:rPr>
              <w:t>25</w:t>
            </w:r>
          </w:p>
        </w:tc>
        <w:tc>
          <w:tcPr>
            <w:tcW w:w="364" w:type="pct"/>
          </w:tcPr>
          <w:p w:rsidR="00B1228A" w:rsidRPr="00A223C0" w:rsidRDefault="00B1228A" w:rsidP="00B1228A">
            <w:pPr>
              <w:jc w:val="center"/>
              <w:rPr>
                <w:rFonts w:ascii="Times New Roman" w:hAnsi="Times New Roman" w:cs="Times New Roman"/>
                <w:sz w:val="24"/>
                <w:szCs w:val="24"/>
                <w:highlight w:val="yellow"/>
              </w:rPr>
            </w:pPr>
            <w:r w:rsidRPr="00A223C0">
              <w:rPr>
                <w:rFonts w:ascii="Times New Roman" w:hAnsi="Times New Roman" w:cs="Times New Roman"/>
                <w:sz w:val="24"/>
                <w:szCs w:val="24"/>
                <w:highlight w:val="yellow"/>
              </w:rPr>
              <w:t>8</w:t>
            </w:r>
          </w:p>
        </w:tc>
        <w:tc>
          <w:tcPr>
            <w:tcW w:w="362"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40</w:t>
            </w:r>
          </w:p>
        </w:tc>
        <w:tc>
          <w:tcPr>
            <w:tcW w:w="362"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25</w:t>
            </w:r>
          </w:p>
        </w:tc>
        <w:tc>
          <w:tcPr>
            <w:tcW w:w="363"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35</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38</w:t>
            </w:r>
          </w:p>
        </w:tc>
        <w:tc>
          <w:tcPr>
            <w:tcW w:w="362"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20</w:t>
            </w:r>
          </w:p>
        </w:tc>
        <w:tc>
          <w:tcPr>
            <w:tcW w:w="359"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42</w:t>
            </w:r>
          </w:p>
        </w:tc>
      </w:tr>
      <w:tr w:rsidR="00B1228A" w:rsidRPr="00A223C0" w:rsidTr="00B1228A">
        <w:tc>
          <w:tcPr>
            <w:tcW w:w="650"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2016-17</w:t>
            </w: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83</w:t>
            </w:r>
          </w:p>
        </w:tc>
        <w:tc>
          <w:tcPr>
            <w:tcW w:w="363"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11</w:t>
            </w:r>
          </w:p>
        </w:tc>
        <w:tc>
          <w:tcPr>
            <w:tcW w:w="365" w:type="pct"/>
          </w:tcPr>
          <w:p w:rsidR="00B1228A" w:rsidRPr="00A223C0" w:rsidRDefault="00B1228A" w:rsidP="00B1228A">
            <w:pPr>
              <w:jc w:val="center"/>
              <w:rPr>
                <w:rFonts w:ascii="Times New Roman" w:hAnsi="Times New Roman" w:cs="Times New Roman"/>
                <w:sz w:val="24"/>
                <w:szCs w:val="24"/>
              </w:rPr>
            </w:pPr>
            <w:r w:rsidRPr="00A223C0">
              <w:rPr>
                <w:rFonts w:ascii="Times New Roman" w:hAnsi="Times New Roman" w:cs="Times New Roman"/>
                <w:sz w:val="24"/>
                <w:szCs w:val="24"/>
              </w:rPr>
              <w:t>6</w:t>
            </w:r>
          </w:p>
        </w:tc>
        <w:tc>
          <w:tcPr>
            <w:tcW w:w="362" w:type="pct"/>
          </w:tcPr>
          <w:p w:rsidR="00B1228A" w:rsidRPr="00A223C0" w:rsidRDefault="00B1228A" w:rsidP="00B1228A">
            <w:pPr>
              <w:jc w:val="center"/>
              <w:rPr>
                <w:rFonts w:ascii="Times New Roman" w:hAnsi="Times New Roman" w:cs="Times New Roman"/>
                <w:sz w:val="24"/>
                <w:szCs w:val="24"/>
                <w:highlight w:val="cyan"/>
              </w:rPr>
            </w:pPr>
            <w:r w:rsidRPr="00A223C0">
              <w:rPr>
                <w:rFonts w:ascii="Times New Roman" w:hAnsi="Times New Roman" w:cs="Times New Roman"/>
                <w:sz w:val="24"/>
                <w:szCs w:val="24"/>
                <w:highlight w:val="cyan"/>
              </w:rPr>
              <w:t>79</w:t>
            </w:r>
          </w:p>
        </w:tc>
        <w:tc>
          <w:tcPr>
            <w:tcW w:w="362" w:type="pct"/>
          </w:tcPr>
          <w:p w:rsidR="00B1228A" w:rsidRPr="00A223C0" w:rsidRDefault="00B1228A" w:rsidP="00B1228A">
            <w:pPr>
              <w:jc w:val="center"/>
              <w:rPr>
                <w:rFonts w:ascii="Times New Roman" w:hAnsi="Times New Roman" w:cs="Times New Roman"/>
                <w:sz w:val="24"/>
                <w:szCs w:val="24"/>
                <w:highlight w:val="cyan"/>
              </w:rPr>
            </w:pPr>
            <w:r w:rsidRPr="00A223C0">
              <w:rPr>
                <w:rFonts w:ascii="Times New Roman" w:hAnsi="Times New Roman" w:cs="Times New Roman"/>
                <w:sz w:val="24"/>
                <w:szCs w:val="24"/>
                <w:highlight w:val="cyan"/>
              </w:rPr>
              <w:t>17</w:t>
            </w:r>
          </w:p>
        </w:tc>
        <w:tc>
          <w:tcPr>
            <w:tcW w:w="364" w:type="pct"/>
          </w:tcPr>
          <w:p w:rsidR="00B1228A" w:rsidRPr="00A223C0" w:rsidRDefault="00B1228A" w:rsidP="00B1228A">
            <w:pPr>
              <w:jc w:val="center"/>
              <w:rPr>
                <w:rFonts w:ascii="Times New Roman" w:hAnsi="Times New Roman" w:cs="Times New Roman"/>
                <w:sz w:val="24"/>
                <w:szCs w:val="24"/>
                <w:highlight w:val="cyan"/>
              </w:rPr>
            </w:pPr>
            <w:r w:rsidRPr="00A223C0">
              <w:rPr>
                <w:rFonts w:ascii="Times New Roman" w:hAnsi="Times New Roman" w:cs="Times New Roman"/>
                <w:sz w:val="24"/>
                <w:szCs w:val="24"/>
                <w:highlight w:val="cyan"/>
              </w:rPr>
              <w:t>4</w:t>
            </w:r>
          </w:p>
        </w:tc>
        <w:tc>
          <w:tcPr>
            <w:tcW w:w="362" w:type="pct"/>
          </w:tcPr>
          <w:p w:rsidR="00B1228A" w:rsidRPr="00A223C0" w:rsidRDefault="00B1228A" w:rsidP="00B1228A">
            <w:pPr>
              <w:jc w:val="center"/>
              <w:rPr>
                <w:rFonts w:ascii="Times New Roman" w:hAnsi="Times New Roman" w:cs="Times New Roman"/>
                <w:sz w:val="24"/>
                <w:szCs w:val="24"/>
                <w:highlight w:val="yellow"/>
              </w:rPr>
            </w:pPr>
            <w:r w:rsidRPr="00A223C0">
              <w:rPr>
                <w:rFonts w:ascii="Times New Roman" w:hAnsi="Times New Roman" w:cs="Times New Roman"/>
                <w:sz w:val="24"/>
                <w:szCs w:val="24"/>
                <w:highlight w:val="yellow"/>
              </w:rPr>
              <w:t>77</w:t>
            </w:r>
          </w:p>
        </w:tc>
        <w:tc>
          <w:tcPr>
            <w:tcW w:w="362" w:type="pct"/>
          </w:tcPr>
          <w:p w:rsidR="00B1228A" w:rsidRPr="00A223C0" w:rsidRDefault="00B1228A" w:rsidP="00B1228A">
            <w:pPr>
              <w:jc w:val="center"/>
              <w:rPr>
                <w:rFonts w:ascii="Times New Roman" w:hAnsi="Times New Roman" w:cs="Times New Roman"/>
                <w:sz w:val="24"/>
                <w:szCs w:val="24"/>
                <w:highlight w:val="yellow"/>
              </w:rPr>
            </w:pPr>
            <w:r w:rsidRPr="00A223C0">
              <w:rPr>
                <w:rFonts w:ascii="Times New Roman" w:hAnsi="Times New Roman" w:cs="Times New Roman"/>
                <w:sz w:val="24"/>
                <w:szCs w:val="24"/>
                <w:highlight w:val="yellow"/>
              </w:rPr>
              <w:t>8</w:t>
            </w:r>
          </w:p>
        </w:tc>
        <w:tc>
          <w:tcPr>
            <w:tcW w:w="363" w:type="pct"/>
          </w:tcPr>
          <w:p w:rsidR="00B1228A" w:rsidRPr="00A223C0" w:rsidRDefault="00B1228A" w:rsidP="00B1228A">
            <w:pPr>
              <w:jc w:val="center"/>
              <w:rPr>
                <w:rFonts w:ascii="Times New Roman" w:hAnsi="Times New Roman" w:cs="Times New Roman"/>
                <w:sz w:val="24"/>
                <w:szCs w:val="24"/>
                <w:highlight w:val="yellow"/>
              </w:rPr>
            </w:pPr>
            <w:r w:rsidRPr="00A223C0">
              <w:rPr>
                <w:rFonts w:ascii="Times New Roman" w:hAnsi="Times New Roman" w:cs="Times New Roman"/>
                <w:sz w:val="24"/>
                <w:szCs w:val="24"/>
                <w:highlight w:val="yellow"/>
              </w:rPr>
              <w:t>15</w:t>
            </w:r>
          </w:p>
        </w:tc>
        <w:tc>
          <w:tcPr>
            <w:tcW w:w="362"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28</w:t>
            </w:r>
          </w:p>
        </w:tc>
        <w:tc>
          <w:tcPr>
            <w:tcW w:w="362"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30</w:t>
            </w:r>
          </w:p>
        </w:tc>
        <w:tc>
          <w:tcPr>
            <w:tcW w:w="359" w:type="pct"/>
          </w:tcPr>
          <w:p w:rsidR="00B1228A" w:rsidRPr="00A223C0" w:rsidRDefault="00B1228A" w:rsidP="00B1228A">
            <w:pPr>
              <w:jc w:val="center"/>
              <w:rPr>
                <w:rFonts w:ascii="Times New Roman" w:hAnsi="Times New Roman" w:cs="Times New Roman"/>
                <w:sz w:val="24"/>
                <w:szCs w:val="24"/>
                <w:highlight w:val="green"/>
              </w:rPr>
            </w:pPr>
            <w:r w:rsidRPr="00A223C0">
              <w:rPr>
                <w:rFonts w:ascii="Times New Roman" w:hAnsi="Times New Roman" w:cs="Times New Roman"/>
                <w:sz w:val="24"/>
                <w:szCs w:val="24"/>
                <w:highlight w:val="green"/>
              </w:rPr>
              <w:t>45</w:t>
            </w:r>
          </w:p>
        </w:tc>
      </w:tr>
    </w:tbl>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Хорошие результаты овладения техникой чтения показывают учащиеся 1, 2, 3 классов. Большая доля тех, кто не справился с нормой чтения в 4-х классах.</w:t>
      </w: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127"/>
        <w:gridCol w:w="1133"/>
        <w:gridCol w:w="1128"/>
        <w:gridCol w:w="1133"/>
        <w:gridCol w:w="1128"/>
        <w:gridCol w:w="1133"/>
        <w:gridCol w:w="1128"/>
        <w:gridCol w:w="1133"/>
      </w:tblGrid>
      <w:tr w:rsidR="00B1228A" w:rsidRPr="00A223C0" w:rsidTr="00B1228A">
        <w:tc>
          <w:tcPr>
            <w:tcW w:w="1157"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315"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2316"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316"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316"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157"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158"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158"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158"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158"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proofErr w:type="spellStart"/>
            <w:r w:rsidRPr="00A223C0">
              <w:rPr>
                <w:rFonts w:ascii="Times New Roman" w:hAnsi="Times New Roman" w:cs="Times New Roman"/>
                <w:sz w:val="24"/>
                <w:szCs w:val="24"/>
              </w:rPr>
              <w:t>Теор</w:t>
            </w:r>
            <w:proofErr w:type="spellEnd"/>
          </w:p>
        </w:tc>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94</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96</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57</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97</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65</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62</w:t>
            </w:r>
          </w:p>
        </w:tc>
      </w:tr>
      <w:tr w:rsidR="00B1228A" w:rsidRPr="00A223C0" w:rsidTr="00B1228A">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proofErr w:type="spellStart"/>
            <w:r w:rsidRPr="00A223C0">
              <w:rPr>
                <w:rFonts w:ascii="Times New Roman" w:hAnsi="Times New Roman" w:cs="Times New Roman"/>
                <w:sz w:val="24"/>
                <w:szCs w:val="24"/>
              </w:rPr>
              <w:t>Практ</w:t>
            </w:r>
            <w:proofErr w:type="spellEnd"/>
            <w:r w:rsidRPr="00A223C0">
              <w:rPr>
                <w:rFonts w:ascii="Times New Roman" w:hAnsi="Times New Roman" w:cs="Times New Roman"/>
                <w:sz w:val="24"/>
                <w:szCs w:val="24"/>
              </w:rPr>
              <w:t>.</w:t>
            </w:r>
          </w:p>
        </w:tc>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78</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84</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34</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89</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44</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85,5</w:t>
            </w:r>
          </w:p>
        </w:tc>
      </w:tr>
    </w:tbl>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Анализ результатов показал, что в целом по предметам наблюдается отрицательная динамика. Не подтвердили свои результаты за год учащиеся 1, 2, 3 классов.</w:t>
      </w: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127"/>
        <w:gridCol w:w="1133"/>
        <w:gridCol w:w="1128"/>
        <w:gridCol w:w="1133"/>
        <w:gridCol w:w="1128"/>
        <w:gridCol w:w="1133"/>
        <w:gridCol w:w="1128"/>
        <w:gridCol w:w="1133"/>
      </w:tblGrid>
      <w:tr w:rsidR="00B1228A" w:rsidRPr="00A223C0" w:rsidTr="00B1228A">
        <w:tc>
          <w:tcPr>
            <w:tcW w:w="1157"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315"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2316"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316"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316"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157"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158"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158"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158"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158"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proofErr w:type="spellStart"/>
            <w:r w:rsidRPr="00A223C0">
              <w:rPr>
                <w:rFonts w:ascii="Times New Roman" w:hAnsi="Times New Roman" w:cs="Times New Roman"/>
                <w:sz w:val="24"/>
                <w:szCs w:val="24"/>
              </w:rPr>
              <w:t>Теор</w:t>
            </w:r>
            <w:proofErr w:type="spellEnd"/>
          </w:p>
        </w:tc>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99</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70</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67,5</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68</w:t>
            </w:r>
          </w:p>
        </w:tc>
      </w:tr>
      <w:tr w:rsidR="00B1228A" w:rsidRPr="00A223C0" w:rsidTr="00B1228A">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proofErr w:type="spellStart"/>
            <w:r w:rsidRPr="00A223C0">
              <w:rPr>
                <w:rFonts w:ascii="Times New Roman" w:hAnsi="Times New Roman" w:cs="Times New Roman"/>
                <w:sz w:val="24"/>
                <w:szCs w:val="24"/>
              </w:rPr>
              <w:lastRenderedPageBreak/>
              <w:t>Практ</w:t>
            </w:r>
            <w:proofErr w:type="spellEnd"/>
            <w:r w:rsidRPr="00A223C0">
              <w:rPr>
                <w:rFonts w:ascii="Times New Roman" w:hAnsi="Times New Roman" w:cs="Times New Roman"/>
                <w:sz w:val="24"/>
                <w:szCs w:val="24"/>
              </w:rPr>
              <w:t>.</w:t>
            </w:r>
          </w:p>
        </w:tc>
        <w:tc>
          <w:tcPr>
            <w:tcW w:w="115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87</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49</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97</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60</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158"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89</w:t>
            </w:r>
          </w:p>
        </w:tc>
      </w:tr>
    </w:tbl>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 xml:space="preserve">Не подтвердили успеваемости и качества </w:t>
      </w:r>
      <w:proofErr w:type="spellStart"/>
      <w:r w:rsidRPr="00A223C0">
        <w:rPr>
          <w:rFonts w:ascii="Times New Roman" w:hAnsi="Times New Roman" w:cs="Times New Roman"/>
          <w:sz w:val="24"/>
          <w:szCs w:val="24"/>
        </w:rPr>
        <w:t>обученности</w:t>
      </w:r>
      <w:proofErr w:type="spellEnd"/>
      <w:r w:rsidRPr="00A223C0">
        <w:rPr>
          <w:rFonts w:ascii="Times New Roman" w:hAnsi="Times New Roman" w:cs="Times New Roman"/>
          <w:sz w:val="24"/>
          <w:szCs w:val="24"/>
        </w:rPr>
        <w:t xml:space="preserve"> по предмету  учащиеся 2-х классов. На параллели 3-4 классов результаты за год подтверждаются результатами контрольных работ.</w:t>
      </w:r>
    </w:p>
    <w:p w:rsidR="00B1228A" w:rsidRPr="00A223C0" w:rsidRDefault="00B1228A" w:rsidP="00B1228A">
      <w:pPr>
        <w:spacing w:after="0" w:line="240" w:lineRule="auto"/>
        <w:ind w:firstLine="708"/>
        <w:rPr>
          <w:rFonts w:ascii="Times New Roman" w:hAnsi="Times New Roman" w:cs="Times New Roman"/>
          <w:b/>
          <w:sz w:val="24"/>
          <w:szCs w:val="24"/>
        </w:rPr>
      </w:pPr>
      <w:r w:rsidRPr="00A223C0">
        <w:rPr>
          <w:rFonts w:ascii="Times New Roman" w:hAnsi="Times New Roman" w:cs="Times New Roman"/>
          <w:sz w:val="24"/>
          <w:szCs w:val="24"/>
        </w:rPr>
        <w:t>Следует обратить внимание на организацию работы по повторению материала и ВШК во 2,3 классах, поставить вопрос о помощи слабоуспевающим обучающимся, организовать обсуждение на ШМО учителей начальных классов и найти пути решения.</w:t>
      </w: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tblGrid>
      <w:tr w:rsidR="00B1228A" w:rsidRPr="00A223C0" w:rsidTr="00B1228A">
        <w:tc>
          <w:tcPr>
            <w:tcW w:w="1379"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82</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82</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68</w:t>
            </w:r>
          </w:p>
        </w:tc>
      </w:tr>
    </w:tbl>
    <w:p w:rsidR="00B1228A" w:rsidRPr="00A223C0" w:rsidRDefault="00B1228A" w:rsidP="00B1228A">
      <w:pPr>
        <w:spacing w:after="0" w:line="240" w:lineRule="auto"/>
        <w:rPr>
          <w:rFonts w:ascii="Times New Roman" w:hAnsi="Times New Roman" w:cs="Times New Roman"/>
          <w:b/>
          <w:sz w:val="24"/>
          <w:szCs w:val="24"/>
        </w:rPr>
      </w:pP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B1228A" w:rsidRPr="00A223C0" w:rsidTr="00B1228A">
        <w:tc>
          <w:tcPr>
            <w:tcW w:w="1379"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90</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96</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92</w:t>
            </w:r>
          </w:p>
        </w:tc>
      </w:tr>
    </w:tbl>
    <w:p w:rsidR="00B1228A" w:rsidRPr="00A223C0" w:rsidRDefault="00B1228A" w:rsidP="00B1228A">
      <w:pPr>
        <w:spacing w:after="0" w:line="240" w:lineRule="auto"/>
        <w:rPr>
          <w:rFonts w:ascii="Times New Roman" w:hAnsi="Times New Roman" w:cs="Times New Roman"/>
          <w:b/>
          <w:sz w:val="24"/>
          <w:szCs w:val="24"/>
        </w:rPr>
      </w:pP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B1228A" w:rsidRPr="00A223C0" w:rsidTr="00B1228A">
        <w:tc>
          <w:tcPr>
            <w:tcW w:w="1379"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99</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r>
    </w:tbl>
    <w:p w:rsidR="00B1228A" w:rsidRPr="00A223C0" w:rsidRDefault="00B1228A" w:rsidP="00B1228A">
      <w:pPr>
        <w:spacing w:after="0" w:line="240" w:lineRule="auto"/>
        <w:rPr>
          <w:rFonts w:ascii="Times New Roman" w:hAnsi="Times New Roman" w:cs="Times New Roman"/>
          <w:b/>
          <w:sz w:val="24"/>
          <w:szCs w:val="24"/>
        </w:rPr>
      </w:pP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B1228A" w:rsidRPr="00A223C0" w:rsidTr="00B1228A">
        <w:tc>
          <w:tcPr>
            <w:tcW w:w="1379"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99</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96</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r>
    </w:tbl>
    <w:p w:rsidR="00B1228A" w:rsidRPr="00A223C0" w:rsidRDefault="00B1228A" w:rsidP="00B1228A">
      <w:pPr>
        <w:spacing w:after="0" w:line="240" w:lineRule="auto"/>
        <w:rPr>
          <w:rFonts w:ascii="Times New Roman" w:hAnsi="Times New Roman" w:cs="Times New Roman"/>
          <w:b/>
          <w:sz w:val="24"/>
          <w:szCs w:val="24"/>
        </w:rPr>
      </w:pPr>
    </w:p>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Технология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011"/>
        <w:gridCol w:w="1037"/>
        <w:gridCol w:w="1011"/>
        <w:gridCol w:w="1037"/>
        <w:gridCol w:w="1011"/>
        <w:gridCol w:w="1037"/>
        <w:gridCol w:w="1011"/>
        <w:gridCol w:w="1037"/>
      </w:tblGrid>
      <w:tr w:rsidR="00B1228A" w:rsidRPr="00A223C0" w:rsidTr="00B1228A">
        <w:tc>
          <w:tcPr>
            <w:tcW w:w="1379" w:type="dxa"/>
            <w:vMerge w:val="restart"/>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Результаты освоения программы</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2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3 класс</w:t>
            </w:r>
          </w:p>
        </w:tc>
        <w:tc>
          <w:tcPr>
            <w:tcW w:w="2048" w:type="dxa"/>
            <w:gridSpan w:val="2"/>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4 класс</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Успев.</w:t>
            </w:r>
          </w:p>
        </w:tc>
        <w:tc>
          <w:tcPr>
            <w:tcW w:w="1037" w:type="dxa"/>
          </w:tcPr>
          <w:p w:rsidR="00B1228A" w:rsidRPr="00A223C0" w:rsidRDefault="00B1228A" w:rsidP="00B1228A">
            <w:pPr>
              <w:spacing w:after="0" w:line="240" w:lineRule="auto"/>
              <w:jc w:val="center"/>
              <w:rPr>
                <w:rFonts w:ascii="Times New Roman" w:hAnsi="Times New Roman" w:cs="Times New Roman"/>
                <w:bCs/>
                <w:sz w:val="24"/>
                <w:szCs w:val="24"/>
              </w:rPr>
            </w:pPr>
            <w:proofErr w:type="spellStart"/>
            <w:r w:rsidRPr="00A223C0">
              <w:rPr>
                <w:rFonts w:ascii="Times New Roman" w:hAnsi="Times New Roman" w:cs="Times New Roman"/>
                <w:bCs/>
                <w:sz w:val="24"/>
                <w:szCs w:val="24"/>
              </w:rPr>
              <w:t>Кач.зн</w:t>
            </w:r>
            <w:proofErr w:type="spellEnd"/>
            <w:r w:rsidRPr="00A223C0">
              <w:rPr>
                <w:rFonts w:ascii="Times New Roman" w:hAnsi="Times New Roman" w:cs="Times New Roman"/>
                <w:bCs/>
                <w:sz w:val="24"/>
                <w:szCs w:val="24"/>
              </w:rPr>
              <w:t>.</w:t>
            </w:r>
          </w:p>
        </w:tc>
      </w:tr>
      <w:tr w:rsidR="00B1228A" w:rsidRPr="00A223C0" w:rsidTr="00B1228A">
        <w:tc>
          <w:tcPr>
            <w:tcW w:w="1379" w:type="dxa"/>
            <w:vMerge/>
          </w:tcPr>
          <w:p w:rsidR="00B1228A" w:rsidRPr="00A223C0" w:rsidRDefault="00B1228A" w:rsidP="00B1228A">
            <w:pPr>
              <w:spacing w:after="0" w:line="240" w:lineRule="auto"/>
              <w:jc w:val="center"/>
              <w:rPr>
                <w:rFonts w:ascii="Times New Roman" w:hAnsi="Times New Roman" w:cs="Times New Roman"/>
                <w:sz w:val="24"/>
                <w:szCs w:val="24"/>
              </w:rPr>
            </w:pP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90</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93,5</w:t>
            </w:r>
          </w:p>
        </w:tc>
        <w:tc>
          <w:tcPr>
            <w:tcW w:w="1011"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100</w:t>
            </w:r>
          </w:p>
        </w:tc>
        <w:tc>
          <w:tcPr>
            <w:tcW w:w="1037" w:type="dxa"/>
          </w:tcPr>
          <w:p w:rsidR="00B1228A" w:rsidRPr="00A223C0" w:rsidRDefault="00B1228A" w:rsidP="00B1228A">
            <w:pPr>
              <w:spacing w:after="0" w:line="240" w:lineRule="auto"/>
              <w:jc w:val="center"/>
              <w:rPr>
                <w:rFonts w:ascii="Times New Roman" w:hAnsi="Times New Roman" w:cs="Times New Roman"/>
                <w:sz w:val="24"/>
                <w:szCs w:val="24"/>
              </w:rPr>
            </w:pPr>
            <w:r w:rsidRPr="00A223C0">
              <w:rPr>
                <w:rFonts w:ascii="Times New Roman" w:hAnsi="Times New Roman" w:cs="Times New Roman"/>
                <w:sz w:val="24"/>
                <w:szCs w:val="24"/>
              </w:rPr>
              <w:t>94</w:t>
            </w:r>
          </w:p>
        </w:tc>
      </w:tr>
    </w:tbl>
    <w:p w:rsidR="00B1228A"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b/>
          <w:sz w:val="24"/>
          <w:szCs w:val="24"/>
        </w:rPr>
        <w:t>Выводы</w:t>
      </w:r>
      <w:r w:rsidRPr="00A223C0">
        <w:rPr>
          <w:rFonts w:ascii="Times New Roman" w:hAnsi="Times New Roman" w:cs="Times New Roman"/>
          <w:sz w:val="24"/>
          <w:szCs w:val="24"/>
        </w:rPr>
        <w:t>:</w:t>
      </w:r>
      <w:r w:rsidRPr="00A223C0">
        <w:rPr>
          <w:rFonts w:ascii="Times New Roman" w:hAnsi="Times New Roman" w:cs="Times New Roman"/>
          <w:b/>
          <w:sz w:val="24"/>
          <w:szCs w:val="24"/>
        </w:rPr>
        <w:t xml:space="preserve"> </w:t>
      </w:r>
      <w:r w:rsidRPr="00A223C0">
        <w:rPr>
          <w:rFonts w:ascii="Times New Roman" w:hAnsi="Times New Roman" w:cs="Times New Roman"/>
          <w:sz w:val="24"/>
          <w:szCs w:val="24"/>
        </w:rPr>
        <w:t>Анализ результатов показал, стабильное качество образования</w:t>
      </w:r>
      <w:r w:rsidRPr="006B0855">
        <w:rPr>
          <w:rFonts w:ascii="Times New Roman" w:hAnsi="Times New Roman" w:cs="Times New Roman"/>
          <w:sz w:val="24"/>
          <w:szCs w:val="24"/>
        </w:rPr>
        <w:t xml:space="preserve"> и успешность обучающихся в овладении вышеперечисленных предметов.</w:t>
      </w:r>
    </w:p>
    <w:p w:rsidR="00B1228A" w:rsidRDefault="00B1228A" w:rsidP="00B1228A">
      <w:pPr>
        <w:spacing w:after="0" w:line="240" w:lineRule="auto"/>
        <w:ind w:firstLine="708"/>
        <w:rPr>
          <w:rFonts w:ascii="Times New Roman" w:hAnsi="Times New Roman" w:cs="Times New Roman"/>
          <w:sz w:val="24"/>
          <w:szCs w:val="24"/>
        </w:rPr>
      </w:pPr>
      <w:r w:rsidRPr="009B1B7E">
        <w:rPr>
          <w:rFonts w:ascii="Times New Roman" w:hAnsi="Times New Roman" w:cs="Times New Roman"/>
          <w:sz w:val="24"/>
          <w:szCs w:val="24"/>
        </w:rPr>
        <w:t xml:space="preserve">В течение года учащиеся </w:t>
      </w:r>
      <w:r>
        <w:rPr>
          <w:rFonts w:ascii="Times New Roman" w:hAnsi="Times New Roman" w:cs="Times New Roman"/>
          <w:sz w:val="24"/>
          <w:szCs w:val="24"/>
        </w:rPr>
        <w:t>2-4 классов</w:t>
      </w:r>
      <w:r w:rsidRPr="009B1B7E">
        <w:rPr>
          <w:rFonts w:ascii="Times New Roman" w:hAnsi="Times New Roman" w:cs="Times New Roman"/>
          <w:sz w:val="24"/>
          <w:szCs w:val="24"/>
        </w:rPr>
        <w:t xml:space="preserve"> максимально участвовал</w:t>
      </w:r>
      <w:r>
        <w:rPr>
          <w:rFonts w:ascii="Times New Roman" w:hAnsi="Times New Roman" w:cs="Times New Roman"/>
          <w:sz w:val="24"/>
          <w:szCs w:val="24"/>
        </w:rPr>
        <w:t xml:space="preserve">и в независимой оценке качества образования в рамках проекта </w:t>
      </w:r>
      <w:r w:rsidRPr="00481571">
        <w:rPr>
          <w:rFonts w:ascii="Times New Roman" w:hAnsi="Times New Roman" w:cs="Times New Roman"/>
          <w:sz w:val="24"/>
          <w:szCs w:val="24"/>
        </w:rPr>
        <w:t>«Оценка учебных достиж</w:t>
      </w:r>
      <w:r>
        <w:rPr>
          <w:rFonts w:ascii="Times New Roman" w:hAnsi="Times New Roman" w:cs="Times New Roman"/>
          <w:sz w:val="24"/>
          <w:szCs w:val="24"/>
        </w:rPr>
        <w:t xml:space="preserve">ений учащихся» ГБУ ДПО «ИРО ПК» и показали </w:t>
      </w:r>
      <w:r w:rsidRPr="006725CA">
        <w:rPr>
          <w:rFonts w:ascii="Times New Roman" w:hAnsi="Times New Roman" w:cs="Times New Roman"/>
          <w:sz w:val="24"/>
          <w:szCs w:val="24"/>
        </w:rPr>
        <w:t>следующие результаты</w:t>
      </w:r>
      <w:r>
        <w:rPr>
          <w:rFonts w:ascii="Times New Roman" w:hAnsi="Times New Roman" w:cs="Times New Roman"/>
          <w:sz w:val="24"/>
          <w:szCs w:val="24"/>
        </w:rPr>
        <w:t>:</w:t>
      </w:r>
    </w:p>
    <w:p w:rsidR="00B1228A" w:rsidRDefault="00B1228A" w:rsidP="00B1228A">
      <w:pPr>
        <w:pStyle w:val="Default"/>
        <w:rPr>
          <w:i/>
          <w:iCs/>
          <w:sz w:val="23"/>
          <w:szCs w:val="23"/>
        </w:rPr>
      </w:pPr>
      <w:r>
        <w:rPr>
          <w:i/>
          <w:iCs/>
          <w:sz w:val="23"/>
          <w:szCs w:val="23"/>
        </w:rPr>
        <w:t xml:space="preserve">Таблица. Общие результаты мониторинговых обследований </w:t>
      </w:r>
    </w:p>
    <w:tbl>
      <w:tblPr>
        <w:tblStyle w:val="aa"/>
        <w:tblW w:w="0" w:type="auto"/>
        <w:tblLook w:val="01E0"/>
      </w:tblPr>
      <w:tblGrid>
        <w:gridCol w:w="2073"/>
        <w:gridCol w:w="816"/>
        <w:gridCol w:w="696"/>
        <w:gridCol w:w="741"/>
        <w:gridCol w:w="741"/>
        <w:gridCol w:w="1003"/>
        <w:gridCol w:w="1313"/>
        <w:gridCol w:w="1119"/>
        <w:gridCol w:w="1091"/>
      </w:tblGrid>
      <w:tr w:rsidR="00B1228A" w:rsidRPr="000A3DDC" w:rsidTr="00B1228A">
        <w:tc>
          <w:tcPr>
            <w:tcW w:w="2073" w:type="dxa"/>
            <w:vMerge w:val="restart"/>
          </w:tcPr>
          <w:p w:rsidR="00B1228A" w:rsidRPr="006B0855" w:rsidRDefault="00B1228A" w:rsidP="00B1228A">
            <w:pPr>
              <w:pStyle w:val="Default"/>
              <w:rPr>
                <w:rFonts w:ascii="Times New Roman" w:hAnsi="Times New Roman"/>
                <w:iCs/>
              </w:rPr>
            </w:pPr>
            <w:r w:rsidRPr="006B0855">
              <w:rPr>
                <w:rFonts w:ascii="Times New Roman" w:hAnsi="Times New Roman"/>
                <w:iCs/>
              </w:rPr>
              <w:t>Предмет</w:t>
            </w:r>
          </w:p>
        </w:tc>
        <w:tc>
          <w:tcPr>
            <w:tcW w:w="813" w:type="dxa"/>
            <w:vMerge w:val="restart"/>
          </w:tcPr>
          <w:p w:rsidR="00B1228A" w:rsidRPr="006B0855" w:rsidRDefault="00B1228A" w:rsidP="00B1228A">
            <w:pPr>
              <w:pStyle w:val="Default"/>
              <w:rPr>
                <w:rFonts w:ascii="Times New Roman" w:hAnsi="Times New Roman"/>
                <w:iCs/>
              </w:rPr>
            </w:pPr>
            <w:r w:rsidRPr="006B0855">
              <w:rPr>
                <w:rFonts w:ascii="Times New Roman" w:hAnsi="Times New Roman"/>
                <w:iCs/>
              </w:rPr>
              <w:t>Класс</w:t>
            </w:r>
          </w:p>
        </w:tc>
        <w:tc>
          <w:tcPr>
            <w:tcW w:w="694" w:type="dxa"/>
            <w:vMerge w:val="restart"/>
          </w:tcPr>
          <w:p w:rsidR="00B1228A" w:rsidRPr="006B0855" w:rsidRDefault="00B1228A" w:rsidP="00B1228A">
            <w:pPr>
              <w:pStyle w:val="Default"/>
              <w:rPr>
                <w:rFonts w:ascii="Times New Roman" w:hAnsi="Times New Roman"/>
                <w:iCs/>
              </w:rPr>
            </w:pPr>
            <w:r w:rsidRPr="006B0855">
              <w:rPr>
                <w:rFonts w:ascii="Times New Roman" w:hAnsi="Times New Roman"/>
                <w:iCs/>
              </w:rPr>
              <w:t>Кол-во</w:t>
            </w:r>
          </w:p>
        </w:tc>
        <w:tc>
          <w:tcPr>
            <w:tcW w:w="739" w:type="dxa"/>
            <w:vMerge w:val="restart"/>
          </w:tcPr>
          <w:p w:rsidR="00B1228A" w:rsidRPr="006B0855" w:rsidRDefault="00B1228A" w:rsidP="00B1228A">
            <w:pPr>
              <w:pStyle w:val="Default"/>
              <w:rPr>
                <w:rFonts w:ascii="Times New Roman" w:hAnsi="Times New Roman"/>
                <w:iCs/>
              </w:rPr>
            </w:pPr>
            <w:r w:rsidRPr="006B0855">
              <w:rPr>
                <w:rFonts w:ascii="Times New Roman" w:hAnsi="Times New Roman"/>
                <w:iCs/>
              </w:rPr>
              <w:t xml:space="preserve">Тест. балл </w:t>
            </w:r>
          </w:p>
          <w:p w:rsidR="00B1228A" w:rsidRPr="006B0855" w:rsidRDefault="00B1228A" w:rsidP="00B1228A">
            <w:pPr>
              <w:pStyle w:val="Default"/>
              <w:rPr>
                <w:rFonts w:ascii="Times New Roman" w:hAnsi="Times New Roman"/>
                <w:iCs/>
              </w:rPr>
            </w:pPr>
            <w:r w:rsidRPr="006B0855">
              <w:rPr>
                <w:rFonts w:ascii="Times New Roman" w:hAnsi="Times New Roman"/>
                <w:iCs/>
              </w:rPr>
              <w:t>1 п/г</w:t>
            </w:r>
          </w:p>
        </w:tc>
        <w:tc>
          <w:tcPr>
            <w:tcW w:w="739" w:type="dxa"/>
            <w:vMerge w:val="restart"/>
          </w:tcPr>
          <w:p w:rsidR="00B1228A" w:rsidRPr="006B0855" w:rsidRDefault="00B1228A" w:rsidP="00B1228A">
            <w:pPr>
              <w:pStyle w:val="Default"/>
              <w:rPr>
                <w:rFonts w:ascii="Times New Roman" w:hAnsi="Times New Roman"/>
                <w:iCs/>
              </w:rPr>
            </w:pPr>
            <w:r w:rsidRPr="006B0855">
              <w:rPr>
                <w:rFonts w:ascii="Times New Roman" w:hAnsi="Times New Roman"/>
                <w:iCs/>
              </w:rPr>
              <w:t>Тест. балл 2 п/г</w:t>
            </w:r>
          </w:p>
        </w:tc>
        <w:tc>
          <w:tcPr>
            <w:tcW w:w="4513" w:type="dxa"/>
            <w:gridSpan w:val="4"/>
          </w:tcPr>
          <w:p w:rsidR="00B1228A" w:rsidRPr="006B0855" w:rsidRDefault="00B1228A" w:rsidP="00B1228A">
            <w:pPr>
              <w:pStyle w:val="Default"/>
              <w:rPr>
                <w:rFonts w:ascii="Times New Roman" w:hAnsi="Times New Roman"/>
                <w:iCs/>
              </w:rPr>
            </w:pPr>
            <w:r w:rsidRPr="006B0855">
              <w:rPr>
                <w:rFonts w:ascii="Times New Roman" w:hAnsi="Times New Roman"/>
                <w:iCs/>
              </w:rPr>
              <w:t xml:space="preserve">Уровень учебных достижений, </w:t>
            </w:r>
          </w:p>
          <w:p w:rsidR="00B1228A" w:rsidRPr="006B0855" w:rsidRDefault="00B1228A" w:rsidP="00B1228A">
            <w:pPr>
              <w:pStyle w:val="Default"/>
              <w:rPr>
                <w:rFonts w:ascii="Times New Roman" w:hAnsi="Times New Roman"/>
                <w:iCs/>
              </w:rPr>
            </w:pPr>
            <w:r w:rsidRPr="006B0855">
              <w:rPr>
                <w:rFonts w:ascii="Times New Roman" w:hAnsi="Times New Roman"/>
                <w:iCs/>
              </w:rPr>
              <w:t>1 п/г – 2 п/г %</w:t>
            </w:r>
          </w:p>
        </w:tc>
      </w:tr>
      <w:tr w:rsidR="00B1228A" w:rsidRPr="000A3DDC" w:rsidTr="00B1228A">
        <w:tc>
          <w:tcPr>
            <w:tcW w:w="2073" w:type="dxa"/>
            <w:vMerge/>
          </w:tcPr>
          <w:p w:rsidR="00B1228A" w:rsidRPr="006B0855" w:rsidRDefault="00B1228A" w:rsidP="00B1228A">
            <w:pPr>
              <w:rPr>
                <w:rFonts w:ascii="Times New Roman" w:eastAsia="Calibri" w:hAnsi="Times New Roman" w:cs="Times New Roman"/>
                <w:iCs/>
                <w:color w:val="000000"/>
                <w:sz w:val="24"/>
                <w:szCs w:val="24"/>
              </w:rPr>
            </w:pPr>
          </w:p>
        </w:tc>
        <w:tc>
          <w:tcPr>
            <w:tcW w:w="813" w:type="dxa"/>
            <w:vMerge/>
          </w:tcPr>
          <w:p w:rsidR="00B1228A" w:rsidRPr="006B0855" w:rsidRDefault="00B1228A" w:rsidP="00B1228A">
            <w:pPr>
              <w:rPr>
                <w:rFonts w:ascii="Times New Roman" w:eastAsia="Calibri" w:hAnsi="Times New Roman" w:cs="Times New Roman"/>
                <w:iCs/>
                <w:color w:val="000000"/>
                <w:sz w:val="24"/>
                <w:szCs w:val="24"/>
              </w:rPr>
            </w:pPr>
          </w:p>
        </w:tc>
        <w:tc>
          <w:tcPr>
            <w:tcW w:w="694" w:type="dxa"/>
            <w:vMerge/>
          </w:tcPr>
          <w:p w:rsidR="00B1228A" w:rsidRPr="006B0855" w:rsidRDefault="00B1228A" w:rsidP="00B1228A">
            <w:pPr>
              <w:rPr>
                <w:rFonts w:ascii="Times New Roman" w:eastAsia="Calibri" w:hAnsi="Times New Roman" w:cs="Times New Roman"/>
                <w:iCs/>
                <w:color w:val="000000"/>
                <w:sz w:val="24"/>
                <w:szCs w:val="24"/>
              </w:rPr>
            </w:pPr>
          </w:p>
        </w:tc>
        <w:tc>
          <w:tcPr>
            <w:tcW w:w="739" w:type="dxa"/>
            <w:vMerge/>
          </w:tcPr>
          <w:p w:rsidR="00B1228A" w:rsidRPr="006B0855" w:rsidRDefault="00B1228A" w:rsidP="00B1228A">
            <w:pPr>
              <w:rPr>
                <w:rFonts w:ascii="Times New Roman" w:eastAsia="Calibri" w:hAnsi="Times New Roman" w:cs="Times New Roman"/>
                <w:iCs/>
                <w:color w:val="000000"/>
                <w:sz w:val="24"/>
                <w:szCs w:val="24"/>
              </w:rPr>
            </w:pPr>
          </w:p>
        </w:tc>
        <w:tc>
          <w:tcPr>
            <w:tcW w:w="739" w:type="dxa"/>
            <w:vMerge/>
          </w:tcPr>
          <w:p w:rsidR="00B1228A" w:rsidRPr="006B0855" w:rsidRDefault="00B1228A" w:rsidP="00B1228A">
            <w:pPr>
              <w:pStyle w:val="Default"/>
              <w:rPr>
                <w:rFonts w:ascii="Times New Roman" w:hAnsi="Times New Roman"/>
                <w:iCs/>
              </w:rPr>
            </w:pPr>
          </w:p>
        </w:tc>
        <w:tc>
          <w:tcPr>
            <w:tcW w:w="999" w:type="dxa"/>
          </w:tcPr>
          <w:p w:rsidR="00B1228A" w:rsidRPr="006B0855" w:rsidRDefault="00B1228A" w:rsidP="00B1228A">
            <w:pPr>
              <w:pStyle w:val="Default"/>
              <w:rPr>
                <w:rFonts w:ascii="Times New Roman" w:hAnsi="Times New Roman"/>
                <w:iCs/>
              </w:rPr>
            </w:pPr>
            <w:r w:rsidRPr="006B0855">
              <w:rPr>
                <w:rFonts w:ascii="Times New Roman" w:hAnsi="Times New Roman"/>
                <w:iCs/>
              </w:rPr>
              <w:t>низкий</w:t>
            </w:r>
          </w:p>
        </w:tc>
        <w:tc>
          <w:tcPr>
            <w:tcW w:w="1308" w:type="dxa"/>
          </w:tcPr>
          <w:p w:rsidR="00B1228A" w:rsidRPr="006B0855" w:rsidRDefault="00B1228A" w:rsidP="00B1228A">
            <w:pPr>
              <w:pStyle w:val="Default"/>
              <w:rPr>
                <w:rFonts w:ascii="Times New Roman" w:hAnsi="Times New Roman"/>
                <w:iCs/>
              </w:rPr>
            </w:pPr>
            <w:r w:rsidRPr="006B0855">
              <w:rPr>
                <w:rFonts w:ascii="Times New Roman" w:hAnsi="Times New Roman"/>
                <w:iCs/>
              </w:rPr>
              <w:t>н.среднего</w:t>
            </w:r>
          </w:p>
        </w:tc>
        <w:tc>
          <w:tcPr>
            <w:tcW w:w="1119" w:type="dxa"/>
          </w:tcPr>
          <w:p w:rsidR="00B1228A" w:rsidRPr="006B0855" w:rsidRDefault="00B1228A" w:rsidP="00B1228A">
            <w:pPr>
              <w:pStyle w:val="Default"/>
              <w:rPr>
                <w:rFonts w:ascii="Times New Roman" w:hAnsi="Times New Roman"/>
                <w:iCs/>
              </w:rPr>
            </w:pPr>
            <w:r w:rsidRPr="006B0855">
              <w:rPr>
                <w:rFonts w:ascii="Times New Roman" w:hAnsi="Times New Roman"/>
                <w:iCs/>
              </w:rPr>
              <w:t>средний</w:t>
            </w:r>
          </w:p>
        </w:tc>
        <w:tc>
          <w:tcPr>
            <w:tcW w:w="1087" w:type="dxa"/>
          </w:tcPr>
          <w:p w:rsidR="00B1228A" w:rsidRPr="006B0855" w:rsidRDefault="00B1228A" w:rsidP="00B1228A">
            <w:pPr>
              <w:pStyle w:val="Default"/>
              <w:rPr>
                <w:rFonts w:ascii="Times New Roman" w:hAnsi="Times New Roman"/>
                <w:iCs/>
              </w:rPr>
            </w:pPr>
            <w:r w:rsidRPr="006B0855">
              <w:rPr>
                <w:rFonts w:ascii="Times New Roman" w:hAnsi="Times New Roman"/>
                <w:iCs/>
              </w:rPr>
              <w:t>высокий</w:t>
            </w:r>
          </w:p>
        </w:tc>
      </w:tr>
      <w:tr w:rsidR="00B1228A" w:rsidRPr="000A3DDC" w:rsidTr="00B1228A">
        <w:tc>
          <w:tcPr>
            <w:tcW w:w="2073" w:type="dxa"/>
          </w:tcPr>
          <w:p w:rsidR="00B1228A" w:rsidRPr="006B0855" w:rsidRDefault="00B1228A" w:rsidP="00B1228A">
            <w:pPr>
              <w:rPr>
                <w:rFonts w:ascii="Times New Roman" w:eastAsia="Calibri" w:hAnsi="Times New Roman" w:cs="Times New Roman"/>
                <w:iCs/>
                <w:color w:val="000000"/>
                <w:sz w:val="24"/>
                <w:szCs w:val="24"/>
              </w:rPr>
            </w:pPr>
            <w:r w:rsidRPr="006B0855">
              <w:rPr>
                <w:rFonts w:ascii="Times New Roman" w:eastAsia="Calibri" w:hAnsi="Times New Roman" w:cs="Times New Roman"/>
                <w:iCs/>
                <w:sz w:val="24"/>
                <w:szCs w:val="24"/>
              </w:rPr>
              <w:t>Окружающий мир</w:t>
            </w:r>
          </w:p>
        </w:tc>
        <w:tc>
          <w:tcPr>
            <w:tcW w:w="813" w:type="dxa"/>
          </w:tcPr>
          <w:p w:rsidR="00B1228A" w:rsidRPr="006B0855" w:rsidRDefault="00B1228A" w:rsidP="00B1228A">
            <w:pPr>
              <w:rPr>
                <w:rFonts w:ascii="Times New Roman" w:eastAsia="Calibri" w:hAnsi="Times New Roman" w:cs="Times New Roman"/>
                <w:iCs/>
                <w:color w:val="000000"/>
                <w:sz w:val="24"/>
                <w:szCs w:val="24"/>
              </w:rPr>
            </w:pPr>
            <w:r w:rsidRPr="006B0855">
              <w:rPr>
                <w:rFonts w:ascii="Times New Roman" w:eastAsia="Calibri" w:hAnsi="Times New Roman" w:cs="Times New Roman"/>
                <w:iCs/>
                <w:color w:val="000000"/>
                <w:sz w:val="24"/>
                <w:szCs w:val="24"/>
              </w:rPr>
              <w:t>2</w:t>
            </w:r>
          </w:p>
        </w:tc>
        <w:tc>
          <w:tcPr>
            <w:tcW w:w="694" w:type="dxa"/>
          </w:tcPr>
          <w:p w:rsidR="00B1228A" w:rsidRPr="006B0855" w:rsidRDefault="00B1228A" w:rsidP="00B1228A">
            <w:pPr>
              <w:jc w:val="center"/>
              <w:rPr>
                <w:rFonts w:ascii="Times New Roman" w:eastAsia="Calibri" w:hAnsi="Times New Roman" w:cs="Times New Roman"/>
                <w:iCs/>
                <w:color w:val="000000"/>
                <w:sz w:val="24"/>
                <w:szCs w:val="24"/>
              </w:rPr>
            </w:pPr>
            <w:r w:rsidRPr="006B0855">
              <w:rPr>
                <w:rFonts w:ascii="Times New Roman" w:eastAsia="Calibri" w:hAnsi="Times New Roman" w:cs="Times New Roman"/>
                <w:iCs/>
                <w:color w:val="000000"/>
                <w:sz w:val="24"/>
                <w:szCs w:val="24"/>
              </w:rPr>
              <w:t>74</w:t>
            </w:r>
          </w:p>
        </w:tc>
        <w:tc>
          <w:tcPr>
            <w:tcW w:w="739" w:type="dxa"/>
          </w:tcPr>
          <w:p w:rsidR="00B1228A" w:rsidRPr="006B0855" w:rsidRDefault="00B1228A" w:rsidP="00B1228A">
            <w:pPr>
              <w:jc w:val="center"/>
              <w:rPr>
                <w:rFonts w:ascii="Times New Roman" w:eastAsia="Calibri" w:hAnsi="Times New Roman" w:cs="Times New Roman"/>
                <w:iCs/>
                <w:color w:val="000000"/>
                <w:sz w:val="24"/>
                <w:szCs w:val="24"/>
              </w:rPr>
            </w:pPr>
            <w:r w:rsidRPr="006B0855">
              <w:rPr>
                <w:rFonts w:ascii="Times New Roman" w:eastAsia="Calibri" w:hAnsi="Times New Roman" w:cs="Times New Roman"/>
                <w:iCs/>
                <w:color w:val="000000"/>
                <w:sz w:val="24"/>
                <w:szCs w:val="24"/>
              </w:rPr>
              <w:t>-</w:t>
            </w:r>
          </w:p>
        </w:tc>
        <w:tc>
          <w:tcPr>
            <w:tcW w:w="739"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42,7</w:t>
            </w:r>
          </w:p>
        </w:tc>
        <w:tc>
          <w:tcPr>
            <w:tcW w:w="999"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12,2</w:t>
            </w:r>
          </w:p>
        </w:tc>
        <w:tc>
          <w:tcPr>
            <w:tcW w:w="1308"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28,4</w:t>
            </w:r>
          </w:p>
        </w:tc>
        <w:tc>
          <w:tcPr>
            <w:tcW w:w="1119"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43,2</w:t>
            </w:r>
          </w:p>
        </w:tc>
        <w:tc>
          <w:tcPr>
            <w:tcW w:w="1087"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16,2</w:t>
            </w:r>
          </w:p>
        </w:tc>
      </w:tr>
      <w:tr w:rsidR="00B1228A" w:rsidRPr="000A3DDC" w:rsidTr="00B1228A">
        <w:tc>
          <w:tcPr>
            <w:tcW w:w="2073" w:type="dxa"/>
          </w:tcPr>
          <w:p w:rsidR="00B1228A" w:rsidRPr="006B0855" w:rsidRDefault="00B1228A" w:rsidP="00B1228A">
            <w:pPr>
              <w:pStyle w:val="Default"/>
              <w:rPr>
                <w:rFonts w:ascii="Times New Roman" w:hAnsi="Times New Roman"/>
                <w:iCs/>
              </w:rPr>
            </w:pPr>
            <w:r w:rsidRPr="006B0855">
              <w:rPr>
                <w:rFonts w:ascii="Times New Roman" w:hAnsi="Times New Roman"/>
                <w:iCs/>
              </w:rPr>
              <w:t xml:space="preserve">Английский язык </w:t>
            </w:r>
          </w:p>
        </w:tc>
        <w:tc>
          <w:tcPr>
            <w:tcW w:w="813" w:type="dxa"/>
          </w:tcPr>
          <w:p w:rsidR="00B1228A" w:rsidRPr="006B0855" w:rsidRDefault="00B1228A" w:rsidP="00B1228A">
            <w:pPr>
              <w:pStyle w:val="Default"/>
              <w:rPr>
                <w:rFonts w:ascii="Times New Roman" w:hAnsi="Times New Roman"/>
                <w:iCs/>
              </w:rPr>
            </w:pPr>
            <w:r w:rsidRPr="006B0855">
              <w:rPr>
                <w:rFonts w:ascii="Times New Roman" w:hAnsi="Times New Roman"/>
                <w:iCs/>
              </w:rPr>
              <w:t>4</w:t>
            </w:r>
          </w:p>
        </w:tc>
        <w:tc>
          <w:tcPr>
            <w:tcW w:w="694"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62</w:t>
            </w:r>
          </w:p>
        </w:tc>
        <w:tc>
          <w:tcPr>
            <w:tcW w:w="739"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28,1</w:t>
            </w:r>
          </w:p>
        </w:tc>
        <w:tc>
          <w:tcPr>
            <w:tcW w:w="739"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35,5</w:t>
            </w:r>
          </w:p>
        </w:tc>
        <w:tc>
          <w:tcPr>
            <w:tcW w:w="999"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22,2/1,6</w:t>
            </w:r>
          </w:p>
        </w:tc>
        <w:tc>
          <w:tcPr>
            <w:tcW w:w="1308"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74,1/72,6</w:t>
            </w:r>
          </w:p>
        </w:tc>
        <w:tc>
          <w:tcPr>
            <w:tcW w:w="1119"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3,7/25,8</w:t>
            </w:r>
          </w:p>
        </w:tc>
        <w:tc>
          <w:tcPr>
            <w:tcW w:w="1087" w:type="dxa"/>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w:t>
            </w:r>
          </w:p>
        </w:tc>
      </w:tr>
    </w:tbl>
    <w:p w:rsidR="00B1228A" w:rsidRDefault="00B1228A" w:rsidP="00B1228A">
      <w:pPr>
        <w:spacing w:after="0" w:line="240" w:lineRule="auto"/>
        <w:rPr>
          <w:rFonts w:ascii="Times New Roman" w:hAnsi="Times New Roman" w:cs="Times New Roman"/>
          <w:sz w:val="24"/>
          <w:szCs w:val="24"/>
        </w:rPr>
      </w:pPr>
      <w:r>
        <w:rPr>
          <w:rFonts w:ascii="Times New Roman" w:hAnsi="Times New Roman" w:cs="Times New Roman"/>
          <w:sz w:val="24"/>
          <w:szCs w:val="24"/>
        </w:rPr>
        <w:t>12% учащихся 2-х классов показали низкий уровень учебных достижений по окружающему миру. В 4-х классах улучшились результаты по английскому языку: повысился тестовый балл, уменьшилось количество обучающихся с низким уровнем.</w:t>
      </w:r>
    </w:p>
    <w:p w:rsidR="00B1228A" w:rsidRDefault="00B1228A" w:rsidP="00B1228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816"/>
        <w:gridCol w:w="810"/>
        <w:gridCol w:w="908"/>
        <w:gridCol w:w="908"/>
        <w:gridCol w:w="942"/>
        <w:gridCol w:w="1313"/>
        <w:gridCol w:w="1123"/>
        <w:gridCol w:w="1091"/>
      </w:tblGrid>
      <w:tr w:rsidR="00B1228A" w:rsidRPr="000A3DDC" w:rsidTr="00B1228A">
        <w:tc>
          <w:tcPr>
            <w:tcW w:w="1660" w:type="dxa"/>
            <w:vMerge w:val="restart"/>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Предмет</w:t>
            </w:r>
          </w:p>
        </w:tc>
        <w:tc>
          <w:tcPr>
            <w:tcW w:w="816" w:type="dxa"/>
            <w:vMerge w:val="restart"/>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Класс</w:t>
            </w:r>
          </w:p>
        </w:tc>
        <w:tc>
          <w:tcPr>
            <w:tcW w:w="810" w:type="dxa"/>
            <w:vMerge w:val="restart"/>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Кол-во</w:t>
            </w:r>
          </w:p>
        </w:tc>
        <w:tc>
          <w:tcPr>
            <w:tcW w:w="908" w:type="dxa"/>
            <w:vMerge w:val="restart"/>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Балл за 1 ч.</w:t>
            </w:r>
          </w:p>
        </w:tc>
        <w:tc>
          <w:tcPr>
            <w:tcW w:w="908" w:type="dxa"/>
            <w:vMerge w:val="restart"/>
            <w:tcBorders>
              <w:top w:val="single" w:sz="4" w:space="0" w:color="auto"/>
              <w:left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Балл за 3ч.</w:t>
            </w:r>
          </w:p>
        </w:tc>
        <w:tc>
          <w:tcPr>
            <w:tcW w:w="4469" w:type="dxa"/>
            <w:gridSpan w:val="4"/>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 xml:space="preserve">Уровень учебных достижений, </w:t>
            </w:r>
          </w:p>
          <w:p w:rsidR="00B1228A" w:rsidRPr="006B0855" w:rsidRDefault="00B1228A" w:rsidP="00B1228A">
            <w:pPr>
              <w:pStyle w:val="Default"/>
              <w:rPr>
                <w:rFonts w:ascii="Times New Roman" w:hAnsi="Times New Roman"/>
                <w:iCs/>
              </w:rPr>
            </w:pPr>
            <w:r w:rsidRPr="006B0855">
              <w:rPr>
                <w:rFonts w:ascii="Times New Roman" w:hAnsi="Times New Roman"/>
                <w:iCs/>
              </w:rPr>
              <w:t>1 ч./3 ч(%)</w:t>
            </w:r>
          </w:p>
        </w:tc>
      </w:tr>
      <w:tr w:rsidR="00B1228A" w:rsidRPr="000A3DDC" w:rsidTr="00B1228A">
        <w:tc>
          <w:tcPr>
            <w:tcW w:w="1660" w:type="dxa"/>
            <w:vMerge/>
            <w:tcBorders>
              <w:top w:val="single" w:sz="4" w:space="0" w:color="auto"/>
              <w:left w:val="single" w:sz="4" w:space="0" w:color="auto"/>
              <w:bottom w:val="single" w:sz="4" w:space="0" w:color="auto"/>
              <w:right w:val="single" w:sz="4" w:space="0" w:color="auto"/>
            </w:tcBorders>
            <w:vAlign w:val="center"/>
          </w:tcPr>
          <w:p w:rsidR="00B1228A" w:rsidRPr="006B0855" w:rsidRDefault="00B1228A" w:rsidP="00B1228A">
            <w:pPr>
              <w:spacing w:after="0" w:line="240" w:lineRule="auto"/>
              <w:rPr>
                <w:rFonts w:ascii="Times New Roman" w:eastAsia="Calibri" w:hAnsi="Times New Roman" w:cs="Times New Roman"/>
                <w:iCs/>
                <w:color w:val="000000"/>
                <w:sz w:val="24"/>
                <w:szCs w:val="24"/>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B1228A" w:rsidRPr="006B0855" w:rsidRDefault="00B1228A" w:rsidP="00B1228A">
            <w:pPr>
              <w:spacing w:after="0" w:line="240" w:lineRule="auto"/>
              <w:rPr>
                <w:rFonts w:ascii="Times New Roman" w:eastAsia="Calibri" w:hAnsi="Times New Roman" w:cs="Times New Roman"/>
                <w:iCs/>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1228A" w:rsidRPr="006B0855" w:rsidRDefault="00B1228A" w:rsidP="00B1228A">
            <w:pPr>
              <w:spacing w:after="0" w:line="240" w:lineRule="auto"/>
              <w:rPr>
                <w:rFonts w:ascii="Times New Roman" w:eastAsia="Calibri" w:hAnsi="Times New Roman" w:cs="Times New Roman"/>
                <w:iCs/>
                <w:color w:val="000000"/>
                <w:sz w:val="24"/>
                <w:szCs w:val="2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B1228A" w:rsidRPr="006B0855" w:rsidRDefault="00B1228A" w:rsidP="00B1228A">
            <w:pPr>
              <w:spacing w:after="0" w:line="240" w:lineRule="auto"/>
              <w:rPr>
                <w:rFonts w:ascii="Times New Roman" w:eastAsia="Calibri" w:hAnsi="Times New Roman" w:cs="Times New Roman"/>
                <w:iCs/>
                <w:color w:val="000000"/>
                <w:sz w:val="24"/>
                <w:szCs w:val="24"/>
              </w:rPr>
            </w:pPr>
          </w:p>
        </w:tc>
        <w:tc>
          <w:tcPr>
            <w:tcW w:w="908" w:type="dxa"/>
            <w:vMerge/>
            <w:tcBorders>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p>
        </w:tc>
        <w:tc>
          <w:tcPr>
            <w:tcW w:w="942"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низкий</w:t>
            </w:r>
          </w:p>
        </w:tc>
        <w:tc>
          <w:tcPr>
            <w:tcW w:w="1313"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н.среднего</w:t>
            </w:r>
          </w:p>
        </w:tc>
        <w:tc>
          <w:tcPr>
            <w:tcW w:w="1123"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средний</w:t>
            </w:r>
          </w:p>
        </w:tc>
        <w:tc>
          <w:tcPr>
            <w:tcW w:w="1091"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высокий</w:t>
            </w:r>
          </w:p>
        </w:tc>
      </w:tr>
      <w:tr w:rsidR="00B1228A" w:rsidRPr="00C6286A" w:rsidTr="00B1228A">
        <w:tc>
          <w:tcPr>
            <w:tcW w:w="1660"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 xml:space="preserve">Русский язык </w:t>
            </w:r>
          </w:p>
        </w:tc>
        <w:tc>
          <w:tcPr>
            <w:tcW w:w="816"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4</w:t>
            </w:r>
          </w:p>
        </w:tc>
        <w:tc>
          <w:tcPr>
            <w:tcW w:w="810"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51</w:t>
            </w:r>
          </w:p>
        </w:tc>
        <w:tc>
          <w:tcPr>
            <w:tcW w:w="908"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40,4</w:t>
            </w:r>
          </w:p>
        </w:tc>
        <w:tc>
          <w:tcPr>
            <w:tcW w:w="908"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33,1</w:t>
            </w:r>
          </w:p>
        </w:tc>
        <w:tc>
          <w:tcPr>
            <w:tcW w:w="942"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3,1/2,0</w:t>
            </w:r>
          </w:p>
        </w:tc>
        <w:tc>
          <w:tcPr>
            <w:tcW w:w="1313"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35,9/25,5</w:t>
            </w:r>
          </w:p>
        </w:tc>
        <w:tc>
          <w:tcPr>
            <w:tcW w:w="1123"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59,4/68,6</w:t>
            </w:r>
          </w:p>
        </w:tc>
        <w:tc>
          <w:tcPr>
            <w:tcW w:w="1091"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1,6/2,0</w:t>
            </w:r>
          </w:p>
        </w:tc>
      </w:tr>
      <w:tr w:rsidR="00B1228A" w:rsidRPr="00630BBA" w:rsidTr="00B1228A">
        <w:tc>
          <w:tcPr>
            <w:tcW w:w="1660"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Математика</w:t>
            </w:r>
          </w:p>
        </w:tc>
        <w:tc>
          <w:tcPr>
            <w:tcW w:w="816"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rPr>
                <w:rFonts w:ascii="Times New Roman" w:hAnsi="Times New Roman"/>
                <w:iCs/>
              </w:rPr>
            </w:pPr>
            <w:r w:rsidRPr="006B0855">
              <w:rPr>
                <w:rFonts w:ascii="Times New Roman" w:hAnsi="Times New Roman"/>
                <w:iCs/>
              </w:rPr>
              <w:t>4</w:t>
            </w:r>
          </w:p>
        </w:tc>
        <w:tc>
          <w:tcPr>
            <w:tcW w:w="810"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rPr>
            </w:pPr>
            <w:r w:rsidRPr="006B0855">
              <w:rPr>
                <w:rFonts w:ascii="Times New Roman" w:hAnsi="Times New Roman"/>
                <w:iCs/>
              </w:rPr>
              <w:t>58</w:t>
            </w:r>
          </w:p>
        </w:tc>
        <w:tc>
          <w:tcPr>
            <w:tcW w:w="908"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32,9</w:t>
            </w:r>
          </w:p>
        </w:tc>
        <w:tc>
          <w:tcPr>
            <w:tcW w:w="908"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33,0</w:t>
            </w:r>
          </w:p>
        </w:tc>
        <w:tc>
          <w:tcPr>
            <w:tcW w:w="942"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w:t>
            </w:r>
          </w:p>
        </w:tc>
        <w:tc>
          <w:tcPr>
            <w:tcW w:w="1313"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51,6/74,1</w:t>
            </w:r>
          </w:p>
        </w:tc>
        <w:tc>
          <w:tcPr>
            <w:tcW w:w="1123"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48,4/24,1</w:t>
            </w:r>
          </w:p>
        </w:tc>
        <w:tc>
          <w:tcPr>
            <w:tcW w:w="1091" w:type="dxa"/>
            <w:tcBorders>
              <w:top w:val="single" w:sz="4" w:space="0" w:color="auto"/>
              <w:left w:val="single" w:sz="4" w:space="0" w:color="auto"/>
              <w:bottom w:val="single" w:sz="4" w:space="0" w:color="auto"/>
              <w:right w:val="single" w:sz="4" w:space="0" w:color="auto"/>
            </w:tcBorders>
          </w:tcPr>
          <w:p w:rsidR="00B1228A" w:rsidRPr="006B0855" w:rsidRDefault="00B1228A" w:rsidP="00B1228A">
            <w:pPr>
              <w:pStyle w:val="Default"/>
              <w:jc w:val="center"/>
              <w:rPr>
                <w:rFonts w:ascii="Times New Roman" w:hAnsi="Times New Roman"/>
                <w:iCs/>
                <w:color w:val="auto"/>
              </w:rPr>
            </w:pPr>
            <w:r w:rsidRPr="006B0855">
              <w:rPr>
                <w:rFonts w:ascii="Times New Roman" w:hAnsi="Times New Roman"/>
                <w:iCs/>
                <w:color w:val="auto"/>
              </w:rPr>
              <w:t>-/1,7</w:t>
            </w:r>
          </w:p>
        </w:tc>
      </w:tr>
    </w:tbl>
    <w:p w:rsidR="00B1228A" w:rsidRPr="009B1B7E" w:rsidRDefault="00B1228A" w:rsidP="00B122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Снизился тестовый балл по русскому языку, по математике – стабильно невысокий. Качественные улучшения произошли в уровнях учебных достижений.</w:t>
      </w:r>
    </w:p>
    <w:p w:rsidR="00B1228A" w:rsidRDefault="00B1228A" w:rsidP="00B1228A">
      <w:pPr>
        <w:spacing w:after="0" w:line="240" w:lineRule="auto"/>
        <w:ind w:firstLine="708"/>
        <w:rPr>
          <w:rFonts w:ascii="Times New Roman" w:hAnsi="Times New Roman" w:cs="Times New Roman"/>
          <w:sz w:val="24"/>
          <w:szCs w:val="24"/>
        </w:rPr>
      </w:pPr>
      <w:r w:rsidRPr="009B1B7E">
        <w:rPr>
          <w:rFonts w:ascii="Times New Roman" w:hAnsi="Times New Roman" w:cs="Times New Roman"/>
          <w:sz w:val="24"/>
          <w:szCs w:val="24"/>
        </w:rPr>
        <w:t>Оценить уровень</w:t>
      </w:r>
      <w:r>
        <w:rPr>
          <w:rFonts w:ascii="Times New Roman" w:hAnsi="Times New Roman" w:cs="Times New Roman"/>
          <w:sz w:val="24"/>
          <w:szCs w:val="24"/>
        </w:rPr>
        <w:t xml:space="preserve"> </w:t>
      </w:r>
      <w:r w:rsidRPr="009B1B7E">
        <w:rPr>
          <w:rFonts w:ascii="Times New Roman" w:eastAsia="Times New Roman" w:hAnsi="Times New Roman" w:cs="Times New Roman"/>
          <w:sz w:val="24"/>
          <w:szCs w:val="24"/>
          <w:lang w:eastAsia="ru-RU"/>
        </w:rPr>
        <w:t>общеобразовательной</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подготовки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обучающихся</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4 класса</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соответствии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требованиями</w:t>
      </w:r>
      <w:r>
        <w:rPr>
          <w:rFonts w:ascii="Times New Roman" w:eastAsia="Times New Roman" w:hAnsi="Times New Roman" w:cs="Times New Roman"/>
          <w:sz w:val="24"/>
          <w:szCs w:val="24"/>
          <w:lang w:eastAsia="ru-RU"/>
        </w:rPr>
        <w:t xml:space="preserve"> </w:t>
      </w:r>
      <w:r w:rsidRPr="009B1B7E">
        <w:rPr>
          <w:rFonts w:ascii="Times New Roman" w:eastAsia="Times New Roman" w:hAnsi="Times New Roman" w:cs="Times New Roman"/>
          <w:sz w:val="24"/>
          <w:szCs w:val="24"/>
          <w:lang w:eastAsia="ru-RU"/>
        </w:rPr>
        <w:t>ФГОС</w:t>
      </w:r>
      <w:r>
        <w:rPr>
          <w:rFonts w:ascii="Times New Roman" w:eastAsia="Times New Roman" w:hAnsi="Times New Roman" w:cs="Times New Roman"/>
          <w:sz w:val="24"/>
          <w:szCs w:val="24"/>
          <w:lang w:eastAsia="ru-RU"/>
        </w:rPr>
        <w:t xml:space="preserve"> позволяют всероссийские проверочные работы. </w:t>
      </w:r>
    </w:p>
    <w:p w:rsidR="00B1228A" w:rsidRDefault="00B1228A" w:rsidP="00B1228A">
      <w:pPr>
        <w:spacing w:after="0" w:line="240" w:lineRule="auto"/>
        <w:rPr>
          <w:rFonts w:ascii="Times New Roman" w:hAnsi="Times New Roman" w:cs="Times New Roman"/>
          <w:sz w:val="24"/>
          <w:szCs w:val="24"/>
        </w:rPr>
      </w:pPr>
      <w:r w:rsidRPr="006824C6">
        <w:rPr>
          <w:rFonts w:ascii="Times New Roman" w:hAnsi="Times New Roman" w:cs="Times New Roman"/>
          <w:sz w:val="24"/>
          <w:szCs w:val="24"/>
        </w:rPr>
        <w:t>Русский язык</w:t>
      </w:r>
    </w:p>
    <w:tbl>
      <w:tblPr>
        <w:tblStyle w:val="aa"/>
        <w:tblW w:w="9151" w:type="dxa"/>
        <w:tblLook w:val="04A0"/>
      </w:tblPr>
      <w:tblGrid>
        <w:gridCol w:w="1067"/>
        <w:gridCol w:w="1936"/>
        <w:gridCol w:w="1388"/>
        <w:gridCol w:w="1469"/>
        <w:gridCol w:w="1263"/>
        <w:gridCol w:w="1014"/>
        <w:gridCol w:w="1014"/>
      </w:tblGrid>
      <w:tr w:rsidR="00B1228A" w:rsidTr="00B1228A">
        <w:tc>
          <w:tcPr>
            <w:tcW w:w="1067" w:type="dxa"/>
            <w:vMerge w:val="restart"/>
          </w:tcPr>
          <w:p w:rsidR="00B1228A" w:rsidRDefault="00B1228A" w:rsidP="00B1228A">
            <w:pPr>
              <w:jc w:val="center"/>
              <w:rPr>
                <w:rFonts w:ascii="Times New Roman" w:hAnsi="Times New Roman" w:cs="Times New Roman"/>
                <w:b/>
                <w:i/>
                <w:sz w:val="24"/>
                <w:szCs w:val="24"/>
              </w:rPr>
            </w:pPr>
          </w:p>
          <w:p w:rsidR="00B1228A" w:rsidRDefault="00B1228A" w:rsidP="00B1228A">
            <w:pPr>
              <w:pBdr>
                <w:bottom w:val="single" w:sz="4" w:space="1" w:color="auto"/>
              </w:pBdr>
              <w:jc w:val="center"/>
              <w:rPr>
                <w:rFonts w:ascii="Times New Roman" w:hAnsi="Times New Roman" w:cs="Times New Roman"/>
                <w:b/>
                <w:i/>
                <w:sz w:val="24"/>
                <w:szCs w:val="24"/>
              </w:rPr>
            </w:pPr>
          </w:p>
          <w:p w:rsidR="00B1228A" w:rsidRPr="00984AD1" w:rsidRDefault="00B1228A" w:rsidP="00B1228A">
            <w:pPr>
              <w:rPr>
                <w:rFonts w:ascii="Times New Roman" w:hAnsi="Times New Roman" w:cs="Times New Roman"/>
                <w:b/>
                <w:i/>
                <w:sz w:val="24"/>
                <w:szCs w:val="24"/>
              </w:rPr>
            </w:pPr>
            <w:r w:rsidRPr="00984AD1">
              <w:rPr>
                <w:rFonts w:ascii="Times New Roman" w:hAnsi="Times New Roman" w:cs="Times New Roman"/>
                <w:b/>
                <w:i/>
                <w:sz w:val="24"/>
                <w:szCs w:val="24"/>
              </w:rPr>
              <w:t>2015-16</w:t>
            </w:r>
          </w:p>
        </w:tc>
        <w:tc>
          <w:tcPr>
            <w:tcW w:w="1936" w:type="dxa"/>
            <w:vMerge w:val="restart"/>
          </w:tcPr>
          <w:p w:rsidR="00B1228A" w:rsidRPr="00984AD1" w:rsidRDefault="00B1228A" w:rsidP="00B1228A">
            <w:pPr>
              <w:jc w:val="center"/>
              <w:rPr>
                <w:rFonts w:ascii="Times New Roman" w:hAnsi="Times New Roman" w:cs="Times New Roman"/>
                <w:b/>
                <w:i/>
                <w:sz w:val="24"/>
                <w:szCs w:val="24"/>
              </w:rPr>
            </w:pPr>
            <w:r w:rsidRPr="00984AD1">
              <w:rPr>
                <w:rFonts w:ascii="Times New Roman" w:hAnsi="Times New Roman" w:cs="Times New Roman"/>
                <w:b/>
                <w:i/>
                <w:sz w:val="24"/>
                <w:szCs w:val="24"/>
              </w:rPr>
              <w:t>ОО</w:t>
            </w:r>
          </w:p>
        </w:tc>
        <w:tc>
          <w:tcPr>
            <w:tcW w:w="1388" w:type="dxa"/>
            <w:vMerge w:val="restart"/>
          </w:tcPr>
          <w:p w:rsidR="00B1228A" w:rsidRPr="00984AD1" w:rsidRDefault="00B1228A" w:rsidP="00B1228A">
            <w:pPr>
              <w:jc w:val="center"/>
              <w:rPr>
                <w:rFonts w:ascii="Times New Roman" w:hAnsi="Times New Roman" w:cs="Times New Roman"/>
                <w:b/>
                <w:i/>
                <w:sz w:val="24"/>
                <w:szCs w:val="24"/>
              </w:rPr>
            </w:pPr>
            <w:r w:rsidRPr="00984AD1">
              <w:rPr>
                <w:rFonts w:ascii="Times New Roman" w:hAnsi="Times New Roman" w:cs="Times New Roman"/>
                <w:b/>
                <w:i/>
                <w:sz w:val="24"/>
                <w:szCs w:val="24"/>
              </w:rPr>
              <w:t>Кол-во учащихся</w:t>
            </w:r>
          </w:p>
        </w:tc>
        <w:tc>
          <w:tcPr>
            <w:tcW w:w="4760" w:type="dxa"/>
            <w:gridSpan w:val="4"/>
          </w:tcPr>
          <w:p w:rsidR="00B1228A" w:rsidRPr="00984AD1" w:rsidRDefault="00B1228A" w:rsidP="00B1228A">
            <w:pPr>
              <w:jc w:val="center"/>
              <w:rPr>
                <w:rFonts w:ascii="Times New Roman" w:hAnsi="Times New Roman" w:cs="Times New Roman"/>
                <w:b/>
                <w:i/>
                <w:sz w:val="24"/>
                <w:szCs w:val="24"/>
              </w:rPr>
            </w:pPr>
            <w:r w:rsidRPr="00984AD1">
              <w:rPr>
                <w:rFonts w:ascii="Times New Roman" w:hAnsi="Times New Roman" w:cs="Times New Roman"/>
                <w:b/>
                <w:i/>
                <w:sz w:val="24"/>
                <w:szCs w:val="24"/>
              </w:rPr>
              <w:t>Распределение групп баллов в %</w:t>
            </w:r>
          </w:p>
        </w:tc>
      </w:tr>
      <w:tr w:rsidR="00B1228A" w:rsidTr="00B1228A">
        <w:tc>
          <w:tcPr>
            <w:tcW w:w="1067" w:type="dxa"/>
            <w:vMerge/>
          </w:tcPr>
          <w:p w:rsidR="00B1228A" w:rsidRPr="00984AD1" w:rsidRDefault="00B1228A" w:rsidP="00B1228A">
            <w:pPr>
              <w:jc w:val="center"/>
              <w:rPr>
                <w:rFonts w:ascii="Times New Roman" w:hAnsi="Times New Roman" w:cs="Times New Roman"/>
                <w:b/>
                <w:i/>
                <w:sz w:val="24"/>
                <w:szCs w:val="24"/>
              </w:rPr>
            </w:pPr>
          </w:p>
        </w:tc>
        <w:tc>
          <w:tcPr>
            <w:tcW w:w="1936" w:type="dxa"/>
            <w:vMerge/>
          </w:tcPr>
          <w:p w:rsidR="00B1228A" w:rsidRPr="00984AD1" w:rsidRDefault="00B1228A" w:rsidP="00B1228A">
            <w:pPr>
              <w:jc w:val="center"/>
              <w:rPr>
                <w:rFonts w:ascii="Times New Roman" w:hAnsi="Times New Roman" w:cs="Times New Roman"/>
                <w:b/>
                <w:i/>
                <w:sz w:val="24"/>
                <w:szCs w:val="24"/>
              </w:rPr>
            </w:pPr>
          </w:p>
        </w:tc>
        <w:tc>
          <w:tcPr>
            <w:tcW w:w="1388" w:type="dxa"/>
            <w:vMerge/>
          </w:tcPr>
          <w:p w:rsidR="00B1228A" w:rsidRPr="00984AD1" w:rsidRDefault="00B1228A" w:rsidP="00B1228A">
            <w:pPr>
              <w:jc w:val="center"/>
              <w:rPr>
                <w:rFonts w:ascii="Times New Roman" w:hAnsi="Times New Roman" w:cs="Times New Roman"/>
                <w:b/>
                <w:i/>
                <w:sz w:val="24"/>
                <w:szCs w:val="24"/>
              </w:rPr>
            </w:pPr>
          </w:p>
        </w:tc>
        <w:tc>
          <w:tcPr>
            <w:tcW w:w="1469" w:type="dxa"/>
          </w:tcPr>
          <w:p w:rsidR="00B1228A" w:rsidRPr="00984AD1" w:rsidRDefault="00B1228A" w:rsidP="00B1228A">
            <w:pPr>
              <w:jc w:val="center"/>
              <w:rPr>
                <w:rFonts w:ascii="Times New Roman" w:hAnsi="Times New Roman" w:cs="Times New Roman"/>
                <w:b/>
                <w:i/>
                <w:sz w:val="24"/>
                <w:szCs w:val="24"/>
              </w:rPr>
            </w:pPr>
            <w:r w:rsidRPr="00984AD1">
              <w:rPr>
                <w:rFonts w:ascii="Times New Roman" w:hAnsi="Times New Roman" w:cs="Times New Roman"/>
                <w:b/>
                <w:i/>
                <w:sz w:val="24"/>
                <w:szCs w:val="24"/>
              </w:rPr>
              <w:t>2</w:t>
            </w:r>
          </w:p>
        </w:tc>
        <w:tc>
          <w:tcPr>
            <w:tcW w:w="1263" w:type="dxa"/>
          </w:tcPr>
          <w:p w:rsidR="00B1228A" w:rsidRPr="00984AD1" w:rsidRDefault="00B1228A" w:rsidP="00B1228A">
            <w:pPr>
              <w:jc w:val="center"/>
              <w:rPr>
                <w:rFonts w:ascii="Times New Roman" w:hAnsi="Times New Roman" w:cs="Times New Roman"/>
                <w:b/>
                <w:i/>
                <w:sz w:val="24"/>
                <w:szCs w:val="24"/>
              </w:rPr>
            </w:pPr>
            <w:r w:rsidRPr="00984AD1">
              <w:rPr>
                <w:rFonts w:ascii="Times New Roman" w:hAnsi="Times New Roman" w:cs="Times New Roman"/>
                <w:b/>
                <w:i/>
                <w:sz w:val="24"/>
                <w:szCs w:val="24"/>
              </w:rPr>
              <w:t>3</w:t>
            </w:r>
          </w:p>
        </w:tc>
        <w:tc>
          <w:tcPr>
            <w:tcW w:w="1014" w:type="dxa"/>
          </w:tcPr>
          <w:p w:rsidR="00B1228A" w:rsidRPr="00984AD1" w:rsidRDefault="00B1228A" w:rsidP="00B1228A">
            <w:pPr>
              <w:jc w:val="center"/>
              <w:rPr>
                <w:rFonts w:ascii="Times New Roman" w:hAnsi="Times New Roman" w:cs="Times New Roman"/>
                <w:b/>
                <w:i/>
                <w:sz w:val="24"/>
                <w:szCs w:val="24"/>
              </w:rPr>
            </w:pPr>
            <w:r w:rsidRPr="00984AD1">
              <w:rPr>
                <w:rFonts w:ascii="Times New Roman" w:hAnsi="Times New Roman" w:cs="Times New Roman"/>
                <w:b/>
                <w:i/>
                <w:sz w:val="24"/>
                <w:szCs w:val="24"/>
              </w:rPr>
              <w:t>4</w:t>
            </w:r>
          </w:p>
        </w:tc>
        <w:tc>
          <w:tcPr>
            <w:tcW w:w="1014" w:type="dxa"/>
          </w:tcPr>
          <w:p w:rsidR="00B1228A" w:rsidRPr="00984AD1" w:rsidRDefault="00B1228A" w:rsidP="00B1228A">
            <w:pPr>
              <w:jc w:val="center"/>
              <w:rPr>
                <w:rFonts w:ascii="Times New Roman" w:hAnsi="Times New Roman" w:cs="Times New Roman"/>
                <w:b/>
                <w:i/>
                <w:sz w:val="24"/>
                <w:szCs w:val="24"/>
              </w:rPr>
            </w:pPr>
            <w:r w:rsidRPr="00984AD1">
              <w:rPr>
                <w:rFonts w:ascii="Times New Roman" w:hAnsi="Times New Roman" w:cs="Times New Roman"/>
                <w:b/>
                <w:i/>
                <w:sz w:val="24"/>
                <w:szCs w:val="24"/>
              </w:rPr>
              <w:t>5</w:t>
            </w:r>
          </w:p>
        </w:tc>
      </w:tr>
      <w:tr w:rsidR="00B1228A" w:rsidTr="00B1228A">
        <w:tc>
          <w:tcPr>
            <w:tcW w:w="1067" w:type="dxa"/>
            <w:vMerge/>
          </w:tcPr>
          <w:p w:rsidR="00B1228A" w:rsidRPr="00984AD1" w:rsidRDefault="00B1228A" w:rsidP="00B1228A">
            <w:pPr>
              <w:jc w:val="center"/>
              <w:rPr>
                <w:rFonts w:ascii="Times New Roman" w:hAnsi="Times New Roman" w:cs="Times New Roman"/>
                <w:b/>
                <w:i/>
                <w:sz w:val="24"/>
                <w:szCs w:val="24"/>
              </w:rPr>
            </w:pPr>
          </w:p>
        </w:tc>
        <w:tc>
          <w:tcPr>
            <w:tcW w:w="1936" w:type="dxa"/>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88" w:type="dxa"/>
            <w:vAlign w:val="center"/>
          </w:tcPr>
          <w:p w:rsidR="00B1228A" w:rsidRPr="00984AD1" w:rsidRDefault="00B1228A" w:rsidP="00B1228A">
            <w:pPr>
              <w:widowControl w:val="0"/>
              <w:autoSpaceDE w:val="0"/>
              <w:autoSpaceDN w:val="0"/>
              <w:adjustRightInd w:val="0"/>
              <w:ind w:left="15"/>
              <w:rPr>
                <w:rFonts w:ascii="Times New Roman" w:hAnsi="Times New Roman" w:cs="Times New Roman"/>
                <w:color w:val="000000"/>
                <w:sz w:val="24"/>
                <w:szCs w:val="24"/>
              </w:rPr>
            </w:pPr>
            <w:r w:rsidRPr="00984AD1">
              <w:rPr>
                <w:rFonts w:ascii="Times New Roman" w:hAnsi="Times New Roman" w:cs="Times New Roman"/>
                <w:color w:val="000000"/>
                <w:sz w:val="24"/>
                <w:szCs w:val="24"/>
              </w:rPr>
              <w:t>689</w:t>
            </w:r>
          </w:p>
        </w:tc>
        <w:tc>
          <w:tcPr>
            <w:tcW w:w="1469"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1</w:t>
            </w:r>
          </w:p>
        </w:tc>
        <w:tc>
          <w:tcPr>
            <w:tcW w:w="1263"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14.7</w:t>
            </w:r>
          </w:p>
        </w:tc>
        <w:tc>
          <w:tcPr>
            <w:tcW w:w="1014"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47</w:t>
            </w:r>
          </w:p>
        </w:tc>
        <w:tc>
          <w:tcPr>
            <w:tcW w:w="1014"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37.3</w:t>
            </w:r>
          </w:p>
        </w:tc>
      </w:tr>
      <w:tr w:rsidR="00B1228A" w:rsidTr="00B1228A">
        <w:tc>
          <w:tcPr>
            <w:tcW w:w="1067" w:type="dxa"/>
            <w:vMerge/>
          </w:tcPr>
          <w:p w:rsidR="00B1228A" w:rsidRPr="00984AD1" w:rsidRDefault="00B1228A" w:rsidP="00B1228A">
            <w:pPr>
              <w:jc w:val="center"/>
              <w:rPr>
                <w:rFonts w:ascii="Times New Roman" w:hAnsi="Times New Roman" w:cs="Times New Roman"/>
                <w:b/>
                <w:i/>
                <w:sz w:val="24"/>
                <w:szCs w:val="24"/>
              </w:rPr>
            </w:pPr>
          </w:p>
        </w:tc>
        <w:tc>
          <w:tcPr>
            <w:tcW w:w="1936"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88" w:type="dxa"/>
            <w:vAlign w:val="center"/>
          </w:tcPr>
          <w:p w:rsidR="00B1228A" w:rsidRPr="00984AD1" w:rsidRDefault="00B1228A" w:rsidP="00B1228A">
            <w:pPr>
              <w:widowControl w:val="0"/>
              <w:autoSpaceDE w:val="0"/>
              <w:autoSpaceDN w:val="0"/>
              <w:adjustRightInd w:val="0"/>
              <w:ind w:left="15"/>
              <w:rPr>
                <w:rFonts w:ascii="Times New Roman" w:hAnsi="Times New Roman" w:cs="Times New Roman"/>
                <w:color w:val="000000"/>
                <w:sz w:val="24"/>
                <w:szCs w:val="24"/>
              </w:rPr>
            </w:pPr>
            <w:r w:rsidRPr="00984AD1">
              <w:rPr>
                <w:rFonts w:ascii="Times New Roman" w:hAnsi="Times New Roman" w:cs="Times New Roman"/>
                <w:color w:val="000000"/>
                <w:sz w:val="24"/>
                <w:szCs w:val="24"/>
              </w:rPr>
              <w:t>48</w:t>
            </w:r>
          </w:p>
        </w:tc>
        <w:tc>
          <w:tcPr>
            <w:tcW w:w="1469"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0</w:t>
            </w:r>
          </w:p>
        </w:tc>
        <w:tc>
          <w:tcPr>
            <w:tcW w:w="1263"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10.4</w:t>
            </w:r>
          </w:p>
        </w:tc>
        <w:tc>
          <w:tcPr>
            <w:tcW w:w="1014"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37.5</w:t>
            </w:r>
          </w:p>
        </w:tc>
        <w:tc>
          <w:tcPr>
            <w:tcW w:w="1014"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52.1</w:t>
            </w:r>
          </w:p>
        </w:tc>
      </w:tr>
      <w:tr w:rsidR="00B1228A" w:rsidTr="00B1228A">
        <w:tc>
          <w:tcPr>
            <w:tcW w:w="1067" w:type="dxa"/>
            <w:vMerge w:val="restart"/>
          </w:tcPr>
          <w:p w:rsidR="00B1228A" w:rsidRPr="00984AD1" w:rsidRDefault="00B1228A" w:rsidP="00B1228A">
            <w:pPr>
              <w:widowControl w:val="0"/>
              <w:autoSpaceDE w:val="0"/>
              <w:autoSpaceDN w:val="0"/>
              <w:adjustRightInd w:val="0"/>
              <w:ind w:left="15"/>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2016-17</w:t>
            </w:r>
          </w:p>
        </w:tc>
        <w:tc>
          <w:tcPr>
            <w:tcW w:w="1936" w:type="dxa"/>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88" w:type="dxa"/>
            <w:vAlign w:val="center"/>
          </w:tcPr>
          <w:p w:rsidR="00B1228A" w:rsidRPr="00984AD1" w:rsidRDefault="00B1228A" w:rsidP="00B1228A">
            <w:pPr>
              <w:widowControl w:val="0"/>
              <w:autoSpaceDE w:val="0"/>
              <w:autoSpaceDN w:val="0"/>
              <w:adjustRightInd w:val="0"/>
              <w:ind w:left="15"/>
              <w:rPr>
                <w:rFonts w:ascii="Times New Roman" w:hAnsi="Times New Roman" w:cs="Times New Roman"/>
                <w:color w:val="000000"/>
                <w:sz w:val="24"/>
                <w:szCs w:val="24"/>
              </w:rPr>
            </w:pPr>
            <w:r w:rsidRPr="00984AD1">
              <w:rPr>
                <w:rFonts w:ascii="Times New Roman" w:hAnsi="Times New Roman" w:cs="Times New Roman"/>
                <w:color w:val="000000"/>
                <w:sz w:val="24"/>
                <w:szCs w:val="24"/>
              </w:rPr>
              <w:t>645</w:t>
            </w:r>
          </w:p>
        </w:tc>
        <w:tc>
          <w:tcPr>
            <w:tcW w:w="1469"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1.4</w:t>
            </w:r>
          </w:p>
        </w:tc>
        <w:tc>
          <w:tcPr>
            <w:tcW w:w="1263"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25.6</w:t>
            </w:r>
          </w:p>
        </w:tc>
        <w:tc>
          <w:tcPr>
            <w:tcW w:w="1014"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55</w:t>
            </w:r>
          </w:p>
        </w:tc>
        <w:tc>
          <w:tcPr>
            <w:tcW w:w="1014"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18</w:t>
            </w:r>
          </w:p>
        </w:tc>
      </w:tr>
      <w:tr w:rsidR="00B1228A" w:rsidTr="00B1228A">
        <w:tc>
          <w:tcPr>
            <w:tcW w:w="1067" w:type="dxa"/>
            <w:vMerge/>
          </w:tcPr>
          <w:p w:rsidR="00B1228A" w:rsidRPr="00984AD1" w:rsidRDefault="00B1228A" w:rsidP="00B1228A">
            <w:pPr>
              <w:widowControl w:val="0"/>
              <w:autoSpaceDE w:val="0"/>
              <w:autoSpaceDN w:val="0"/>
              <w:adjustRightInd w:val="0"/>
              <w:ind w:left="15"/>
              <w:rPr>
                <w:rFonts w:ascii="Times New Roman" w:hAnsi="Times New Roman" w:cs="Times New Roman"/>
                <w:b/>
                <w:bCs/>
                <w:color w:val="000000"/>
                <w:sz w:val="24"/>
                <w:szCs w:val="24"/>
              </w:rPr>
            </w:pPr>
          </w:p>
        </w:tc>
        <w:tc>
          <w:tcPr>
            <w:tcW w:w="1936"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88" w:type="dxa"/>
            <w:vAlign w:val="center"/>
          </w:tcPr>
          <w:p w:rsidR="00B1228A" w:rsidRPr="00984AD1" w:rsidRDefault="00B1228A" w:rsidP="00B1228A">
            <w:pPr>
              <w:widowControl w:val="0"/>
              <w:autoSpaceDE w:val="0"/>
              <w:autoSpaceDN w:val="0"/>
              <w:adjustRightInd w:val="0"/>
              <w:ind w:left="15"/>
              <w:rPr>
                <w:rFonts w:ascii="Times New Roman" w:hAnsi="Times New Roman" w:cs="Times New Roman"/>
                <w:color w:val="000000"/>
                <w:sz w:val="24"/>
                <w:szCs w:val="24"/>
              </w:rPr>
            </w:pPr>
            <w:r w:rsidRPr="00984AD1">
              <w:rPr>
                <w:rFonts w:ascii="Times New Roman" w:hAnsi="Times New Roman" w:cs="Times New Roman"/>
                <w:color w:val="000000"/>
                <w:sz w:val="24"/>
                <w:szCs w:val="24"/>
              </w:rPr>
              <w:t>56</w:t>
            </w:r>
          </w:p>
        </w:tc>
        <w:tc>
          <w:tcPr>
            <w:tcW w:w="1469"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0</w:t>
            </w:r>
          </w:p>
        </w:tc>
        <w:tc>
          <w:tcPr>
            <w:tcW w:w="1263"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984AD1">
              <w:rPr>
                <w:rFonts w:ascii="Times New Roman" w:hAnsi="Times New Roman" w:cs="Times New Roman"/>
                <w:color w:val="000000"/>
                <w:sz w:val="24"/>
                <w:szCs w:val="24"/>
              </w:rPr>
              <w:t>8.9</w:t>
            </w:r>
          </w:p>
        </w:tc>
        <w:tc>
          <w:tcPr>
            <w:tcW w:w="1014"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69.6</w:t>
            </w:r>
          </w:p>
        </w:tc>
        <w:tc>
          <w:tcPr>
            <w:tcW w:w="1014" w:type="dxa"/>
            <w:vAlign w:val="center"/>
          </w:tcPr>
          <w:p w:rsidR="00B1228A" w:rsidRPr="00984AD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984AD1">
              <w:rPr>
                <w:rFonts w:ascii="Times New Roman" w:hAnsi="Times New Roman" w:cs="Times New Roman"/>
                <w:b/>
                <w:bCs/>
                <w:color w:val="000000"/>
                <w:sz w:val="24"/>
                <w:szCs w:val="24"/>
              </w:rPr>
              <w:t>21.4</w:t>
            </w:r>
          </w:p>
        </w:tc>
      </w:tr>
    </w:tbl>
    <w:p w:rsidR="00B1228A" w:rsidRDefault="00B1228A" w:rsidP="00B1228A">
      <w:pPr>
        <w:spacing w:after="0" w:line="240" w:lineRule="auto"/>
        <w:rPr>
          <w:rFonts w:ascii="Times New Roman" w:eastAsia="Times New Roman" w:hAnsi="Times New Roman" w:cs="Times New Roman"/>
          <w:sz w:val="24"/>
          <w:szCs w:val="24"/>
          <w:lang w:eastAsia="ru-RU"/>
        </w:rPr>
      </w:pPr>
      <w:r w:rsidRPr="00103FEE">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в 2016-17 </w:t>
      </w:r>
      <w:proofErr w:type="spellStart"/>
      <w:r>
        <w:rPr>
          <w:rFonts w:ascii="Times New Roman" w:eastAsia="Times New Roman" w:hAnsi="Times New Roman" w:cs="Times New Roman"/>
          <w:sz w:val="24"/>
          <w:szCs w:val="24"/>
          <w:lang w:eastAsia="ru-RU"/>
        </w:rPr>
        <w:t>уч.году</w:t>
      </w:r>
      <w:proofErr w:type="spellEnd"/>
      <w:r>
        <w:rPr>
          <w:rFonts w:ascii="Times New Roman" w:eastAsia="Times New Roman" w:hAnsi="Times New Roman" w:cs="Times New Roman"/>
          <w:sz w:val="24"/>
          <w:szCs w:val="24"/>
          <w:lang w:eastAsia="ru-RU"/>
        </w:rPr>
        <w:t xml:space="preserve"> учащиеся показали результат лучше, чем по муниципалитету по успеваемости и качеству и лучше по сравнению с прошлым учебным годом по количеству «4» и «5».</w:t>
      </w:r>
    </w:p>
    <w:p w:rsidR="00B1228A" w:rsidRDefault="00B1228A" w:rsidP="00B1228A">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bl>
      <w:tblPr>
        <w:tblStyle w:val="aa"/>
        <w:tblW w:w="9151" w:type="dxa"/>
        <w:tblLook w:val="04A0"/>
      </w:tblPr>
      <w:tblGrid>
        <w:gridCol w:w="1074"/>
        <w:gridCol w:w="1936"/>
        <w:gridCol w:w="1391"/>
        <w:gridCol w:w="1488"/>
        <w:gridCol w:w="1259"/>
        <w:gridCol w:w="1002"/>
        <w:gridCol w:w="1001"/>
      </w:tblGrid>
      <w:tr w:rsidR="00B1228A" w:rsidTr="00B1228A">
        <w:tc>
          <w:tcPr>
            <w:tcW w:w="1074" w:type="dxa"/>
            <w:vMerge w:val="restart"/>
          </w:tcPr>
          <w:p w:rsidR="00B1228A" w:rsidRPr="00F72881" w:rsidRDefault="00B1228A" w:rsidP="00B1228A">
            <w:pPr>
              <w:jc w:val="center"/>
              <w:rPr>
                <w:rFonts w:ascii="Times New Roman" w:hAnsi="Times New Roman" w:cs="Times New Roman"/>
                <w:b/>
                <w:i/>
                <w:sz w:val="24"/>
                <w:szCs w:val="24"/>
              </w:rPr>
            </w:pPr>
          </w:p>
        </w:tc>
        <w:tc>
          <w:tcPr>
            <w:tcW w:w="1936" w:type="dxa"/>
            <w:vMerge w:val="restart"/>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ОО</w:t>
            </w:r>
          </w:p>
        </w:tc>
        <w:tc>
          <w:tcPr>
            <w:tcW w:w="1391" w:type="dxa"/>
            <w:vMerge w:val="restart"/>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Кол-во учащихся</w:t>
            </w:r>
          </w:p>
        </w:tc>
        <w:tc>
          <w:tcPr>
            <w:tcW w:w="4750" w:type="dxa"/>
            <w:gridSpan w:val="4"/>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Распределение групп баллов в %</w:t>
            </w:r>
          </w:p>
        </w:tc>
      </w:tr>
      <w:tr w:rsidR="00B1228A" w:rsidTr="00B1228A">
        <w:tc>
          <w:tcPr>
            <w:tcW w:w="1074" w:type="dxa"/>
            <w:vMerge/>
          </w:tcPr>
          <w:p w:rsidR="00B1228A" w:rsidRPr="00F72881" w:rsidRDefault="00B1228A" w:rsidP="00B1228A">
            <w:pPr>
              <w:jc w:val="center"/>
              <w:rPr>
                <w:rFonts w:ascii="Times New Roman" w:hAnsi="Times New Roman" w:cs="Times New Roman"/>
                <w:b/>
                <w:i/>
                <w:sz w:val="24"/>
                <w:szCs w:val="24"/>
              </w:rPr>
            </w:pPr>
          </w:p>
        </w:tc>
        <w:tc>
          <w:tcPr>
            <w:tcW w:w="1936" w:type="dxa"/>
            <w:vMerge/>
          </w:tcPr>
          <w:p w:rsidR="00B1228A" w:rsidRPr="00F72881" w:rsidRDefault="00B1228A" w:rsidP="00B1228A">
            <w:pPr>
              <w:jc w:val="center"/>
              <w:rPr>
                <w:rFonts w:ascii="Times New Roman" w:hAnsi="Times New Roman" w:cs="Times New Roman"/>
                <w:b/>
                <w:i/>
                <w:sz w:val="24"/>
                <w:szCs w:val="24"/>
              </w:rPr>
            </w:pPr>
          </w:p>
        </w:tc>
        <w:tc>
          <w:tcPr>
            <w:tcW w:w="1391" w:type="dxa"/>
            <w:vMerge/>
          </w:tcPr>
          <w:p w:rsidR="00B1228A" w:rsidRPr="00F72881" w:rsidRDefault="00B1228A" w:rsidP="00B1228A">
            <w:pPr>
              <w:jc w:val="center"/>
              <w:rPr>
                <w:rFonts w:ascii="Times New Roman" w:hAnsi="Times New Roman" w:cs="Times New Roman"/>
                <w:b/>
                <w:i/>
                <w:sz w:val="24"/>
                <w:szCs w:val="24"/>
              </w:rPr>
            </w:pPr>
          </w:p>
        </w:tc>
        <w:tc>
          <w:tcPr>
            <w:tcW w:w="1488" w:type="dxa"/>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2</w:t>
            </w:r>
          </w:p>
        </w:tc>
        <w:tc>
          <w:tcPr>
            <w:tcW w:w="1259" w:type="dxa"/>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3</w:t>
            </w:r>
          </w:p>
        </w:tc>
        <w:tc>
          <w:tcPr>
            <w:tcW w:w="1002" w:type="dxa"/>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4</w:t>
            </w:r>
          </w:p>
        </w:tc>
        <w:tc>
          <w:tcPr>
            <w:tcW w:w="1001" w:type="dxa"/>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5</w:t>
            </w:r>
          </w:p>
        </w:tc>
      </w:tr>
      <w:tr w:rsidR="00B1228A" w:rsidTr="00B1228A">
        <w:tc>
          <w:tcPr>
            <w:tcW w:w="1074" w:type="dxa"/>
            <w:vMerge w:val="restart"/>
          </w:tcPr>
          <w:p w:rsidR="00B1228A" w:rsidRPr="00F72881" w:rsidRDefault="00B1228A" w:rsidP="00B1228A">
            <w:pPr>
              <w:jc w:val="center"/>
              <w:rPr>
                <w:rFonts w:ascii="Times New Roman" w:hAnsi="Times New Roman" w:cs="Times New Roman"/>
                <w:b/>
                <w:sz w:val="24"/>
                <w:szCs w:val="24"/>
              </w:rPr>
            </w:pPr>
            <w:r w:rsidRPr="00F72881">
              <w:rPr>
                <w:rFonts w:ascii="Times New Roman" w:hAnsi="Times New Roman" w:cs="Times New Roman"/>
                <w:b/>
                <w:sz w:val="24"/>
                <w:szCs w:val="24"/>
              </w:rPr>
              <w:t>2015-16</w:t>
            </w:r>
          </w:p>
        </w:tc>
        <w:tc>
          <w:tcPr>
            <w:tcW w:w="1936" w:type="dxa"/>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91"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702</w:t>
            </w:r>
          </w:p>
        </w:tc>
        <w:tc>
          <w:tcPr>
            <w:tcW w:w="1488"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1.1</w:t>
            </w:r>
          </w:p>
        </w:tc>
        <w:tc>
          <w:tcPr>
            <w:tcW w:w="1259"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13.8</w:t>
            </w:r>
          </w:p>
        </w:tc>
        <w:tc>
          <w:tcPr>
            <w:tcW w:w="1002"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33.8</w:t>
            </w:r>
          </w:p>
        </w:tc>
        <w:tc>
          <w:tcPr>
            <w:tcW w:w="1001"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51.3</w:t>
            </w:r>
          </w:p>
        </w:tc>
      </w:tr>
      <w:tr w:rsidR="00B1228A" w:rsidTr="00B1228A">
        <w:tc>
          <w:tcPr>
            <w:tcW w:w="1074" w:type="dxa"/>
            <w:vMerge/>
          </w:tcPr>
          <w:p w:rsidR="00B1228A" w:rsidRPr="00F72881" w:rsidRDefault="00B1228A" w:rsidP="00B1228A">
            <w:pPr>
              <w:jc w:val="center"/>
              <w:rPr>
                <w:rFonts w:ascii="Times New Roman" w:hAnsi="Times New Roman" w:cs="Times New Roman"/>
                <w:b/>
                <w:i/>
                <w:sz w:val="24"/>
                <w:szCs w:val="24"/>
              </w:rPr>
            </w:pPr>
          </w:p>
        </w:tc>
        <w:tc>
          <w:tcPr>
            <w:tcW w:w="1936"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91"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50</w:t>
            </w:r>
          </w:p>
        </w:tc>
        <w:tc>
          <w:tcPr>
            <w:tcW w:w="1488"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w:t>
            </w:r>
          </w:p>
        </w:tc>
        <w:tc>
          <w:tcPr>
            <w:tcW w:w="1259"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10</w:t>
            </w:r>
          </w:p>
        </w:tc>
        <w:tc>
          <w:tcPr>
            <w:tcW w:w="1002"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38</w:t>
            </w:r>
          </w:p>
        </w:tc>
        <w:tc>
          <w:tcPr>
            <w:tcW w:w="1001"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52</w:t>
            </w:r>
          </w:p>
        </w:tc>
      </w:tr>
      <w:tr w:rsidR="00B1228A" w:rsidTr="00B1228A">
        <w:tc>
          <w:tcPr>
            <w:tcW w:w="1074" w:type="dxa"/>
            <w:vMerge w:val="restart"/>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2016-17</w:t>
            </w:r>
          </w:p>
        </w:tc>
        <w:tc>
          <w:tcPr>
            <w:tcW w:w="1936" w:type="dxa"/>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91"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640</w:t>
            </w:r>
          </w:p>
        </w:tc>
        <w:tc>
          <w:tcPr>
            <w:tcW w:w="1488"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0.62</w:t>
            </w:r>
          </w:p>
        </w:tc>
        <w:tc>
          <w:tcPr>
            <w:tcW w:w="1259"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18.3</w:t>
            </w:r>
          </w:p>
        </w:tc>
        <w:tc>
          <w:tcPr>
            <w:tcW w:w="1002"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33.8</w:t>
            </w:r>
          </w:p>
        </w:tc>
        <w:tc>
          <w:tcPr>
            <w:tcW w:w="1001"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47.3</w:t>
            </w:r>
          </w:p>
        </w:tc>
      </w:tr>
      <w:tr w:rsidR="00B1228A" w:rsidTr="00B1228A">
        <w:tc>
          <w:tcPr>
            <w:tcW w:w="1074" w:type="dxa"/>
            <w:vMerge/>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sz w:val="24"/>
                <w:szCs w:val="24"/>
              </w:rPr>
            </w:pPr>
          </w:p>
        </w:tc>
        <w:tc>
          <w:tcPr>
            <w:tcW w:w="1936"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91"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55</w:t>
            </w:r>
          </w:p>
        </w:tc>
        <w:tc>
          <w:tcPr>
            <w:tcW w:w="1488"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w:t>
            </w:r>
          </w:p>
        </w:tc>
        <w:tc>
          <w:tcPr>
            <w:tcW w:w="1259"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14.5</w:t>
            </w:r>
          </w:p>
        </w:tc>
        <w:tc>
          <w:tcPr>
            <w:tcW w:w="1002"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40</w:t>
            </w:r>
          </w:p>
        </w:tc>
        <w:tc>
          <w:tcPr>
            <w:tcW w:w="1001"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45.5</w:t>
            </w:r>
          </w:p>
        </w:tc>
      </w:tr>
    </w:tbl>
    <w:p w:rsidR="00B1228A" w:rsidRDefault="00B1228A" w:rsidP="00B1228A">
      <w:pPr>
        <w:spacing w:after="0" w:line="240" w:lineRule="auto"/>
        <w:rPr>
          <w:rFonts w:ascii="Times New Roman" w:eastAsia="Times New Roman" w:hAnsi="Times New Roman" w:cs="Times New Roman"/>
          <w:sz w:val="24"/>
          <w:szCs w:val="24"/>
          <w:lang w:eastAsia="ru-RU"/>
        </w:rPr>
      </w:pPr>
      <w:r w:rsidRPr="00103FEE">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в 2016-17 </w:t>
      </w:r>
      <w:proofErr w:type="spellStart"/>
      <w:r>
        <w:rPr>
          <w:rFonts w:ascii="Times New Roman" w:eastAsia="Times New Roman" w:hAnsi="Times New Roman" w:cs="Times New Roman"/>
          <w:sz w:val="24"/>
          <w:szCs w:val="24"/>
          <w:lang w:eastAsia="ru-RU"/>
        </w:rPr>
        <w:t>уч.году</w:t>
      </w:r>
      <w:proofErr w:type="spellEnd"/>
      <w:r>
        <w:rPr>
          <w:rFonts w:ascii="Times New Roman" w:eastAsia="Times New Roman" w:hAnsi="Times New Roman" w:cs="Times New Roman"/>
          <w:sz w:val="24"/>
          <w:szCs w:val="24"/>
          <w:lang w:eastAsia="ru-RU"/>
        </w:rPr>
        <w:t xml:space="preserve"> учащиеся показали результат лучше, чем по муниципалитету по успеваемости и качеству, но по сравнению с прошлым учебным годом уменьшилось  количество «4» и «5».</w:t>
      </w:r>
    </w:p>
    <w:p w:rsidR="00B1228A" w:rsidRDefault="00B1228A" w:rsidP="00B1228A">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bl>
      <w:tblPr>
        <w:tblStyle w:val="aa"/>
        <w:tblW w:w="9151" w:type="dxa"/>
        <w:tblLook w:val="04A0"/>
      </w:tblPr>
      <w:tblGrid>
        <w:gridCol w:w="1074"/>
        <w:gridCol w:w="1936"/>
        <w:gridCol w:w="1391"/>
        <w:gridCol w:w="1488"/>
        <w:gridCol w:w="1259"/>
        <w:gridCol w:w="1002"/>
        <w:gridCol w:w="1001"/>
      </w:tblGrid>
      <w:tr w:rsidR="00B1228A" w:rsidTr="00B1228A">
        <w:tc>
          <w:tcPr>
            <w:tcW w:w="1074" w:type="dxa"/>
            <w:vMerge w:val="restart"/>
          </w:tcPr>
          <w:p w:rsidR="00B1228A" w:rsidRPr="00F72881" w:rsidRDefault="00B1228A" w:rsidP="00B1228A">
            <w:pPr>
              <w:jc w:val="center"/>
              <w:rPr>
                <w:rFonts w:ascii="Times New Roman" w:hAnsi="Times New Roman" w:cs="Times New Roman"/>
                <w:b/>
                <w:i/>
                <w:sz w:val="24"/>
                <w:szCs w:val="24"/>
              </w:rPr>
            </w:pPr>
          </w:p>
        </w:tc>
        <w:tc>
          <w:tcPr>
            <w:tcW w:w="1936" w:type="dxa"/>
            <w:vMerge w:val="restart"/>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ОО</w:t>
            </w:r>
          </w:p>
        </w:tc>
        <w:tc>
          <w:tcPr>
            <w:tcW w:w="1391" w:type="dxa"/>
            <w:vMerge w:val="restart"/>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Кол-во учащихся</w:t>
            </w:r>
          </w:p>
        </w:tc>
        <w:tc>
          <w:tcPr>
            <w:tcW w:w="4750" w:type="dxa"/>
            <w:gridSpan w:val="4"/>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Распределение групп баллов в %</w:t>
            </w:r>
          </w:p>
        </w:tc>
      </w:tr>
      <w:tr w:rsidR="00B1228A" w:rsidTr="00B1228A">
        <w:tc>
          <w:tcPr>
            <w:tcW w:w="1074" w:type="dxa"/>
            <w:vMerge/>
          </w:tcPr>
          <w:p w:rsidR="00B1228A" w:rsidRPr="00F72881" w:rsidRDefault="00B1228A" w:rsidP="00B1228A">
            <w:pPr>
              <w:jc w:val="center"/>
              <w:rPr>
                <w:rFonts w:ascii="Times New Roman" w:hAnsi="Times New Roman" w:cs="Times New Roman"/>
                <w:b/>
                <w:i/>
                <w:sz w:val="24"/>
                <w:szCs w:val="24"/>
              </w:rPr>
            </w:pPr>
          </w:p>
        </w:tc>
        <w:tc>
          <w:tcPr>
            <w:tcW w:w="1936" w:type="dxa"/>
            <w:vMerge/>
          </w:tcPr>
          <w:p w:rsidR="00B1228A" w:rsidRPr="00F72881" w:rsidRDefault="00B1228A" w:rsidP="00B1228A">
            <w:pPr>
              <w:jc w:val="center"/>
              <w:rPr>
                <w:rFonts w:ascii="Times New Roman" w:hAnsi="Times New Roman" w:cs="Times New Roman"/>
                <w:b/>
                <w:i/>
                <w:sz w:val="24"/>
                <w:szCs w:val="24"/>
              </w:rPr>
            </w:pPr>
          </w:p>
        </w:tc>
        <w:tc>
          <w:tcPr>
            <w:tcW w:w="1391" w:type="dxa"/>
            <w:vMerge/>
          </w:tcPr>
          <w:p w:rsidR="00B1228A" w:rsidRPr="00F72881" w:rsidRDefault="00B1228A" w:rsidP="00B1228A">
            <w:pPr>
              <w:jc w:val="center"/>
              <w:rPr>
                <w:rFonts w:ascii="Times New Roman" w:hAnsi="Times New Roman" w:cs="Times New Roman"/>
                <w:b/>
                <w:i/>
                <w:sz w:val="24"/>
                <w:szCs w:val="24"/>
              </w:rPr>
            </w:pPr>
          </w:p>
        </w:tc>
        <w:tc>
          <w:tcPr>
            <w:tcW w:w="1488" w:type="dxa"/>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2</w:t>
            </w:r>
          </w:p>
        </w:tc>
        <w:tc>
          <w:tcPr>
            <w:tcW w:w="1259" w:type="dxa"/>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3</w:t>
            </w:r>
          </w:p>
        </w:tc>
        <w:tc>
          <w:tcPr>
            <w:tcW w:w="1002" w:type="dxa"/>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4</w:t>
            </w:r>
          </w:p>
        </w:tc>
        <w:tc>
          <w:tcPr>
            <w:tcW w:w="1001" w:type="dxa"/>
          </w:tcPr>
          <w:p w:rsidR="00B1228A" w:rsidRPr="00F72881" w:rsidRDefault="00B1228A" w:rsidP="00B1228A">
            <w:pPr>
              <w:jc w:val="center"/>
              <w:rPr>
                <w:rFonts w:ascii="Times New Roman" w:hAnsi="Times New Roman" w:cs="Times New Roman"/>
                <w:b/>
                <w:i/>
                <w:sz w:val="24"/>
                <w:szCs w:val="24"/>
              </w:rPr>
            </w:pPr>
            <w:r w:rsidRPr="00F72881">
              <w:rPr>
                <w:rFonts w:ascii="Times New Roman" w:hAnsi="Times New Roman" w:cs="Times New Roman"/>
                <w:b/>
                <w:i/>
                <w:sz w:val="24"/>
                <w:szCs w:val="24"/>
              </w:rPr>
              <w:t>5</w:t>
            </w:r>
          </w:p>
        </w:tc>
      </w:tr>
      <w:tr w:rsidR="00B1228A" w:rsidTr="00B1228A">
        <w:tc>
          <w:tcPr>
            <w:tcW w:w="1074" w:type="dxa"/>
            <w:vMerge w:val="restart"/>
          </w:tcPr>
          <w:p w:rsidR="00B1228A" w:rsidRPr="00F72881" w:rsidRDefault="00B1228A" w:rsidP="00B1228A">
            <w:pPr>
              <w:jc w:val="center"/>
              <w:rPr>
                <w:rFonts w:ascii="Times New Roman" w:hAnsi="Times New Roman" w:cs="Times New Roman"/>
                <w:b/>
                <w:sz w:val="24"/>
                <w:szCs w:val="24"/>
              </w:rPr>
            </w:pPr>
            <w:r w:rsidRPr="00F72881">
              <w:rPr>
                <w:rFonts w:ascii="Times New Roman" w:hAnsi="Times New Roman" w:cs="Times New Roman"/>
                <w:b/>
                <w:sz w:val="24"/>
                <w:szCs w:val="24"/>
              </w:rPr>
              <w:t>2015-16</w:t>
            </w:r>
          </w:p>
        </w:tc>
        <w:tc>
          <w:tcPr>
            <w:tcW w:w="1936" w:type="dxa"/>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91"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704</w:t>
            </w:r>
          </w:p>
        </w:tc>
        <w:tc>
          <w:tcPr>
            <w:tcW w:w="1488"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1.1</w:t>
            </w:r>
          </w:p>
        </w:tc>
        <w:tc>
          <w:tcPr>
            <w:tcW w:w="1259"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29.4</w:t>
            </w:r>
          </w:p>
        </w:tc>
        <w:tc>
          <w:tcPr>
            <w:tcW w:w="1002"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55.3</w:t>
            </w:r>
          </w:p>
        </w:tc>
        <w:tc>
          <w:tcPr>
            <w:tcW w:w="1001"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14.2</w:t>
            </w:r>
          </w:p>
        </w:tc>
      </w:tr>
      <w:tr w:rsidR="00B1228A" w:rsidTr="00B1228A">
        <w:tc>
          <w:tcPr>
            <w:tcW w:w="1074" w:type="dxa"/>
            <w:vMerge/>
          </w:tcPr>
          <w:p w:rsidR="00B1228A" w:rsidRPr="00F72881" w:rsidRDefault="00B1228A" w:rsidP="00B1228A">
            <w:pPr>
              <w:jc w:val="center"/>
              <w:rPr>
                <w:rFonts w:ascii="Times New Roman" w:hAnsi="Times New Roman" w:cs="Times New Roman"/>
                <w:b/>
                <w:i/>
                <w:sz w:val="24"/>
                <w:szCs w:val="24"/>
              </w:rPr>
            </w:pPr>
          </w:p>
        </w:tc>
        <w:tc>
          <w:tcPr>
            <w:tcW w:w="1936"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91"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50</w:t>
            </w:r>
          </w:p>
        </w:tc>
        <w:tc>
          <w:tcPr>
            <w:tcW w:w="1488"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w:t>
            </w:r>
          </w:p>
        </w:tc>
        <w:tc>
          <w:tcPr>
            <w:tcW w:w="1259"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18</w:t>
            </w:r>
          </w:p>
        </w:tc>
        <w:tc>
          <w:tcPr>
            <w:tcW w:w="1002"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66</w:t>
            </w:r>
          </w:p>
        </w:tc>
        <w:tc>
          <w:tcPr>
            <w:tcW w:w="1001"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16</w:t>
            </w:r>
          </w:p>
        </w:tc>
      </w:tr>
      <w:tr w:rsidR="00B1228A" w:rsidTr="00B1228A">
        <w:tc>
          <w:tcPr>
            <w:tcW w:w="1074" w:type="dxa"/>
            <w:vMerge w:val="restart"/>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2016-17</w:t>
            </w:r>
          </w:p>
        </w:tc>
        <w:tc>
          <w:tcPr>
            <w:tcW w:w="1936" w:type="dxa"/>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rPr>
            </w:pPr>
            <w:proofErr w:type="spellStart"/>
            <w:r w:rsidRPr="00F72881">
              <w:rPr>
                <w:rFonts w:ascii="Times New Roman" w:hAnsi="Times New Roman" w:cs="Times New Roman"/>
                <w:b/>
                <w:bCs/>
                <w:color w:val="000000"/>
              </w:rPr>
              <w:t>Лысьвенский</w:t>
            </w:r>
            <w:proofErr w:type="spellEnd"/>
          </w:p>
        </w:tc>
        <w:tc>
          <w:tcPr>
            <w:tcW w:w="1391"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649</w:t>
            </w:r>
          </w:p>
        </w:tc>
        <w:tc>
          <w:tcPr>
            <w:tcW w:w="1488"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0.46</w:t>
            </w:r>
          </w:p>
        </w:tc>
        <w:tc>
          <w:tcPr>
            <w:tcW w:w="1259"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26</w:t>
            </w:r>
          </w:p>
        </w:tc>
        <w:tc>
          <w:tcPr>
            <w:tcW w:w="1002"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61.9</w:t>
            </w:r>
          </w:p>
        </w:tc>
        <w:tc>
          <w:tcPr>
            <w:tcW w:w="1001"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11.6</w:t>
            </w:r>
          </w:p>
        </w:tc>
      </w:tr>
      <w:tr w:rsidR="00B1228A" w:rsidTr="00B1228A">
        <w:tc>
          <w:tcPr>
            <w:tcW w:w="1074" w:type="dxa"/>
            <w:vMerge/>
          </w:tcPr>
          <w:p w:rsidR="00B1228A" w:rsidRPr="00F72881" w:rsidRDefault="00B1228A" w:rsidP="00B1228A">
            <w:pPr>
              <w:widowControl w:val="0"/>
              <w:autoSpaceDE w:val="0"/>
              <w:autoSpaceDN w:val="0"/>
              <w:adjustRightInd w:val="0"/>
              <w:ind w:left="15"/>
              <w:rPr>
                <w:rFonts w:ascii="Times New Roman" w:hAnsi="Times New Roman" w:cs="Times New Roman"/>
                <w:b/>
                <w:bCs/>
                <w:color w:val="000000"/>
                <w:sz w:val="24"/>
                <w:szCs w:val="24"/>
              </w:rPr>
            </w:pPr>
          </w:p>
        </w:tc>
        <w:tc>
          <w:tcPr>
            <w:tcW w:w="1936"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rPr>
            </w:pPr>
            <w:r w:rsidRPr="00F72881">
              <w:rPr>
                <w:rFonts w:ascii="Times New Roman" w:hAnsi="Times New Roman" w:cs="Times New Roman"/>
                <w:color w:val="000000"/>
              </w:rPr>
              <w:t xml:space="preserve">МБОУ ``СОШ № 16 с углублённым изучением отдельных      </w:t>
            </w:r>
          </w:p>
        </w:tc>
        <w:tc>
          <w:tcPr>
            <w:tcW w:w="1391" w:type="dxa"/>
            <w:vAlign w:val="center"/>
          </w:tcPr>
          <w:p w:rsidR="00B1228A" w:rsidRPr="00F72881" w:rsidRDefault="00B1228A" w:rsidP="00B1228A">
            <w:pPr>
              <w:widowControl w:val="0"/>
              <w:autoSpaceDE w:val="0"/>
              <w:autoSpaceDN w:val="0"/>
              <w:adjustRightInd w:val="0"/>
              <w:ind w:left="15"/>
              <w:rPr>
                <w:rFonts w:ascii="Times New Roman" w:hAnsi="Times New Roman" w:cs="Times New Roman"/>
                <w:color w:val="000000"/>
                <w:sz w:val="24"/>
                <w:szCs w:val="24"/>
              </w:rPr>
            </w:pPr>
            <w:r w:rsidRPr="00F72881">
              <w:rPr>
                <w:rFonts w:ascii="Times New Roman" w:hAnsi="Times New Roman" w:cs="Times New Roman"/>
                <w:color w:val="000000"/>
                <w:sz w:val="24"/>
                <w:szCs w:val="24"/>
              </w:rPr>
              <w:t>55</w:t>
            </w:r>
          </w:p>
        </w:tc>
        <w:tc>
          <w:tcPr>
            <w:tcW w:w="1488"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0</w:t>
            </w:r>
          </w:p>
        </w:tc>
        <w:tc>
          <w:tcPr>
            <w:tcW w:w="1259"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color w:val="000000"/>
                <w:sz w:val="24"/>
                <w:szCs w:val="24"/>
              </w:rPr>
            </w:pPr>
            <w:r w:rsidRPr="00F72881">
              <w:rPr>
                <w:rFonts w:ascii="Times New Roman" w:hAnsi="Times New Roman" w:cs="Times New Roman"/>
                <w:color w:val="000000"/>
                <w:sz w:val="24"/>
                <w:szCs w:val="24"/>
              </w:rPr>
              <w:t>10.9</w:t>
            </w:r>
          </w:p>
        </w:tc>
        <w:tc>
          <w:tcPr>
            <w:tcW w:w="1002"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72.7</w:t>
            </w:r>
          </w:p>
        </w:tc>
        <w:tc>
          <w:tcPr>
            <w:tcW w:w="1001" w:type="dxa"/>
            <w:vAlign w:val="center"/>
          </w:tcPr>
          <w:p w:rsidR="00B1228A" w:rsidRPr="00F72881" w:rsidRDefault="00B1228A" w:rsidP="00B1228A">
            <w:pPr>
              <w:widowControl w:val="0"/>
              <w:autoSpaceDE w:val="0"/>
              <w:autoSpaceDN w:val="0"/>
              <w:adjustRightInd w:val="0"/>
              <w:ind w:left="15"/>
              <w:jc w:val="center"/>
              <w:rPr>
                <w:rFonts w:ascii="Times New Roman" w:hAnsi="Times New Roman" w:cs="Times New Roman"/>
                <w:b/>
                <w:bCs/>
                <w:color w:val="000000"/>
                <w:sz w:val="24"/>
                <w:szCs w:val="24"/>
              </w:rPr>
            </w:pPr>
            <w:r w:rsidRPr="00F72881">
              <w:rPr>
                <w:rFonts w:ascii="Times New Roman" w:hAnsi="Times New Roman" w:cs="Times New Roman"/>
                <w:b/>
                <w:bCs/>
                <w:color w:val="000000"/>
                <w:sz w:val="24"/>
                <w:szCs w:val="24"/>
              </w:rPr>
              <w:t>16.4</w:t>
            </w:r>
          </w:p>
        </w:tc>
      </w:tr>
    </w:tbl>
    <w:p w:rsidR="00B1228A" w:rsidRDefault="00B1228A" w:rsidP="00B1228A">
      <w:pPr>
        <w:spacing w:after="0" w:line="240" w:lineRule="auto"/>
        <w:rPr>
          <w:rFonts w:ascii="Times New Roman" w:eastAsia="Times New Roman" w:hAnsi="Times New Roman" w:cs="Times New Roman"/>
          <w:sz w:val="24"/>
          <w:szCs w:val="24"/>
          <w:lang w:eastAsia="ru-RU"/>
        </w:rPr>
      </w:pPr>
      <w:r w:rsidRPr="00103FEE">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в 2016-17 </w:t>
      </w:r>
      <w:proofErr w:type="spellStart"/>
      <w:r>
        <w:rPr>
          <w:rFonts w:ascii="Times New Roman" w:eastAsia="Times New Roman" w:hAnsi="Times New Roman" w:cs="Times New Roman"/>
          <w:sz w:val="24"/>
          <w:szCs w:val="24"/>
          <w:lang w:eastAsia="ru-RU"/>
        </w:rPr>
        <w:t>уч.году</w:t>
      </w:r>
      <w:proofErr w:type="spellEnd"/>
      <w:r>
        <w:rPr>
          <w:rFonts w:ascii="Times New Roman" w:eastAsia="Times New Roman" w:hAnsi="Times New Roman" w:cs="Times New Roman"/>
          <w:sz w:val="24"/>
          <w:szCs w:val="24"/>
          <w:lang w:eastAsia="ru-RU"/>
        </w:rPr>
        <w:t xml:space="preserve"> учащиеся показали результат лучше, чем по муниципалитету по успеваемости и качеству и лучше по сравнению с прошлым учебным годом по количеству «4» и «5».</w:t>
      </w:r>
    </w:p>
    <w:p w:rsidR="00B1228A" w:rsidRPr="006725CA" w:rsidRDefault="00B1228A" w:rsidP="00B1228A">
      <w:pPr>
        <w:spacing w:after="0" w:line="240" w:lineRule="auto"/>
        <w:rPr>
          <w:rFonts w:ascii="Times New Roman" w:hAnsi="Times New Roman" w:cs="Times New Roman"/>
          <w:b/>
          <w:sz w:val="24"/>
          <w:szCs w:val="24"/>
        </w:rPr>
      </w:pPr>
      <w:r w:rsidRPr="003742CA">
        <w:rPr>
          <w:rFonts w:ascii="Times New Roman" w:hAnsi="Times New Roman" w:cs="Times New Roman"/>
          <w:b/>
          <w:sz w:val="24"/>
          <w:szCs w:val="24"/>
        </w:rPr>
        <w:t xml:space="preserve">Результаты мониторинга </w:t>
      </w:r>
      <w:r>
        <w:rPr>
          <w:rFonts w:ascii="Times New Roman" w:hAnsi="Times New Roman" w:cs="Times New Roman"/>
          <w:b/>
          <w:sz w:val="24"/>
          <w:szCs w:val="24"/>
        </w:rPr>
        <w:t>УУД</w:t>
      </w:r>
      <w:r w:rsidRPr="003742CA">
        <w:rPr>
          <w:rFonts w:ascii="Times New Roman" w:hAnsi="Times New Roman" w:cs="Times New Roman"/>
          <w:b/>
          <w:sz w:val="24"/>
          <w:szCs w:val="24"/>
        </w:rPr>
        <w:t>, обучающихся в</w:t>
      </w:r>
      <w:r>
        <w:rPr>
          <w:rFonts w:ascii="Times New Roman" w:hAnsi="Times New Roman" w:cs="Times New Roman"/>
          <w:b/>
          <w:sz w:val="24"/>
          <w:szCs w:val="24"/>
        </w:rPr>
        <w:t>о</w:t>
      </w:r>
      <w:r w:rsidRPr="003742CA">
        <w:rPr>
          <w:rFonts w:ascii="Times New Roman" w:hAnsi="Times New Roman" w:cs="Times New Roman"/>
          <w:b/>
          <w:sz w:val="24"/>
          <w:szCs w:val="24"/>
        </w:rPr>
        <w:t xml:space="preserve">  2-</w:t>
      </w:r>
      <w:r>
        <w:rPr>
          <w:rFonts w:ascii="Times New Roman" w:hAnsi="Times New Roman" w:cs="Times New Roman"/>
          <w:b/>
          <w:sz w:val="24"/>
          <w:szCs w:val="24"/>
        </w:rPr>
        <w:t>4</w:t>
      </w:r>
      <w:r w:rsidRPr="003742CA">
        <w:rPr>
          <w:rFonts w:ascii="Times New Roman" w:hAnsi="Times New Roman" w:cs="Times New Roman"/>
          <w:b/>
          <w:sz w:val="24"/>
          <w:szCs w:val="24"/>
        </w:rPr>
        <w:t xml:space="preserve"> классах за 2016-2017 </w:t>
      </w:r>
      <w:proofErr w:type="spellStart"/>
      <w:r w:rsidRPr="003742CA">
        <w:rPr>
          <w:rFonts w:ascii="Times New Roman" w:hAnsi="Times New Roman" w:cs="Times New Roman"/>
          <w:b/>
          <w:sz w:val="24"/>
          <w:szCs w:val="24"/>
        </w:rPr>
        <w:t>уч.г</w:t>
      </w:r>
      <w:proofErr w:type="spellEnd"/>
      <w:r w:rsidRPr="003742CA">
        <w:rPr>
          <w:rFonts w:ascii="Times New Roman" w:hAnsi="Times New Roman" w:cs="Times New Roman"/>
          <w:b/>
          <w:sz w:val="24"/>
          <w:szCs w:val="24"/>
        </w:rPr>
        <w:t xml:space="preserve">. </w:t>
      </w:r>
    </w:p>
    <w:p w:rsidR="00B1228A" w:rsidRPr="00481571" w:rsidRDefault="00B1228A" w:rsidP="00B1228A">
      <w:pPr>
        <w:spacing w:after="0" w:line="240" w:lineRule="auto"/>
        <w:ind w:firstLine="360"/>
        <w:rPr>
          <w:rFonts w:ascii="Times New Roman" w:hAnsi="Times New Roman" w:cs="Times New Roman"/>
          <w:sz w:val="24"/>
          <w:szCs w:val="24"/>
        </w:rPr>
      </w:pPr>
      <w:r w:rsidRPr="00481571">
        <w:rPr>
          <w:rFonts w:ascii="Times New Roman" w:hAnsi="Times New Roman" w:cs="Times New Roman"/>
          <w:sz w:val="24"/>
          <w:szCs w:val="24"/>
        </w:rPr>
        <w:lastRenderedPageBreak/>
        <w:t xml:space="preserve">Для отслеживания формирования универсальных учебных действий </w:t>
      </w:r>
      <w:r>
        <w:rPr>
          <w:rFonts w:ascii="Times New Roman" w:hAnsi="Times New Roman" w:cs="Times New Roman"/>
          <w:sz w:val="24"/>
          <w:szCs w:val="24"/>
        </w:rPr>
        <w:t>проводился</w:t>
      </w:r>
      <w:r w:rsidRPr="00481571">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81571">
        <w:rPr>
          <w:rFonts w:ascii="Times New Roman" w:hAnsi="Times New Roman" w:cs="Times New Roman"/>
          <w:sz w:val="24"/>
          <w:szCs w:val="24"/>
        </w:rPr>
        <w:t xml:space="preserve">, позволяющие выявить уровень достижения запланированных результатов. </w:t>
      </w:r>
    </w:p>
    <w:p w:rsidR="00B1228A" w:rsidRPr="00B9617A" w:rsidRDefault="00B1228A" w:rsidP="00B1228A">
      <w:pPr>
        <w:spacing w:after="0" w:line="240" w:lineRule="auto"/>
        <w:ind w:firstLine="360"/>
        <w:rPr>
          <w:rFonts w:ascii="Times New Roman" w:hAnsi="Times New Roman" w:cs="Times New Roman"/>
          <w:i/>
          <w:sz w:val="24"/>
          <w:szCs w:val="24"/>
        </w:rPr>
      </w:pPr>
      <w:r w:rsidRPr="00481571">
        <w:rPr>
          <w:rFonts w:ascii="Times New Roman" w:hAnsi="Times New Roman" w:cs="Times New Roman"/>
          <w:sz w:val="24"/>
          <w:szCs w:val="24"/>
        </w:rPr>
        <w:t xml:space="preserve">Входной контроль в 1 классах осуществлялся с использованием программ и методик </w:t>
      </w:r>
      <w:proofErr w:type="spellStart"/>
      <w:r w:rsidRPr="00481571">
        <w:rPr>
          <w:rFonts w:ascii="Times New Roman" w:hAnsi="Times New Roman" w:cs="Times New Roman"/>
          <w:sz w:val="24"/>
          <w:szCs w:val="24"/>
        </w:rPr>
        <w:t>М.Р.Битяновой</w:t>
      </w:r>
      <w:proofErr w:type="spellEnd"/>
      <w:r w:rsidRPr="00481571">
        <w:rPr>
          <w:rFonts w:ascii="Times New Roman" w:hAnsi="Times New Roman" w:cs="Times New Roman"/>
          <w:sz w:val="24"/>
          <w:szCs w:val="24"/>
        </w:rPr>
        <w:t xml:space="preserve"> «Школьный старт»: диагностика готовности к обучению и другие</w:t>
      </w:r>
      <w:r>
        <w:rPr>
          <w:rFonts w:ascii="Times New Roman" w:hAnsi="Times New Roman" w:cs="Times New Roman"/>
          <w:sz w:val="24"/>
          <w:szCs w:val="24"/>
        </w:rPr>
        <w:t xml:space="preserve"> профессиональные шаги педагога. </w:t>
      </w:r>
      <w:r>
        <w:rPr>
          <w:rFonts w:ascii="Times New Roman" w:hAnsi="Times New Roman" w:cs="Times New Roman"/>
          <w:sz w:val="24"/>
          <w:szCs w:val="24"/>
        </w:rPr>
        <w:br/>
      </w:r>
      <w:r>
        <w:rPr>
          <w:rFonts w:ascii="Times New Roman" w:hAnsi="Times New Roman" w:cs="Times New Roman"/>
          <w:i/>
          <w:sz w:val="24"/>
          <w:szCs w:val="24"/>
        </w:rPr>
        <w:t>Таблица. Группы стартовой готовности.</w:t>
      </w:r>
    </w:p>
    <w:tbl>
      <w:tblPr>
        <w:tblW w:w="5000" w:type="pct"/>
        <w:tblLook w:val="04A0"/>
      </w:tblPr>
      <w:tblGrid>
        <w:gridCol w:w="2219"/>
        <w:gridCol w:w="3414"/>
        <w:gridCol w:w="2267"/>
        <w:gridCol w:w="2521"/>
      </w:tblGrid>
      <w:tr w:rsidR="00B1228A" w:rsidRPr="00B9617A" w:rsidTr="00B1228A">
        <w:trPr>
          <w:trHeight w:val="300"/>
        </w:trPr>
        <w:tc>
          <w:tcPr>
            <w:tcW w:w="9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Личностная готовность</w:t>
            </w:r>
          </w:p>
        </w:tc>
        <w:tc>
          <w:tcPr>
            <w:tcW w:w="168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28A" w:rsidRPr="00B9617A" w:rsidRDefault="00B1228A" w:rsidP="00B1228A">
            <w:pPr>
              <w:spacing w:after="0" w:line="240" w:lineRule="auto"/>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 </w:t>
            </w:r>
          </w:p>
        </w:tc>
        <w:tc>
          <w:tcPr>
            <w:tcW w:w="2392" w:type="pct"/>
            <w:gridSpan w:val="2"/>
            <w:tcBorders>
              <w:top w:val="single" w:sz="4" w:space="0" w:color="auto"/>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Инструментальная готовность</w:t>
            </w:r>
          </w:p>
        </w:tc>
      </w:tr>
      <w:tr w:rsidR="00B1228A" w:rsidRPr="00B9617A" w:rsidTr="00B1228A">
        <w:trPr>
          <w:trHeight w:val="30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B1228A" w:rsidRPr="00B9617A" w:rsidRDefault="00B1228A" w:rsidP="00B1228A">
            <w:pPr>
              <w:spacing w:after="0" w:line="240" w:lineRule="auto"/>
              <w:rPr>
                <w:rFonts w:ascii="Times New Roman" w:eastAsia="Times New Roman" w:hAnsi="Times New Roman" w:cs="Times New Roman"/>
                <w:color w:val="000000"/>
                <w:sz w:val="20"/>
                <w:szCs w:val="20"/>
                <w:lang w:eastAsia="ru-RU"/>
              </w:rPr>
            </w:pPr>
          </w:p>
        </w:tc>
        <w:tc>
          <w:tcPr>
            <w:tcW w:w="1686" w:type="pct"/>
            <w:vMerge/>
            <w:tcBorders>
              <w:top w:val="single" w:sz="4" w:space="0" w:color="auto"/>
              <w:left w:val="single" w:sz="4" w:space="0" w:color="auto"/>
              <w:bottom w:val="single" w:sz="4" w:space="0" w:color="auto"/>
              <w:right w:val="single" w:sz="4" w:space="0" w:color="auto"/>
            </w:tcBorders>
            <w:vAlign w:val="center"/>
            <w:hideMark/>
          </w:tcPr>
          <w:p w:rsidR="00B1228A" w:rsidRPr="00B9617A" w:rsidRDefault="00B1228A" w:rsidP="00B1228A">
            <w:pPr>
              <w:spacing w:after="0" w:line="240" w:lineRule="auto"/>
              <w:rPr>
                <w:rFonts w:ascii="Times New Roman" w:eastAsia="Times New Roman" w:hAnsi="Times New Roman" w:cs="Times New Roman"/>
                <w:color w:val="000000"/>
                <w:sz w:val="20"/>
                <w:szCs w:val="20"/>
                <w:lang w:eastAsia="ru-RU"/>
              </w:rPr>
            </w:pPr>
          </w:p>
        </w:tc>
        <w:tc>
          <w:tcPr>
            <w:tcW w:w="1135" w:type="pct"/>
            <w:tcBorders>
              <w:top w:val="nil"/>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Базовый уровень</w:t>
            </w:r>
          </w:p>
        </w:tc>
        <w:tc>
          <w:tcPr>
            <w:tcW w:w="1257" w:type="pct"/>
            <w:tcBorders>
              <w:top w:val="nil"/>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Уровень ниже базового</w:t>
            </w:r>
          </w:p>
        </w:tc>
      </w:tr>
      <w:tr w:rsidR="00B1228A" w:rsidRPr="00B9617A" w:rsidTr="00B1228A">
        <w:trPr>
          <w:trHeight w:val="30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B1228A" w:rsidRPr="00B9617A" w:rsidRDefault="00B1228A" w:rsidP="00B1228A">
            <w:pPr>
              <w:spacing w:after="0" w:line="240" w:lineRule="auto"/>
              <w:rPr>
                <w:rFonts w:ascii="Times New Roman" w:eastAsia="Times New Roman" w:hAnsi="Times New Roman" w:cs="Times New Roman"/>
                <w:color w:val="000000"/>
                <w:sz w:val="20"/>
                <w:szCs w:val="20"/>
                <w:lang w:eastAsia="ru-RU"/>
              </w:rPr>
            </w:pPr>
          </w:p>
        </w:tc>
        <w:tc>
          <w:tcPr>
            <w:tcW w:w="1686" w:type="pct"/>
            <w:tcBorders>
              <w:top w:val="nil"/>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Базовый уровень</w:t>
            </w:r>
          </w:p>
        </w:tc>
        <w:tc>
          <w:tcPr>
            <w:tcW w:w="1135" w:type="pct"/>
            <w:tcBorders>
              <w:top w:val="nil"/>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Группа 1. 19 уч. (22%)</w:t>
            </w:r>
          </w:p>
        </w:tc>
        <w:tc>
          <w:tcPr>
            <w:tcW w:w="1257" w:type="pct"/>
            <w:tcBorders>
              <w:top w:val="nil"/>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Группа 3. 27 уч. (32%)</w:t>
            </w:r>
          </w:p>
        </w:tc>
      </w:tr>
      <w:tr w:rsidR="00B1228A" w:rsidRPr="00B9617A" w:rsidTr="00B1228A">
        <w:trPr>
          <w:trHeight w:val="300"/>
        </w:trPr>
        <w:tc>
          <w:tcPr>
            <w:tcW w:w="922" w:type="pct"/>
            <w:vMerge/>
            <w:tcBorders>
              <w:top w:val="single" w:sz="4" w:space="0" w:color="auto"/>
              <w:left w:val="single" w:sz="4" w:space="0" w:color="auto"/>
              <w:bottom w:val="single" w:sz="4" w:space="0" w:color="auto"/>
              <w:right w:val="single" w:sz="4" w:space="0" w:color="auto"/>
            </w:tcBorders>
            <w:vAlign w:val="center"/>
            <w:hideMark/>
          </w:tcPr>
          <w:p w:rsidR="00B1228A" w:rsidRPr="00B9617A" w:rsidRDefault="00B1228A" w:rsidP="00B1228A">
            <w:pPr>
              <w:spacing w:after="0" w:line="240" w:lineRule="auto"/>
              <w:rPr>
                <w:rFonts w:ascii="Times New Roman" w:eastAsia="Times New Roman" w:hAnsi="Times New Roman" w:cs="Times New Roman"/>
                <w:color w:val="000000"/>
                <w:sz w:val="20"/>
                <w:szCs w:val="20"/>
                <w:lang w:eastAsia="ru-RU"/>
              </w:rPr>
            </w:pPr>
          </w:p>
        </w:tc>
        <w:tc>
          <w:tcPr>
            <w:tcW w:w="1686" w:type="pct"/>
            <w:tcBorders>
              <w:top w:val="nil"/>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Уровень ниже базового</w:t>
            </w:r>
          </w:p>
        </w:tc>
        <w:tc>
          <w:tcPr>
            <w:tcW w:w="1135" w:type="pct"/>
            <w:tcBorders>
              <w:top w:val="nil"/>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jc w:val="center"/>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Группа 2. 16 уч. (19%)</w:t>
            </w:r>
          </w:p>
        </w:tc>
        <w:tc>
          <w:tcPr>
            <w:tcW w:w="1257" w:type="pct"/>
            <w:tcBorders>
              <w:top w:val="nil"/>
              <w:left w:val="nil"/>
              <w:bottom w:val="single" w:sz="4" w:space="0" w:color="auto"/>
              <w:right w:val="single" w:sz="4" w:space="0" w:color="auto"/>
            </w:tcBorders>
            <w:shd w:val="clear" w:color="auto" w:fill="auto"/>
            <w:noWrap/>
            <w:vAlign w:val="center"/>
            <w:hideMark/>
          </w:tcPr>
          <w:p w:rsidR="00B1228A" w:rsidRPr="00B9617A" w:rsidRDefault="00B1228A" w:rsidP="00B1228A">
            <w:pPr>
              <w:spacing w:after="0" w:line="240" w:lineRule="auto"/>
              <w:rPr>
                <w:rFonts w:ascii="Times New Roman" w:eastAsia="Times New Roman" w:hAnsi="Times New Roman" w:cs="Times New Roman"/>
                <w:color w:val="000000"/>
                <w:sz w:val="20"/>
                <w:szCs w:val="20"/>
                <w:lang w:eastAsia="ru-RU"/>
              </w:rPr>
            </w:pPr>
            <w:r w:rsidRPr="00B9617A">
              <w:rPr>
                <w:rFonts w:ascii="Times New Roman" w:eastAsia="Times New Roman" w:hAnsi="Times New Roman" w:cs="Times New Roman"/>
                <w:color w:val="000000"/>
                <w:sz w:val="20"/>
                <w:szCs w:val="20"/>
                <w:lang w:eastAsia="ru-RU"/>
              </w:rPr>
              <w:t>Группа 4. 23</w:t>
            </w:r>
            <w:r w:rsidRPr="003C69C3">
              <w:rPr>
                <w:rFonts w:ascii="Times New Roman" w:eastAsia="Times New Roman" w:hAnsi="Times New Roman" w:cs="Times New Roman"/>
                <w:color w:val="000000"/>
                <w:sz w:val="20"/>
                <w:szCs w:val="20"/>
                <w:lang w:eastAsia="ru-RU"/>
              </w:rPr>
              <w:t xml:space="preserve"> </w:t>
            </w:r>
            <w:r w:rsidRPr="00B9617A">
              <w:rPr>
                <w:rFonts w:ascii="Times New Roman" w:eastAsia="Times New Roman" w:hAnsi="Times New Roman" w:cs="Times New Roman"/>
                <w:color w:val="000000"/>
                <w:sz w:val="20"/>
                <w:szCs w:val="20"/>
                <w:lang w:eastAsia="ru-RU"/>
              </w:rPr>
              <w:t>уч. (27%)</w:t>
            </w:r>
          </w:p>
        </w:tc>
      </w:tr>
    </w:tbl>
    <w:p w:rsidR="00B1228A" w:rsidRDefault="00B1228A" w:rsidP="00B1228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Учителя по результатам диагностики получили объективную психолого-педагогическую информацию о том, как развиваются УУД у каждого ребенка и класса в целом. 27% первоклассников, оказавшихся в 4 группе, не справились с заданиями и могут иметь трудности в усвоении учебной программы; 22% - успешно справились. Эта информация позволяет педагогам построить образовательный процесс с учетом выявленных проблем.</w:t>
      </w:r>
    </w:p>
    <w:p w:rsidR="00B1228A" w:rsidRPr="00481571" w:rsidRDefault="00B1228A" w:rsidP="00B1228A">
      <w:pPr>
        <w:spacing w:after="0" w:line="240" w:lineRule="auto"/>
        <w:ind w:firstLine="360"/>
        <w:rPr>
          <w:rFonts w:ascii="Times New Roman" w:hAnsi="Times New Roman" w:cs="Times New Roman"/>
          <w:sz w:val="24"/>
          <w:szCs w:val="24"/>
        </w:rPr>
      </w:pPr>
      <w:r w:rsidRPr="00481571">
        <w:rPr>
          <w:rFonts w:ascii="Times New Roman" w:hAnsi="Times New Roman" w:cs="Times New Roman"/>
          <w:sz w:val="24"/>
          <w:szCs w:val="24"/>
        </w:rPr>
        <w:t xml:space="preserve"> </w:t>
      </w:r>
      <w:r>
        <w:rPr>
          <w:rFonts w:ascii="Times New Roman" w:hAnsi="Times New Roman" w:cs="Times New Roman"/>
          <w:sz w:val="24"/>
          <w:szCs w:val="24"/>
        </w:rPr>
        <w:t>В</w:t>
      </w:r>
      <w:r w:rsidRPr="00481571">
        <w:rPr>
          <w:rFonts w:ascii="Times New Roman" w:hAnsi="Times New Roman" w:cs="Times New Roman"/>
          <w:sz w:val="24"/>
          <w:szCs w:val="24"/>
        </w:rPr>
        <w:t xml:space="preserve"> </w:t>
      </w:r>
      <w:r>
        <w:rPr>
          <w:rFonts w:ascii="Times New Roman" w:hAnsi="Times New Roman" w:cs="Times New Roman"/>
          <w:sz w:val="24"/>
          <w:szCs w:val="24"/>
        </w:rPr>
        <w:t>1</w:t>
      </w:r>
      <w:r w:rsidRPr="00481571">
        <w:rPr>
          <w:rFonts w:ascii="Times New Roman" w:hAnsi="Times New Roman" w:cs="Times New Roman"/>
          <w:sz w:val="24"/>
          <w:szCs w:val="24"/>
        </w:rPr>
        <w:t xml:space="preserve">-4 классах входной и итоговый контроль  </w:t>
      </w:r>
      <w:r>
        <w:rPr>
          <w:rFonts w:ascii="Times New Roman" w:hAnsi="Times New Roman" w:cs="Times New Roman"/>
          <w:sz w:val="24"/>
          <w:szCs w:val="24"/>
        </w:rPr>
        <w:t>формирования УУД отслеживался</w:t>
      </w:r>
      <w:r w:rsidRPr="00481571">
        <w:rPr>
          <w:rFonts w:ascii="Times New Roman" w:hAnsi="Times New Roman" w:cs="Times New Roman"/>
          <w:sz w:val="24"/>
          <w:szCs w:val="24"/>
        </w:rPr>
        <w:t xml:space="preserve"> в рамках участия в проекте «Оценка учебных достижений учащихся» ГБУ ДПО «ИРО ПК». </w:t>
      </w:r>
    </w:p>
    <w:p w:rsidR="00B1228A" w:rsidRPr="005C1347" w:rsidRDefault="00B1228A" w:rsidP="00B1228A">
      <w:pPr>
        <w:pStyle w:val="Default"/>
        <w:rPr>
          <w:rFonts w:ascii="Times New Roman" w:hAnsi="Times New Roman"/>
          <w:i/>
          <w:iCs/>
        </w:rPr>
      </w:pPr>
      <w:r w:rsidRPr="005C1347">
        <w:rPr>
          <w:rFonts w:ascii="Times New Roman" w:hAnsi="Times New Roman"/>
          <w:i/>
          <w:iCs/>
        </w:rPr>
        <w:t xml:space="preserve">Таблица. Общие результаты мониторинговых обследований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816"/>
        <w:gridCol w:w="877"/>
        <w:gridCol w:w="1030"/>
        <w:gridCol w:w="1030"/>
        <w:gridCol w:w="942"/>
        <w:gridCol w:w="1313"/>
        <w:gridCol w:w="1123"/>
        <w:gridCol w:w="1091"/>
      </w:tblGrid>
      <w:tr w:rsidR="00B1228A" w:rsidRPr="005C1347" w:rsidTr="00B1228A">
        <w:tc>
          <w:tcPr>
            <w:tcW w:w="1703" w:type="dxa"/>
            <w:vMerge w:val="restart"/>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Предмет</w:t>
            </w:r>
          </w:p>
        </w:tc>
        <w:tc>
          <w:tcPr>
            <w:tcW w:w="789" w:type="dxa"/>
            <w:vMerge w:val="restart"/>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Класс</w:t>
            </w:r>
          </w:p>
        </w:tc>
        <w:tc>
          <w:tcPr>
            <w:tcW w:w="877" w:type="dxa"/>
            <w:vMerge w:val="restart"/>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Кол-во</w:t>
            </w:r>
          </w:p>
        </w:tc>
        <w:tc>
          <w:tcPr>
            <w:tcW w:w="1030" w:type="dxa"/>
            <w:vMerge w:val="restart"/>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Балл за 1 ч.</w:t>
            </w:r>
          </w:p>
        </w:tc>
        <w:tc>
          <w:tcPr>
            <w:tcW w:w="1030" w:type="dxa"/>
            <w:vMerge w:val="restart"/>
            <w:tcBorders>
              <w:top w:val="single" w:sz="4" w:space="0" w:color="auto"/>
              <w:left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Балл за 3ч.</w:t>
            </w:r>
          </w:p>
        </w:tc>
        <w:tc>
          <w:tcPr>
            <w:tcW w:w="4142" w:type="dxa"/>
            <w:gridSpan w:val="4"/>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 xml:space="preserve">Уровень учебных достижений, </w:t>
            </w:r>
          </w:p>
          <w:p w:rsidR="00B1228A" w:rsidRPr="00F358C6" w:rsidRDefault="00B1228A" w:rsidP="00B1228A">
            <w:pPr>
              <w:pStyle w:val="Default"/>
              <w:rPr>
                <w:rFonts w:ascii="Times New Roman" w:hAnsi="Times New Roman"/>
                <w:iCs/>
              </w:rPr>
            </w:pPr>
            <w:r w:rsidRPr="00F358C6">
              <w:rPr>
                <w:rFonts w:ascii="Times New Roman" w:hAnsi="Times New Roman"/>
                <w:iCs/>
              </w:rPr>
              <w:t>1 ч./3 ч(%)</w:t>
            </w:r>
          </w:p>
        </w:tc>
      </w:tr>
      <w:tr w:rsidR="00B1228A" w:rsidRPr="005C1347" w:rsidTr="00B1228A">
        <w:tc>
          <w:tcPr>
            <w:tcW w:w="1703" w:type="dxa"/>
            <w:vMerge/>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p>
        </w:tc>
        <w:tc>
          <w:tcPr>
            <w:tcW w:w="1030" w:type="dxa"/>
            <w:vMerge/>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p>
        </w:tc>
        <w:tc>
          <w:tcPr>
            <w:tcW w:w="1030" w:type="dxa"/>
            <w:vMerge/>
            <w:tcBorders>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p>
        </w:tc>
        <w:tc>
          <w:tcPr>
            <w:tcW w:w="874"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низкий</w:t>
            </w:r>
          </w:p>
        </w:tc>
        <w:tc>
          <w:tcPr>
            <w:tcW w:w="1245"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н.среднего</w:t>
            </w:r>
          </w:p>
        </w:tc>
        <w:tc>
          <w:tcPr>
            <w:tcW w:w="996"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средний</w:t>
            </w:r>
          </w:p>
        </w:tc>
        <w:tc>
          <w:tcPr>
            <w:tcW w:w="1027"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rPr>
                <w:rFonts w:ascii="Times New Roman" w:hAnsi="Times New Roman"/>
                <w:iCs/>
              </w:rPr>
            </w:pPr>
            <w:r w:rsidRPr="00F358C6">
              <w:rPr>
                <w:rFonts w:ascii="Times New Roman" w:hAnsi="Times New Roman"/>
                <w:iCs/>
              </w:rPr>
              <w:t>высокий</w:t>
            </w:r>
          </w:p>
        </w:tc>
      </w:tr>
      <w:tr w:rsidR="00B1228A" w:rsidRPr="005C1347" w:rsidTr="00B1228A">
        <w:tc>
          <w:tcPr>
            <w:tcW w:w="1703" w:type="dxa"/>
            <w:vMerge w:val="restart"/>
            <w:tcBorders>
              <w:top w:val="single" w:sz="4" w:space="0" w:color="auto"/>
              <w:left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proofErr w:type="spellStart"/>
            <w:r w:rsidRPr="00F358C6">
              <w:rPr>
                <w:rFonts w:ascii="Times New Roman" w:hAnsi="Times New Roman" w:cs="Times New Roman"/>
                <w:iCs/>
                <w:color w:val="000000"/>
                <w:sz w:val="24"/>
                <w:szCs w:val="24"/>
              </w:rPr>
              <w:t>Метапредмет</w:t>
            </w:r>
            <w:proofErr w:type="spellEnd"/>
          </w:p>
        </w:tc>
        <w:tc>
          <w:tcPr>
            <w:tcW w:w="789"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1</w:t>
            </w:r>
          </w:p>
        </w:tc>
        <w:tc>
          <w:tcPr>
            <w:tcW w:w="877"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69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1228A" w:rsidRPr="00F358C6" w:rsidRDefault="00B1228A" w:rsidP="00B1228A">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w:t>
            </w:r>
          </w:p>
        </w:tc>
        <w:tc>
          <w:tcPr>
            <w:tcW w:w="1030"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rPr>
            </w:pPr>
            <w:r w:rsidRPr="00F358C6">
              <w:rPr>
                <w:rFonts w:ascii="Times New Roman" w:hAnsi="Times New Roman"/>
                <w:iCs/>
              </w:rPr>
              <w:t>41,5</w:t>
            </w:r>
          </w:p>
        </w:tc>
        <w:tc>
          <w:tcPr>
            <w:tcW w:w="874"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rPr>
            </w:pPr>
            <w:r w:rsidRPr="00F358C6">
              <w:rPr>
                <w:rFonts w:ascii="Times New Roman" w:hAnsi="Times New Roman"/>
                <w:iCs/>
              </w:rPr>
              <w:t>1,4</w:t>
            </w:r>
          </w:p>
        </w:tc>
        <w:tc>
          <w:tcPr>
            <w:tcW w:w="1245"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rPr>
            </w:pPr>
            <w:r w:rsidRPr="00F358C6">
              <w:rPr>
                <w:rFonts w:ascii="Times New Roman" w:hAnsi="Times New Roman"/>
                <w:iCs/>
              </w:rPr>
              <w:t>56,5</w:t>
            </w:r>
          </w:p>
        </w:tc>
        <w:tc>
          <w:tcPr>
            <w:tcW w:w="996"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rPr>
            </w:pPr>
            <w:r w:rsidRPr="00F358C6">
              <w:rPr>
                <w:rFonts w:ascii="Times New Roman" w:hAnsi="Times New Roman"/>
                <w:iCs/>
              </w:rPr>
              <w:t>42,0</w:t>
            </w:r>
          </w:p>
        </w:tc>
        <w:tc>
          <w:tcPr>
            <w:tcW w:w="1027"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rPr>
            </w:pPr>
            <w:r w:rsidRPr="00F358C6">
              <w:rPr>
                <w:rFonts w:ascii="Times New Roman" w:hAnsi="Times New Roman"/>
                <w:iCs/>
              </w:rPr>
              <w:t>-</w:t>
            </w:r>
          </w:p>
        </w:tc>
      </w:tr>
      <w:tr w:rsidR="00B1228A" w:rsidRPr="005C1347" w:rsidTr="00B1228A">
        <w:tc>
          <w:tcPr>
            <w:tcW w:w="1703" w:type="dxa"/>
            <w:vMerge/>
            <w:tcBorders>
              <w:left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2</w:t>
            </w:r>
          </w:p>
        </w:tc>
        <w:tc>
          <w:tcPr>
            <w:tcW w:w="877"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69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1228A" w:rsidRPr="00F358C6" w:rsidRDefault="00B1228A" w:rsidP="00B1228A">
            <w:pPr>
              <w:spacing w:after="0" w:line="240" w:lineRule="auto"/>
              <w:jc w:val="center"/>
              <w:rPr>
                <w:rFonts w:ascii="Times New Roman" w:hAnsi="Times New Roman" w:cs="Times New Roman"/>
                <w:iCs/>
                <w:sz w:val="24"/>
                <w:szCs w:val="24"/>
                <w:highlight w:val="yellow"/>
              </w:rPr>
            </w:pPr>
            <w:r w:rsidRPr="00F358C6">
              <w:rPr>
                <w:rFonts w:ascii="Times New Roman" w:hAnsi="Times New Roman" w:cs="Times New Roman"/>
                <w:iCs/>
                <w:sz w:val="24"/>
                <w:szCs w:val="24"/>
              </w:rPr>
              <w:t>37,9</w:t>
            </w:r>
          </w:p>
        </w:tc>
        <w:tc>
          <w:tcPr>
            <w:tcW w:w="1030"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highlight w:val="yellow"/>
              </w:rPr>
              <w:t>44,2</w:t>
            </w:r>
          </w:p>
        </w:tc>
        <w:tc>
          <w:tcPr>
            <w:tcW w:w="874"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9,6/</w:t>
            </w:r>
            <w:r w:rsidRPr="00F358C6">
              <w:rPr>
                <w:rFonts w:ascii="Times New Roman" w:hAnsi="Times New Roman"/>
                <w:iCs/>
                <w:color w:val="auto"/>
                <w:highlight w:val="yellow"/>
              </w:rPr>
              <w:t>4,3</w:t>
            </w:r>
          </w:p>
        </w:tc>
        <w:tc>
          <w:tcPr>
            <w:tcW w:w="1245"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41,1/40,6</w:t>
            </w:r>
          </w:p>
        </w:tc>
        <w:tc>
          <w:tcPr>
            <w:tcW w:w="996"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45,2/44,9</w:t>
            </w:r>
          </w:p>
        </w:tc>
        <w:tc>
          <w:tcPr>
            <w:tcW w:w="1027"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4,1/10,1</w:t>
            </w:r>
          </w:p>
        </w:tc>
      </w:tr>
      <w:tr w:rsidR="00B1228A" w:rsidRPr="005C1347" w:rsidTr="00B1228A">
        <w:tc>
          <w:tcPr>
            <w:tcW w:w="1703" w:type="dxa"/>
            <w:vMerge/>
            <w:tcBorders>
              <w:left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3</w:t>
            </w:r>
          </w:p>
        </w:tc>
        <w:tc>
          <w:tcPr>
            <w:tcW w:w="877"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69</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1228A" w:rsidRPr="00F358C6" w:rsidRDefault="00B1228A" w:rsidP="00B1228A">
            <w:pPr>
              <w:spacing w:after="0" w:line="240" w:lineRule="auto"/>
              <w:jc w:val="center"/>
              <w:rPr>
                <w:rFonts w:ascii="Times New Roman" w:hAnsi="Times New Roman" w:cs="Times New Roman"/>
                <w:iCs/>
                <w:sz w:val="24"/>
                <w:szCs w:val="24"/>
              </w:rPr>
            </w:pPr>
            <w:r w:rsidRPr="00F358C6">
              <w:rPr>
                <w:rFonts w:ascii="Times New Roman" w:hAnsi="Times New Roman" w:cs="Times New Roman"/>
                <w:iCs/>
                <w:sz w:val="24"/>
                <w:szCs w:val="24"/>
              </w:rPr>
              <w:t>30,6</w:t>
            </w:r>
          </w:p>
        </w:tc>
        <w:tc>
          <w:tcPr>
            <w:tcW w:w="1030"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highlight w:val="yellow"/>
              </w:rPr>
              <w:t>32,1</w:t>
            </w:r>
          </w:p>
        </w:tc>
        <w:tc>
          <w:tcPr>
            <w:tcW w:w="874"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2,1/</w:t>
            </w:r>
            <w:r w:rsidRPr="00F358C6">
              <w:rPr>
                <w:rFonts w:ascii="Times New Roman" w:hAnsi="Times New Roman"/>
                <w:iCs/>
                <w:color w:val="auto"/>
                <w:highlight w:val="yellow"/>
              </w:rPr>
              <w:t>1,4</w:t>
            </w:r>
          </w:p>
        </w:tc>
        <w:tc>
          <w:tcPr>
            <w:tcW w:w="1245"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54,2/47,8</w:t>
            </w:r>
          </w:p>
        </w:tc>
        <w:tc>
          <w:tcPr>
            <w:tcW w:w="996"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41,6/46,4</w:t>
            </w:r>
          </w:p>
        </w:tc>
        <w:tc>
          <w:tcPr>
            <w:tcW w:w="1027"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2,1/4,3</w:t>
            </w:r>
          </w:p>
        </w:tc>
      </w:tr>
      <w:tr w:rsidR="00B1228A" w:rsidRPr="005C1347" w:rsidTr="00B1228A">
        <w:tc>
          <w:tcPr>
            <w:tcW w:w="1703" w:type="dxa"/>
            <w:vMerge/>
            <w:tcBorders>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4</w:t>
            </w:r>
          </w:p>
        </w:tc>
        <w:tc>
          <w:tcPr>
            <w:tcW w:w="877"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jc w:val="center"/>
              <w:rPr>
                <w:rFonts w:ascii="Times New Roman" w:hAnsi="Times New Roman" w:cs="Times New Roman"/>
                <w:iCs/>
                <w:color w:val="000000"/>
                <w:sz w:val="24"/>
                <w:szCs w:val="24"/>
              </w:rPr>
            </w:pPr>
            <w:r w:rsidRPr="00F358C6">
              <w:rPr>
                <w:rFonts w:ascii="Times New Roman" w:hAnsi="Times New Roman" w:cs="Times New Roman"/>
                <w:iCs/>
                <w:color w:val="000000"/>
                <w:sz w:val="24"/>
                <w:szCs w:val="24"/>
              </w:rPr>
              <w:t>55</w:t>
            </w:r>
          </w:p>
        </w:tc>
        <w:tc>
          <w:tcPr>
            <w:tcW w:w="1030" w:type="dxa"/>
            <w:tcBorders>
              <w:top w:val="single" w:sz="4" w:space="0" w:color="auto"/>
              <w:left w:val="single" w:sz="4" w:space="0" w:color="auto"/>
              <w:bottom w:val="single" w:sz="4" w:space="0" w:color="auto"/>
              <w:right w:val="single" w:sz="4" w:space="0" w:color="auto"/>
            </w:tcBorders>
            <w:vAlign w:val="center"/>
          </w:tcPr>
          <w:p w:rsidR="00B1228A" w:rsidRPr="00F358C6" w:rsidRDefault="00B1228A" w:rsidP="00B1228A">
            <w:pPr>
              <w:spacing w:after="0" w:line="240" w:lineRule="auto"/>
              <w:jc w:val="center"/>
              <w:rPr>
                <w:rFonts w:ascii="Times New Roman" w:hAnsi="Times New Roman" w:cs="Times New Roman"/>
                <w:iCs/>
                <w:sz w:val="24"/>
                <w:szCs w:val="24"/>
              </w:rPr>
            </w:pPr>
            <w:r w:rsidRPr="00F358C6">
              <w:rPr>
                <w:rFonts w:ascii="Times New Roman" w:hAnsi="Times New Roman" w:cs="Times New Roman"/>
                <w:iCs/>
                <w:sz w:val="24"/>
                <w:szCs w:val="24"/>
              </w:rPr>
              <w:t>33,5</w:t>
            </w:r>
          </w:p>
        </w:tc>
        <w:tc>
          <w:tcPr>
            <w:tcW w:w="1030"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29,8</w:t>
            </w:r>
          </w:p>
        </w:tc>
        <w:tc>
          <w:tcPr>
            <w:tcW w:w="874"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6,2/</w:t>
            </w:r>
            <w:r w:rsidRPr="00F358C6">
              <w:rPr>
                <w:rFonts w:ascii="Times New Roman" w:hAnsi="Times New Roman"/>
                <w:iCs/>
                <w:color w:val="auto"/>
                <w:highlight w:val="yellow"/>
              </w:rPr>
              <w:t>3,6</w:t>
            </w:r>
          </w:p>
        </w:tc>
        <w:tc>
          <w:tcPr>
            <w:tcW w:w="1245"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58,5/50,9</w:t>
            </w:r>
          </w:p>
        </w:tc>
        <w:tc>
          <w:tcPr>
            <w:tcW w:w="996"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33,8/43,6</w:t>
            </w:r>
          </w:p>
        </w:tc>
        <w:tc>
          <w:tcPr>
            <w:tcW w:w="1027" w:type="dxa"/>
            <w:tcBorders>
              <w:top w:val="single" w:sz="4" w:space="0" w:color="auto"/>
              <w:left w:val="single" w:sz="4" w:space="0" w:color="auto"/>
              <w:bottom w:val="single" w:sz="4" w:space="0" w:color="auto"/>
              <w:right w:val="single" w:sz="4" w:space="0" w:color="auto"/>
            </w:tcBorders>
          </w:tcPr>
          <w:p w:rsidR="00B1228A" w:rsidRPr="00F358C6" w:rsidRDefault="00B1228A" w:rsidP="00B1228A">
            <w:pPr>
              <w:pStyle w:val="Default"/>
              <w:jc w:val="center"/>
              <w:rPr>
                <w:rFonts w:ascii="Times New Roman" w:hAnsi="Times New Roman"/>
                <w:iCs/>
                <w:color w:val="auto"/>
              </w:rPr>
            </w:pPr>
            <w:r w:rsidRPr="00F358C6">
              <w:rPr>
                <w:rFonts w:ascii="Times New Roman" w:hAnsi="Times New Roman"/>
                <w:iCs/>
                <w:color w:val="auto"/>
              </w:rPr>
              <w:t>1,5/1,8</w:t>
            </w:r>
          </w:p>
        </w:tc>
      </w:tr>
    </w:tbl>
    <w:p w:rsidR="00B1228A" w:rsidRPr="00C217C9" w:rsidRDefault="00B1228A" w:rsidP="00B1228A">
      <w:pPr>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Положительная динамика изменения среднего балла наблюдается во 2, 3 классах, уменьшилось количество обучающихся, показавших низкий уровень учебных достижений. В 4-х классах произошло снижение среднего балла на 3,7, но количество учащихся с низким уровнем уменьшилось.</w:t>
      </w:r>
    </w:p>
    <w:p w:rsidR="00B1228A" w:rsidRDefault="00B1228A" w:rsidP="00B1228A">
      <w:pPr>
        <w:spacing w:after="0" w:line="240" w:lineRule="auto"/>
        <w:ind w:firstLine="708"/>
        <w:rPr>
          <w:rFonts w:ascii="Times New Roman" w:hAnsi="Times New Roman" w:cs="Times New Roman"/>
          <w:sz w:val="24"/>
          <w:szCs w:val="24"/>
        </w:rPr>
      </w:pPr>
      <w:r w:rsidRPr="00F0068A">
        <w:rPr>
          <w:rFonts w:ascii="Times New Roman" w:hAnsi="Times New Roman" w:cs="Times New Roman"/>
          <w:sz w:val="24"/>
          <w:szCs w:val="24"/>
        </w:rPr>
        <w:t xml:space="preserve">В конце года в 1-4 классах была проведена итоговая комплексная работа. Она позволяет установить уровень владения учащимися основными </w:t>
      </w:r>
      <w:proofErr w:type="spellStart"/>
      <w:r w:rsidRPr="00F0068A">
        <w:rPr>
          <w:rFonts w:ascii="Times New Roman" w:hAnsi="Times New Roman" w:cs="Times New Roman"/>
          <w:sz w:val="24"/>
          <w:szCs w:val="24"/>
        </w:rPr>
        <w:t>общеучебными</w:t>
      </w:r>
      <w:proofErr w:type="spellEnd"/>
      <w:r w:rsidRPr="00F0068A">
        <w:rPr>
          <w:rFonts w:ascii="Times New Roman" w:hAnsi="Times New Roman" w:cs="Times New Roman"/>
          <w:sz w:val="24"/>
          <w:szCs w:val="24"/>
        </w:rPr>
        <w:t xml:space="preserve"> умениями: навыками осознанного чтения, умениями работать с текстом, понимать и выполнять инструкции, позволяющие успешно продвигаться в освоении учебного материала. Результаты представлены в диаграммах:</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3514725" cy="1952625"/>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228A" w:rsidRDefault="00B1228A" w:rsidP="00B1228A">
      <w:pPr>
        <w:spacing w:after="0" w:line="240" w:lineRule="auto"/>
        <w:rPr>
          <w:rFonts w:ascii="Times New Roman" w:hAnsi="Times New Roman" w:cs="Times New Roman"/>
          <w:sz w:val="24"/>
          <w:szCs w:val="24"/>
        </w:rPr>
      </w:pPr>
      <w:r w:rsidRPr="00103FEE">
        <w:rPr>
          <w:rFonts w:ascii="Times New Roman" w:hAnsi="Times New Roman" w:cs="Times New Roman"/>
          <w:b/>
          <w:sz w:val="24"/>
          <w:szCs w:val="24"/>
        </w:rPr>
        <w:t>Выводы</w:t>
      </w:r>
      <w:r w:rsidRPr="00460734">
        <w:rPr>
          <w:rFonts w:ascii="Times New Roman" w:hAnsi="Times New Roman" w:cs="Times New Roman"/>
          <w:sz w:val="24"/>
          <w:szCs w:val="24"/>
        </w:rPr>
        <w:t xml:space="preserve">: </w:t>
      </w:r>
      <w:r>
        <w:rPr>
          <w:rFonts w:ascii="Times New Roman" w:hAnsi="Times New Roman" w:cs="Times New Roman"/>
          <w:sz w:val="24"/>
          <w:szCs w:val="24"/>
        </w:rPr>
        <w:t>п</w:t>
      </w:r>
      <w:r w:rsidRPr="00460734">
        <w:rPr>
          <w:rFonts w:ascii="Times New Roman" w:hAnsi="Times New Roman" w:cs="Times New Roman"/>
          <w:sz w:val="24"/>
          <w:szCs w:val="24"/>
        </w:rPr>
        <w:t>о</w:t>
      </w:r>
      <w:r>
        <w:rPr>
          <w:rFonts w:ascii="Times New Roman" w:hAnsi="Times New Roman" w:cs="Times New Roman"/>
          <w:sz w:val="24"/>
          <w:szCs w:val="24"/>
        </w:rPr>
        <w:t xml:space="preserve"> </w:t>
      </w:r>
      <w:r w:rsidRPr="00460734">
        <w:rPr>
          <w:rFonts w:ascii="Times New Roman" w:hAnsi="Times New Roman" w:cs="Times New Roman"/>
          <w:sz w:val="24"/>
          <w:szCs w:val="24"/>
        </w:rPr>
        <w:t xml:space="preserve">сравнению с входным мониторингом готовности к обучению в школе </w:t>
      </w:r>
      <w:r>
        <w:rPr>
          <w:rFonts w:ascii="Times New Roman" w:hAnsi="Times New Roman" w:cs="Times New Roman"/>
          <w:sz w:val="24"/>
          <w:szCs w:val="24"/>
        </w:rPr>
        <w:t>увеличилось</w:t>
      </w:r>
      <w:r w:rsidRPr="00460734">
        <w:rPr>
          <w:rFonts w:ascii="Times New Roman" w:hAnsi="Times New Roman" w:cs="Times New Roman"/>
          <w:sz w:val="24"/>
          <w:szCs w:val="24"/>
        </w:rPr>
        <w:t xml:space="preserve"> количество учащихся, не достигших базового уровня</w:t>
      </w:r>
      <w:r>
        <w:rPr>
          <w:rFonts w:ascii="Times New Roman" w:hAnsi="Times New Roman" w:cs="Times New Roman"/>
          <w:sz w:val="24"/>
          <w:szCs w:val="24"/>
        </w:rPr>
        <w:t xml:space="preserve"> (с 27% до 44,3%)</w:t>
      </w:r>
      <w:r w:rsidRPr="00460734">
        <w:rPr>
          <w:rFonts w:ascii="Times New Roman" w:hAnsi="Times New Roman" w:cs="Times New Roman"/>
          <w:sz w:val="24"/>
          <w:szCs w:val="24"/>
        </w:rPr>
        <w:t>.</w:t>
      </w:r>
    </w:p>
    <w:p w:rsidR="00B1228A" w:rsidRDefault="00B1228A" w:rsidP="00B1228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714875" cy="1866900"/>
            <wp:effectExtent l="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228A" w:rsidRDefault="00B1228A" w:rsidP="00B1228A">
      <w:pPr>
        <w:spacing w:after="0" w:line="240" w:lineRule="auto"/>
        <w:rPr>
          <w:rFonts w:ascii="Times New Roman" w:hAnsi="Times New Roman" w:cs="Times New Roman"/>
          <w:sz w:val="24"/>
          <w:szCs w:val="24"/>
        </w:rPr>
      </w:pPr>
      <w:r w:rsidRPr="00103FEE">
        <w:rPr>
          <w:rFonts w:ascii="Times New Roman" w:hAnsi="Times New Roman" w:cs="Times New Roman"/>
          <w:b/>
          <w:sz w:val="24"/>
          <w:szCs w:val="24"/>
        </w:rPr>
        <w:t>Выводы:</w:t>
      </w:r>
      <w:r>
        <w:rPr>
          <w:rFonts w:ascii="Times New Roman" w:hAnsi="Times New Roman" w:cs="Times New Roman"/>
          <w:sz w:val="24"/>
          <w:szCs w:val="24"/>
        </w:rPr>
        <w:t xml:space="preserve"> по сравнению с прошлым годом результаты ухудшились. Увеличилось количество учащихся, не достигших базового уровня, уменьшилось число учащихся с повышенным уровнем.</w:t>
      </w:r>
    </w:p>
    <w:p w:rsidR="00B1228A" w:rsidRPr="00460734" w:rsidRDefault="00B1228A" w:rsidP="00B1228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467225" cy="2333625"/>
            <wp:effectExtent l="19050" t="0" r="9525" b="0"/>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228A" w:rsidRPr="00F0068A" w:rsidRDefault="00B1228A" w:rsidP="00B1228A">
      <w:pPr>
        <w:spacing w:after="0" w:line="240" w:lineRule="auto"/>
        <w:rPr>
          <w:rFonts w:ascii="Times New Roman" w:hAnsi="Times New Roman" w:cs="Times New Roman"/>
          <w:sz w:val="24"/>
          <w:szCs w:val="24"/>
        </w:rPr>
      </w:pPr>
      <w:r w:rsidRPr="00103FEE">
        <w:rPr>
          <w:rFonts w:ascii="Times New Roman" w:hAnsi="Times New Roman" w:cs="Times New Roman"/>
          <w:b/>
          <w:sz w:val="24"/>
          <w:szCs w:val="24"/>
        </w:rPr>
        <w:t>Выводы:</w:t>
      </w:r>
      <w:r>
        <w:rPr>
          <w:rFonts w:ascii="Times New Roman" w:hAnsi="Times New Roman" w:cs="Times New Roman"/>
          <w:sz w:val="24"/>
          <w:szCs w:val="24"/>
        </w:rPr>
        <w:t xml:space="preserve"> уменьшается количество учащихся, показывающих повышенный уровень.</w:t>
      </w:r>
    </w:p>
    <w:p w:rsidR="00B1228A" w:rsidRPr="00313D63" w:rsidRDefault="00B1228A" w:rsidP="00B1228A">
      <w:pPr>
        <w:pStyle w:val="Default"/>
        <w:jc w:val="both"/>
        <w:rPr>
          <w:rFonts w:ascii="Times New Roman" w:hAnsi="Times New Roman"/>
        </w:rPr>
      </w:pPr>
      <w:r>
        <w:rPr>
          <w:rFonts w:ascii="Times New Roman" w:hAnsi="Times New Roman"/>
          <w:noProof/>
        </w:rPr>
        <w:drawing>
          <wp:inline distT="0" distB="0" distL="0" distR="0">
            <wp:extent cx="4876800" cy="2219325"/>
            <wp:effectExtent l="19050" t="0" r="19050" b="0"/>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228A" w:rsidRDefault="00B1228A" w:rsidP="00B1228A">
      <w:pPr>
        <w:spacing w:after="0" w:line="240" w:lineRule="auto"/>
        <w:rPr>
          <w:rFonts w:ascii="Times New Roman" w:hAnsi="Times New Roman"/>
          <w:sz w:val="24"/>
          <w:szCs w:val="24"/>
        </w:rPr>
      </w:pPr>
    </w:p>
    <w:p w:rsidR="00B1228A" w:rsidRDefault="00B1228A" w:rsidP="00B1228A">
      <w:pPr>
        <w:spacing w:after="0" w:line="240" w:lineRule="auto"/>
        <w:rPr>
          <w:rFonts w:ascii="Times New Roman" w:hAnsi="Times New Roman"/>
          <w:sz w:val="24"/>
          <w:szCs w:val="24"/>
        </w:rPr>
      </w:pPr>
      <w:r w:rsidRPr="00103FEE">
        <w:rPr>
          <w:rFonts w:ascii="Times New Roman" w:hAnsi="Times New Roman"/>
          <w:b/>
          <w:sz w:val="24"/>
          <w:szCs w:val="24"/>
        </w:rPr>
        <w:t>Выводы:</w:t>
      </w:r>
      <w:r>
        <w:rPr>
          <w:rFonts w:ascii="Times New Roman" w:hAnsi="Times New Roman"/>
          <w:sz w:val="24"/>
          <w:szCs w:val="24"/>
        </w:rPr>
        <w:t xml:space="preserve"> увеличилось количество учащихся, показавших повышенный уровень (на 11%), но также увеличилось количество учащихся, не достигших базового уровня (на 6%).</w:t>
      </w:r>
    </w:p>
    <w:p w:rsidR="00B1228A" w:rsidRPr="00A223C0" w:rsidRDefault="00B1228A" w:rsidP="00B1228A">
      <w:pPr>
        <w:spacing w:after="0" w:line="240" w:lineRule="auto"/>
        <w:rPr>
          <w:rFonts w:ascii="Times New Roman" w:hAnsi="Times New Roman" w:cs="Times New Roman"/>
          <w:sz w:val="24"/>
          <w:szCs w:val="24"/>
        </w:rPr>
      </w:pPr>
      <w:r>
        <w:rPr>
          <w:rFonts w:ascii="Times New Roman" w:hAnsi="Times New Roman"/>
          <w:sz w:val="24"/>
          <w:szCs w:val="24"/>
        </w:rPr>
        <w:tab/>
        <w:t xml:space="preserve">Анализ полученных данных показывает, насколько учащиеся овладели навыками смыслового чтения. </w:t>
      </w:r>
      <w:r w:rsidRPr="00F358C6">
        <w:rPr>
          <w:rFonts w:ascii="Times New Roman" w:hAnsi="Times New Roman"/>
          <w:sz w:val="24"/>
          <w:szCs w:val="24"/>
        </w:rPr>
        <w:t>Не всеми учителями осознаются з</w:t>
      </w:r>
      <w:r w:rsidRPr="00F358C6">
        <w:rPr>
          <w:rFonts w:ascii="Times New Roman" w:hAnsi="Times New Roman" w:cs="Times New Roman"/>
          <w:sz w:val="24"/>
          <w:szCs w:val="24"/>
          <w:shd w:val="clear" w:color="auto" w:fill="FFFFFF"/>
        </w:rPr>
        <w:t>адачи комплексной работы – установить уровень овладения ключевыми умениями, позволяющими успешно продвигаться в освоении учебного материала на следующем этапе обучения.</w:t>
      </w:r>
      <w:r>
        <w:rPr>
          <w:rFonts w:ascii="Times New Roman" w:hAnsi="Times New Roman" w:cs="Times New Roman"/>
          <w:sz w:val="24"/>
          <w:szCs w:val="24"/>
          <w:shd w:val="clear" w:color="auto" w:fill="FFFFFF"/>
        </w:rPr>
        <w:t xml:space="preserve"> Необходимо в</w:t>
      </w:r>
      <w:r w:rsidRPr="00F358C6">
        <w:rPr>
          <w:rFonts w:ascii="Times New Roman" w:hAnsi="Times New Roman" w:cs="Times New Roman"/>
          <w:sz w:val="24"/>
          <w:szCs w:val="24"/>
        </w:rPr>
        <w:t>ести подготовку к такого типа работам на протяжении всего учебного процесса.</w:t>
      </w:r>
      <w:r>
        <w:rPr>
          <w:rFonts w:ascii="Times New Roman" w:hAnsi="Times New Roman" w:cs="Times New Roman"/>
          <w:sz w:val="24"/>
          <w:szCs w:val="24"/>
        </w:rPr>
        <w:t xml:space="preserve"> В начале следующего учебного года рекомендуется проанализировать сильные и слабые стороны в подготовке детей, выявить типичные затруднения и ошибки.</w:t>
      </w:r>
    </w:p>
    <w:p w:rsidR="00B1228A" w:rsidRPr="00551BB6" w:rsidRDefault="00B1228A" w:rsidP="00B1228A">
      <w:pPr>
        <w:autoSpaceDE w:val="0"/>
        <w:autoSpaceDN w:val="0"/>
        <w:adjustRightInd w:val="0"/>
        <w:spacing w:after="0" w:line="240" w:lineRule="auto"/>
        <w:rPr>
          <w:rFonts w:ascii="Times New Roman" w:hAnsi="Times New Roman" w:cs="Times New Roman"/>
          <w:color w:val="000000"/>
          <w:sz w:val="23"/>
          <w:szCs w:val="23"/>
        </w:rPr>
      </w:pPr>
      <w:r w:rsidRPr="00551BB6">
        <w:rPr>
          <w:rFonts w:ascii="Times New Roman" w:hAnsi="Times New Roman" w:cs="Times New Roman"/>
          <w:color w:val="000000"/>
          <w:sz w:val="23"/>
          <w:szCs w:val="23"/>
        </w:rPr>
        <w:t>В течение 201</w:t>
      </w:r>
      <w:r>
        <w:rPr>
          <w:rFonts w:ascii="Times New Roman" w:hAnsi="Times New Roman" w:cs="Times New Roman"/>
          <w:color w:val="000000"/>
          <w:sz w:val="23"/>
          <w:szCs w:val="23"/>
        </w:rPr>
        <w:t>6</w:t>
      </w:r>
      <w:r w:rsidRPr="00551BB6">
        <w:rPr>
          <w:rFonts w:ascii="Times New Roman" w:hAnsi="Times New Roman" w:cs="Times New Roman"/>
          <w:color w:val="000000"/>
          <w:sz w:val="23"/>
          <w:szCs w:val="23"/>
        </w:rPr>
        <w:t>-201</w:t>
      </w:r>
      <w:r>
        <w:rPr>
          <w:rFonts w:ascii="Times New Roman" w:hAnsi="Times New Roman" w:cs="Times New Roman"/>
          <w:color w:val="000000"/>
          <w:sz w:val="23"/>
          <w:szCs w:val="23"/>
        </w:rPr>
        <w:t>7</w:t>
      </w:r>
      <w:r w:rsidRPr="00551BB6">
        <w:rPr>
          <w:rFonts w:ascii="Times New Roman" w:hAnsi="Times New Roman" w:cs="Times New Roman"/>
          <w:color w:val="000000"/>
          <w:sz w:val="23"/>
          <w:szCs w:val="23"/>
        </w:rPr>
        <w:t xml:space="preserve"> учебного года школа максимально участвовала в независимой оценке качества образования, также школа использовала возможность заказа платных диагностик. Проанализировав </w:t>
      </w:r>
      <w:r w:rsidRPr="00551BB6">
        <w:rPr>
          <w:rFonts w:ascii="Times New Roman" w:hAnsi="Times New Roman" w:cs="Times New Roman"/>
          <w:color w:val="000000"/>
          <w:sz w:val="23"/>
          <w:szCs w:val="23"/>
        </w:rPr>
        <w:lastRenderedPageBreak/>
        <w:t xml:space="preserve">результаты детей и сами задания, можно отметить, </w:t>
      </w:r>
      <w:r>
        <w:rPr>
          <w:rFonts w:ascii="Times New Roman" w:hAnsi="Times New Roman" w:cs="Times New Roman"/>
          <w:color w:val="000000"/>
          <w:sz w:val="23"/>
          <w:szCs w:val="23"/>
        </w:rPr>
        <w:t>что обязательная диагностика (4</w:t>
      </w:r>
      <w:r w:rsidRPr="00551BB6">
        <w:rPr>
          <w:rFonts w:ascii="Times New Roman" w:hAnsi="Times New Roman" w:cs="Times New Roman"/>
          <w:color w:val="000000"/>
          <w:sz w:val="23"/>
          <w:szCs w:val="23"/>
        </w:rPr>
        <w:t xml:space="preserve"> классы) в э</w:t>
      </w:r>
      <w:r>
        <w:rPr>
          <w:rFonts w:ascii="Times New Roman" w:hAnsi="Times New Roman" w:cs="Times New Roman"/>
          <w:color w:val="000000"/>
          <w:sz w:val="23"/>
          <w:szCs w:val="23"/>
        </w:rPr>
        <w:t xml:space="preserve">том году </w:t>
      </w:r>
      <w:r w:rsidRPr="00551BB6">
        <w:rPr>
          <w:rFonts w:ascii="Times New Roman" w:hAnsi="Times New Roman" w:cs="Times New Roman"/>
          <w:color w:val="000000"/>
          <w:sz w:val="23"/>
          <w:szCs w:val="23"/>
        </w:rPr>
        <w:t xml:space="preserve"> прошла успешно. </w:t>
      </w:r>
    </w:p>
    <w:p w:rsidR="00B1228A" w:rsidRDefault="00B1228A" w:rsidP="00B1228A">
      <w:pPr>
        <w:spacing w:after="0" w:line="240" w:lineRule="auto"/>
        <w:rPr>
          <w:rFonts w:ascii="Times New Roman" w:hAnsi="Times New Roman" w:cs="Times New Roman"/>
          <w:sz w:val="24"/>
          <w:szCs w:val="24"/>
        </w:rPr>
      </w:pPr>
      <w:r w:rsidRPr="00551BB6">
        <w:rPr>
          <w:rFonts w:ascii="Times New Roman" w:hAnsi="Times New Roman" w:cs="Times New Roman"/>
          <w:color w:val="000000"/>
          <w:sz w:val="23"/>
          <w:szCs w:val="23"/>
        </w:rPr>
        <w:t>Обучающиеся классов ФГОС (1-</w:t>
      </w:r>
      <w:r>
        <w:rPr>
          <w:rFonts w:ascii="Times New Roman" w:hAnsi="Times New Roman" w:cs="Times New Roman"/>
          <w:color w:val="000000"/>
          <w:sz w:val="23"/>
          <w:szCs w:val="23"/>
        </w:rPr>
        <w:t>4</w:t>
      </w:r>
      <w:r w:rsidRPr="00551BB6">
        <w:rPr>
          <w:rFonts w:ascii="Times New Roman" w:hAnsi="Times New Roman" w:cs="Times New Roman"/>
          <w:color w:val="000000"/>
          <w:sz w:val="23"/>
          <w:szCs w:val="23"/>
        </w:rPr>
        <w:t xml:space="preserve"> классы) ежегодно участвуют в диагностике по </w:t>
      </w:r>
      <w:proofErr w:type="spellStart"/>
      <w:r w:rsidRPr="00551BB6">
        <w:rPr>
          <w:rFonts w:ascii="Times New Roman" w:hAnsi="Times New Roman" w:cs="Times New Roman"/>
          <w:color w:val="000000"/>
          <w:sz w:val="23"/>
          <w:szCs w:val="23"/>
        </w:rPr>
        <w:t>метапредметным</w:t>
      </w:r>
      <w:proofErr w:type="spellEnd"/>
      <w:r w:rsidRPr="00551BB6">
        <w:rPr>
          <w:rFonts w:ascii="Times New Roman" w:hAnsi="Times New Roman" w:cs="Times New Roman"/>
          <w:color w:val="000000"/>
          <w:sz w:val="23"/>
          <w:szCs w:val="23"/>
        </w:rPr>
        <w:t xml:space="preserve"> умениям и навыкам и показывают хорошие результаты. </w:t>
      </w:r>
    </w:p>
    <w:p w:rsidR="00B1228A" w:rsidRPr="0027780B" w:rsidRDefault="00B1228A" w:rsidP="00B1228A">
      <w:pPr>
        <w:spacing w:line="240" w:lineRule="auto"/>
        <w:rPr>
          <w:rFonts w:ascii="Times New Roman" w:hAnsi="Times New Roman" w:cs="Times New Roman"/>
          <w:sz w:val="24"/>
          <w:szCs w:val="24"/>
        </w:rPr>
      </w:pPr>
      <w:r w:rsidRPr="0027780B">
        <w:rPr>
          <w:rFonts w:ascii="Times New Roman" w:hAnsi="Times New Roman" w:cs="Times New Roman"/>
          <w:sz w:val="24"/>
          <w:szCs w:val="24"/>
        </w:rPr>
        <w:t xml:space="preserve">Внешняя экспертиза качества обучения в школе в текущем году проводилась в следующих формах : </w:t>
      </w:r>
      <w:proofErr w:type="spellStart"/>
      <w:r w:rsidRPr="0027780B">
        <w:rPr>
          <w:rFonts w:ascii="Times New Roman" w:hAnsi="Times New Roman" w:cs="Times New Roman"/>
          <w:sz w:val="24"/>
          <w:szCs w:val="24"/>
        </w:rPr>
        <w:t>он-лайн</w:t>
      </w:r>
      <w:proofErr w:type="spellEnd"/>
      <w:r w:rsidRPr="0027780B">
        <w:rPr>
          <w:rFonts w:ascii="Times New Roman" w:hAnsi="Times New Roman" w:cs="Times New Roman"/>
          <w:sz w:val="24"/>
          <w:szCs w:val="24"/>
        </w:rPr>
        <w:t xml:space="preserve"> тестирование МПР шестиклассников, тренировочные экзамены в 9-х, 11 классах, ВПР по 5 предметам в 11 классе, </w:t>
      </w:r>
      <w:proofErr w:type="spellStart"/>
      <w:r w:rsidRPr="0027780B">
        <w:rPr>
          <w:rFonts w:ascii="Times New Roman" w:hAnsi="Times New Roman" w:cs="Times New Roman"/>
          <w:sz w:val="24"/>
          <w:szCs w:val="24"/>
        </w:rPr>
        <w:t>он-лайн</w:t>
      </w:r>
      <w:proofErr w:type="spellEnd"/>
      <w:r w:rsidRPr="0027780B">
        <w:rPr>
          <w:rFonts w:ascii="Times New Roman" w:hAnsi="Times New Roman" w:cs="Times New Roman"/>
          <w:sz w:val="24"/>
          <w:szCs w:val="24"/>
        </w:rPr>
        <w:t xml:space="preserve"> тестирование по математике в 6-х, 7-х классах, государственная итоговая аттестация в 9-х, 11-х классах.</w:t>
      </w:r>
    </w:p>
    <w:p w:rsidR="00B1228A" w:rsidRPr="0027780B" w:rsidRDefault="00B1228A" w:rsidP="00B1228A">
      <w:pPr>
        <w:spacing w:line="240" w:lineRule="auto"/>
        <w:rPr>
          <w:rFonts w:ascii="Times New Roman" w:hAnsi="Times New Roman" w:cs="Times New Roman"/>
          <w:b/>
          <w:sz w:val="24"/>
          <w:szCs w:val="24"/>
        </w:rPr>
      </w:pPr>
      <w:r w:rsidRPr="0027780B">
        <w:rPr>
          <w:rFonts w:ascii="Times New Roman" w:hAnsi="Times New Roman" w:cs="Times New Roman"/>
          <w:b/>
          <w:sz w:val="24"/>
          <w:szCs w:val="24"/>
        </w:rPr>
        <w:t xml:space="preserve">Результаты МПР-6 </w:t>
      </w:r>
      <w:proofErr w:type="spellStart"/>
      <w:r w:rsidRPr="0027780B">
        <w:rPr>
          <w:rFonts w:ascii="Times New Roman" w:hAnsi="Times New Roman" w:cs="Times New Roman"/>
          <w:b/>
          <w:sz w:val="24"/>
          <w:szCs w:val="24"/>
        </w:rPr>
        <w:t>кл</w:t>
      </w:r>
      <w:proofErr w:type="spellEnd"/>
    </w:p>
    <w:p w:rsidR="00B1228A" w:rsidRPr="0027780B" w:rsidRDefault="00B1228A" w:rsidP="00B1228A">
      <w:pPr>
        <w:spacing w:after="0" w:line="240" w:lineRule="auto"/>
        <w:ind w:firstLine="708"/>
        <w:jc w:val="both"/>
        <w:rPr>
          <w:rFonts w:ascii="Times New Roman" w:hAnsi="Times New Roman" w:cs="Times New Roman"/>
          <w:sz w:val="24"/>
          <w:szCs w:val="24"/>
        </w:rPr>
      </w:pPr>
      <w:r w:rsidRPr="0027780B">
        <w:rPr>
          <w:rFonts w:ascii="Times New Roman" w:hAnsi="Times New Roman" w:cs="Times New Roman"/>
          <w:sz w:val="24"/>
          <w:szCs w:val="24"/>
        </w:rPr>
        <w:t xml:space="preserve">В 2016 году при проведении тестирования для шестиклассников были использованы контрольно-измерительные материалы (тесты) аналогичные тем, что были использованы для этих же обучающихся в прошлом году с целью сохранения преемственности системы оценивания и обеспечения наибольшей объективности оценки полученных  результатов. В трех </w:t>
      </w:r>
      <w:proofErr w:type="spellStart"/>
      <w:r w:rsidRPr="0027780B">
        <w:rPr>
          <w:rFonts w:ascii="Times New Roman" w:hAnsi="Times New Roman" w:cs="Times New Roman"/>
          <w:sz w:val="24"/>
          <w:szCs w:val="24"/>
        </w:rPr>
        <w:t>использованых</w:t>
      </w:r>
      <w:proofErr w:type="spellEnd"/>
      <w:r w:rsidRPr="0027780B">
        <w:rPr>
          <w:rFonts w:ascii="Times New Roman" w:hAnsi="Times New Roman" w:cs="Times New Roman"/>
          <w:sz w:val="24"/>
          <w:szCs w:val="24"/>
        </w:rPr>
        <w:t xml:space="preserve"> вариантах тестов было предложено по 18 заданий. Все задания разработаны с учетом требований ФГОС и на основе соответствующей спецификации, что позволяет проводить сравнительный анализ выполнения заданий в разных вариантах тестов. </w:t>
      </w:r>
    </w:p>
    <w:p w:rsidR="00B1228A" w:rsidRPr="0027780B" w:rsidRDefault="00B1228A" w:rsidP="00B1228A">
      <w:pPr>
        <w:spacing w:line="240" w:lineRule="auto"/>
        <w:rPr>
          <w:rFonts w:ascii="Times New Roman" w:hAnsi="Times New Roman" w:cs="Times New Roman"/>
          <w:sz w:val="24"/>
          <w:szCs w:val="24"/>
        </w:rPr>
      </w:pPr>
      <w:r w:rsidRPr="0027780B">
        <w:rPr>
          <w:rFonts w:ascii="Times New Roman" w:hAnsi="Times New Roman" w:cs="Times New Roman"/>
          <w:sz w:val="24"/>
          <w:szCs w:val="24"/>
        </w:rPr>
        <w:t>Средний тестовый балл в школе-50,6, это выше, чем средний бал в крае (50,0).  Низкий уровень показал  1 чел, ниже среднего-21человек,  средний-30 человек, высокий-8 человек.</w:t>
      </w:r>
    </w:p>
    <w:p w:rsidR="00B1228A" w:rsidRPr="0027780B" w:rsidRDefault="00B1228A" w:rsidP="00B1228A">
      <w:pPr>
        <w:spacing w:line="240" w:lineRule="auto"/>
        <w:rPr>
          <w:rFonts w:ascii="Times New Roman" w:hAnsi="Times New Roman" w:cs="Times New Roman"/>
          <w:sz w:val="24"/>
          <w:szCs w:val="24"/>
        </w:rPr>
      </w:pPr>
      <w:r w:rsidRPr="0027780B">
        <w:rPr>
          <w:rFonts w:ascii="Times New Roman" w:hAnsi="Times New Roman" w:cs="Times New Roman"/>
          <w:sz w:val="24"/>
          <w:szCs w:val="24"/>
        </w:rPr>
        <w:t xml:space="preserve">Уровень </w:t>
      </w:r>
      <w:proofErr w:type="spellStart"/>
      <w:r w:rsidRPr="0027780B">
        <w:rPr>
          <w:rFonts w:ascii="Times New Roman" w:hAnsi="Times New Roman" w:cs="Times New Roman"/>
          <w:sz w:val="24"/>
          <w:szCs w:val="24"/>
        </w:rPr>
        <w:t>сформированности</w:t>
      </w:r>
      <w:proofErr w:type="spellEnd"/>
      <w:r w:rsidRPr="0027780B">
        <w:rPr>
          <w:rFonts w:ascii="Times New Roman" w:hAnsi="Times New Roman" w:cs="Times New Roman"/>
          <w:sz w:val="24"/>
          <w:szCs w:val="24"/>
        </w:rPr>
        <w:t xml:space="preserve"> УУД по классам:</w:t>
      </w:r>
    </w:p>
    <w:tbl>
      <w:tblPr>
        <w:tblW w:w="5351" w:type="dxa"/>
        <w:tblInd w:w="103" w:type="dxa"/>
        <w:tblLook w:val="04A0"/>
      </w:tblPr>
      <w:tblGrid>
        <w:gridCol w:w="700"/>
        <w:gridCol w:w="2143"/>
        <w:gridCol w:w="836"/>
        <w:gridCol w:w="836"/>
        <w:gridCol w:w="836"/>
      </w:tblGrid>
      <w:tr w:rsidR="00B1228A" w:rsidRPr="0027780B" w:rsidTr="00B1228A">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rPr>
                <w:rFonts w:ascii="Times New Roman" w:eastAsia="Times New Roman" w:hAnsi="Times New Roman" w:cs="Times New Roman"/>
                <w:b/>
                <w:bCs/>
                <w:color w:val="000000"/>
                <w:sz w:val="24"/>
                <w:szCs w:val="24"/>
              </w:rPr>
            </w:pPr>
            <w:r w:rsidRPr="0027780B">
              <w:rPr>
                <w:rFonts w:ascii="Times New Roman" w:eastAsia="Times New Roman" w:hAnsi="Times New Roman" w:cs="Times New Roman"/>
                <w:b/>
                <w:bCs/>
                <w:color w:val="000000"/>
                <w:sz w:val="24"/>
                <w:szCs w:val="24"/>
              </w:rPr>
              <w:t>№</w:t>
            </w:r>
          </w:p>
        </w:tc>
        <w:tc>
          <w:tcPr>
            <w:tcW w:w="2143" w:type="dxa"/>
            <w:tcBorders>
              <w:top w:val="single" w:sz="4" w:space="0" w:color="auto"/>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rPr>
                <w:rFonts w:ascii="Times New Roman" w:eastAsia="Times New Roman" w:hAnsi="Times New Roman" w:cs="Times New Roman"/>
                <w:b/>
                <w:bCs/>
                <w:color w:val="000000"/>
                <w:sz w:val="24"/>
                <w:szCs w:val="24"/>
              </w:rPr>
            </w:pPr>
            <w:r w:rsidRPr="0027780B">
              <w:rPr>
                <w:rFonts w:ascii="Times New Roman" w:eastAsia="Times New Roman" w:hAnsi="Times New Roman" w:cs="Times New Roman"/>
                <w:b/>
                <w:bCs/>
                <w:color w:val="000000"/>
                <w:sz w:val="24"/>
                <w:szCs w:val="24"/>
              </w:rPr>
              <w:t>УУД</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rPr>
                <w:rFonts w:ascii="Times New Roman" w:eastAsia="Times New Roman" w:hAnsi="Times New Roman" w:cs="Times New Roman"/>
                <w:b/>
                <w:bCs/>
                <w:color w:val="000000"/>
                <w:sz w:val="24"/>
                <w:szCs w:val="24"/>
              </w:rPr>
            </w:pPr>
            <w:r w:rsidRPr="0027780B">
              <w:rPr>
                <w:rFonts w:ascii="Times New Roman" w:eastAsia="Times New Roman" w:hAnsi="Times New Roman" w:cs="Times New Roman"/>
                <w:b/>
                <w:bCs/>
                <w:color w:val="000000"/>
                <w:sz w:val="24"/>
                <w:szCs w:val="24"/>
              </w:rPr>
              <w:t>6а</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rPr>
                <w:rFonts w:ascii="Times New Roman" w:eastAsia="Times New Roman" w:hAnsi="Times New Roman" w:cs="Times New Roman"/>
                <w:b/>
                <w:bCs/>
                <w:color w:val="000000"/>
                <w:sz w:val="24"/>
                <w:szCs w:val="24"/>
              </w:rPr>
            </w:pPr>
            <w:r w:rsidRPr="0027780B">
              <w:rPr>
                <w:rFonts w:ascii="Times New Roman" w:eastAsia="Times New Roman" w:hAnsi="Times New Roman" w:cs="Times New Roman"/>
                <w:b/>
                <w:bCs/>
                <w:color w:val="000000"/>
                <w:sz w:val="24"/>
                <w:szCs w:val="24"/>
              </w:rPr>
              <w:t>6б</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rPr>
                <w:rFonts w:ascii="Times New Roman" w:eastAsia="Times New Roman" w:hAnsi="Times New Roman" w:cs="Times New Roman"/>
                <w:b/>
                <w:bCs/>
                <w:color w:val="000000"/>
                <w:sz w:val="24"/>
                <w:szCs w:val="24"/>
              </w:rPr>
            </w:pPr>
            <w:r w:rsidRPr="0027780B">
              <w:rPr>
                <w:rFonts w:ascii="Times New Roman" w:eastAsia="Times New Roman" w:hAnsi="Times New Roman" w:cs="Times New Roman"/>
                <w:b/>
                <w:bCs/>
                <w:color w:val="000000"/>
                <w:sz w:val="24"/>
                <w:szCs w:val="24"/>
              </w:rPr>
              <w:t>6в</w:t>
            </w:r>
          </w:p>
        </w:tc>
      </w:tr>
      <w:tr w:rsidR="00B1228A" w:rsidRPr="0027780B" w:rsidTr="00B1228A">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1</w:t>
            </w:r>
          </w:p>
        </w:tc>
        <w:tc>
          <w:tcPr>
            <w:tcW w:w="2143"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Познавательные</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56,6%</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66,1%</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56,1%</w:t>
            </w:r>
          </w:p>
        </w:tc>
      </w:tr>
      <w:tr w:rsidR="00B1228A" w:rsidRPr="0027780B" w:rsidTr="00B1228A">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2</w:t>
            </w:r>
          </w:p>
        </w:tc>
        <w:tc>
          <w:tcPr>
            <w:tcW w:w="2143"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Регулятивные</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52,6%</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61,4%</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53,0%</w:t>
            </w:r>
          </w:p>
        </w:tc>
      </w:tr>
      <w:tr w:rsidR="00B1228A" w:rsidRPr="0027780B" w:rsidTr="00B1228A">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3</w:t>
            </w:r>
          </w:p>
        </w:tc>
        <w:tc>
          <w:tcPr>
            <w:tcW w:w="2143"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Коммуникативные</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62,8%</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82,2%</w:t>
            </w:r>
          </w:p>
        </w:tc>
        <w:tc>
          <w:tcPr>
            <w:tcW w:w="836" w:type="dxa"/>
            <w:tcBorders>
              <w:top w:val="nil"/>
              <w:left w:val="nil"/>
              <w:bottom w:val="single" w:sz="4" w:space="0" w:color="auto"/>
              <w:right w:val="single" w:sz="4" w:space="0" w:color="auto"/>
            </w:tcBorders>
            <w:shd w:val="clear" w:color="auto" w:fill="auto"/>
            <w:noWrap/>
            <w:vAlign w:val="bottom"/>
            <w:hideMark/>
          </w:tcPr>
          <w:p w:rsidR="00B1228A" w:rsidRPr="0027780B" w:rsidRDefault="00B1228A" w:rsidP="00B1228A">
            <w:pPr>
              <w:spacing w:after="0" w:line="240" w:lineRule="auto"/>
              <w:jc w:val="right"/>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69,6%</w:t>
            </w:r>
          </w:p>
        </w:tc>
      </w:tr>
    </w:tbl>
    <w:p w:rsidR="00834706" w:rsidRDefault="00B1228A" w:rsidP="00834706">
      <w:pPr>
        <w:spacing w:line="240" w:lineRule="auto"/>
        <w:rPr>
          <w:rFonts w:ascii="Times New Roman" w:eastAsia="Times New Roman" w:hAnsi="Times New Roman" w:cs="Times New Roman"/>
          <w:color w:val="000000"/>
          <w:sz w:val="24"/>
          <w:szCs w:val="24"/>
        </w:rPr>
      </w:pPr>
      <w:r w:rsidRPr="0027780B">
        <w:rPr>
          <w:rFonts w:ascii="Times New Roman" w:eastAsia="Times New Roman" w:hAnsi="Times New Roman" w:cs="Times New Roman"/>
          <w:color w:val="000000"/>
          <w:sz w:val="24"/>
          <w:szCs w:val="24"/>
        </w:rPr>
        <w:t xml:space="preserve">Хорошо справились учащиеся с заданиями на умение анализировать схему, рисунок-85%, умение правильно подобрать речевую стратегию, наиболее подходящую для </w:t>
      </w:r>
      <w:proofErr w:type="gramStart"/>
      <w:r w:rsidRPr="0027780B">
        <w:rPr>
          <w:rFonts w:ascii="Times New Roman" w:eastAsia="Times New Roman" w:hAnsi="Times New Roman" w:cs="Times New Roman"/>
          <w:color w:val="000000"/>
          <w:sz w:val="24"/>
          <w:szCs w:val="24"/>
        </w:rPr>
        <w:t>описанной</w:t>
      </w:r>
      <w:proofErr w:type="gramEnd"/>
      <w:r w:rsidRPr="0027780B">
        <w:rPr>
          <w:rFonts w:ascii="Times New Roman" w:eastAsia="Times New Roman" w:hAnsi="Times New Roman" w:cs="Times New Roman"/>
          <w:color w:val="000000"/>
          <w:sz w:val="24"/>
          <w:szCs w:val="24"/>
        </w:rPr>
        <w:t xml:space="preserve"> ситуации-85% справившихся. </w:t>
      </w:r>
    </w:p>
    <w:p w:rsidR="00B1228A" w:rsidRPr="0027780B" w:rsidRDefault="00B1228A" w:rsidP="00834706">
      <w:pPr>
        <w:spacing w:line="240" w:lineRule="auto"/>
        <w:rPr>
          <w:rFonts w:ascii="Times New Roman" w:eastAsia="Times New Roman" w:hAnsi="Times New Roman" w:cs="Times New Roman"/>
          <w:color w:val="000000"/>
          <w:sz w:val="24"/>
          <w:szCs w:val="24"/>
        </w:rPr>
      </w:pPr>
      <w:r w:rsidRPr="0027780B">
        <w:rPr>
          <w:rFonts w:ascii="Times New Roman" w:hAnsi="Times New Roman" w:cs="Times New Roman"/>
          <w:sz w:val="24"/>
          <w:szCs w:val="24"/>
        </w:rPr>
        <w:t xml:space="preserve">Низкие показатели были в заданиях на </w:t>
      </w:r>
      <w:r w:rsidRPr="0027780B">
        <w:rPr>
          <w:rFonts w:ascii="Times New Roman" w:eastAsia="Times New Roman" w:hAnsi="Times New Roman" w:cs="Times New Roman"/>
          <w:color w:val="000000"/>
          <w:sz w:val="24"/>
          <w:szCs w:val="24"/>
        </w:rPr>
        <w:t xml:space="preserve">нахождение в тексте несколько примеров, доказывающих приведённое утверждение-38,3% справились.  По описанию последовательности действий определить, какое условие было нарушено-41,7% справились. </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eastAsia="Times New Roman" w:hAnsi="Times New Roman" w:cs="Times New Roman"/>
          <w:color w:val="000000"/>
          <w:sz w:val="24"/>
          <w:szCs w:val="24"/>
        </w:rPr>
        <w:t xml:space="preserve">Рекомендуется: </w:t>
      </w:r>
      <w:r w:rsidRPr="0027780B">
        <w:rPr>
          <w:rFonts w:ascii="Times New Roman" w:hAnsi="Times New Roman" w:cs="Times New Roman"/>
          <w:sz w:val="24"/>
          <w:szCs w:val="24"/>
        </w:rPr>
        <w:t xml:space="preserve">Использование технологии учебных текстов и практики вопросов. Эффективно на любом предмете составление учеником списка вопросов к учебной задаче, как на уроке, так и в рамках домашнего задания. Например, вопросы «почему?», «какая связь?», «зачем это нужно?», «каким образом?». Письменный опрос, составленный из наиболее удачных вопросов и его анализ всеми учениками класса. Рекомендации по использованию технологии вопросов есть в трудах </w:t>
      </w:r>
      <w:proofErr w:type="spellStart"/>
      <w:r w:rsidRPr="0027780B">
        <w:rPr>
          <w:rFonts w:ascii="Times New Roman" w:hAnsi="Times New Roman" w:cs="Times New Roman"/>
          <w:sz w:val="24"/>
          <w:szCs w:val="24"/>
        </w:rPr>
        <w:t>И.Загашева</w:t>
      </w:r>
      <w:proofErr w:type="spellEnd"/>
      <w:r w:rsidRPr="0027780B">
        <w:rPr>
          <w:rFonts w:ascii="Times New Roman" w:hAnsi="Times New Roman" w:cs="Times New Roman"/>
          <w:sz w:val="24"/>
          <w:szCs w:val="24"/>
        </w:rPr>
        <w:t xml:space="preserve"> и Э.Кинга.</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 Организация исследовательской и проектной деятельности на уроках физики, биологии, географии или во внеурочное время с условием публичной защиты результатов проекта. Задания и проблемы могут иметь системный характер, требующий проявления разных </w:t>
      </w:r>
      <w:proofErr w:type="spellStart"/>
      <w:r w:rsidRPr="0027780B">
        <w:rPr>
          <w:rFonts w:ascii="Times New Roman" w:hAnsi="Times New Roman" w:cs="Times New Roman"/>
          <w:sz w:val="24"/>
          <w:szCs w:val="24"/>
        </w:rPr>
        <w:t>метапредметных</w:t>
      </w:r>
      <w:proofErr w:type="spellEnd"/>
      <w:r w:rsidRPr="0027780B">
        <w:rPr>
          <w:rFonts w:ascii="Times New Roman" w:hAnsi="Times New Roman" w:cs="Times New Roman"/>
          <w:sz w:val="24"/>
          <w:szCs w:val="24"/>
        </w:rPr>
        <w:t xml:space="preserve"> навыков. Рекомендации к организации проектов для подростков можно найти в работах А.Г. </w:t>
      </w:r>
      <w:proofErr w:type="spellStart"/>
      <w:r w:rsidRPr="0027780B">
        <w:rPr>
          <w:rFonts w:ascii="Times New Roman" w:hAnsi="Times New Roman" w:cs="Times New Roman"/>
          <w:sz w:val="24"/>
          <w:szCs w:val="24"/>
        </w:rPr>
        <w:t>Асмолова</w:t>
      </w:r>
      <w:proofErr w:type="spellEnd"/>
      <w:r w:rsidRPr="0027780B">
        <w:rPr>
          <w:rFonts w:ascii="Times New Roman" w:hAnsi="Times New Roman" w:cs="Times New Roman"/>
          <w:sz w:val="24"/>
          <w:szCs w:val="24"/>
        </w:rPr>
        <w:t xml:space="preserve">. </w:t>
      </w:r>
    </w:p>
    <w:p w:rsidR="00B1228A" w:rsidRPr="0027780B" w:rsidRDefault="00B1228A" w:rsidP="00B1228A">
      <w:pPr>
        <w:spacing w:after="0" w:line="240" w:lineRule="auto"/>
        <w:jc w:val="both"/>
        <w:rPr>
          <w:rFonts w:ascii="Times New Roman" w:hAnsi="Times New Roman" w:cs="Times New Roman"/>
          <w:noProof/>
          <w:sz w:val="24"/>
          <w:szCs w:val="24"/>
        </w:rPr>
      </w:pPr>
      <w:r w:rsidRPr="0027780B">
        <w:rPr>
          <w:rFonts w:ascii="Times New Roman" w:eastAsia="Times New Roman" w:hAnsi="Times New Roman" w:cs="Times New Roman"/>
          <w:color w:val="000000"/>
          <w:sz w:val="24"/>
          <w:szCs w:val="24"/>
        </w:rPr>
        <w:t xml:space="preserve">                  </w:t>
      </w:r>
      <w:r w:rsidRPr="0027780B">
        <w:rPr>
          <w:rFonts w:ascii="Times New Roman" w:hAnsi="Times New Roman" w:cs="Times New Roman"/>
          <w:noProof/>
          <w:sz w:val="24"/>
          <w:szCs w:val="24"/>
        </w:rPr>
        <w:t xml:space="preserve">Таким образом, анализ результатов тестирования  6-х классов на предмет определения уровня достижения метапредметных результатов в соответствии с  ФГОС показал, что в целом обучающиеся достаточно качественно овладевают необходимыми универсальными учебными действиями. </w:t>
      </w:r>
    </w:p>
    <w:p w:rsidR="00B1228A" w:rsidRPr="0027780B" w:rsidRDefault="00B1228A" w:rsidP="00B1228A">
      <w:pPr>
        <w:spacing w:line="240" w:lineRule="auto"/>
        <w:rPr>
          <w:rFonts w:ascii="Times New Roman" w:hAnsi="Times New Roman" w:cs="Times New Roman"/>
          <w:b/>
          <w:sz w:val="24"/>
          <w:szCs w:val="24"/>
        </w:rPr>
      </w:pPr>
      <w:r w:rsidRPr="0027780B">
        <w:rPr>
          <w:rFonts w:ascii="Times New Roman" w:hAnsi="Times New Roman" w:cs="Times New Roman"/>
          <w:b/>
          <w:sz w:val="24"/>
          <w:szCs w:val="24"/>
        </w:rPr>
        <w:t>ТОГЭ-9кл</w:t>
      </w:r>
    </w:p>
    <w:p w:rsidR="00B1228A" w:rsidRPr="0027780B" w:rsidRDefault="00B1228A" w:rsidP="00B1228A">
      <w:pPr>
        <w:spacing w:line="240" w:lineRule="auto"/>
        <w:rPr>
          <w:rFonts w:ascii="Times New Roman" w:hAnsi="Times New Roman" w:cs="Times New Roman"/>
          <w:sz w:val="24"/>
          <w:szCs w:val="24"/>
        </w:rPr>
      </w:pPr>
      <w:r w:rsidRPr="0027780B">
        <w:rPr>
          <w:rFonts w:ascii="Times New Roman" w:hAnsi="Times New Roman" w:cs="Times New Roman"/>
          <w:sz w:val="24"/>
          <w:szCs w:val="24"/>
        </w:rPr>
        <w:lastRenderedPageBreak/>
        <w:t>В ноябре и марте  проводились тренировочные диагностические работы в 9-х классах по русскому языку и математике и по предметам по выбору. Цель –оценить подготовку  девятиклассников к государственной итоговой аттестации .  Результаты по школе приведены в таблице.</w:t>
      </w:r>
    </w:p>
    <w:tbl>
      <w:tblPr>
        <w:tblStyle w:val="aa"/>
        <w:tblW w:w="10456" w:type="dxa"/>
        <w:tblLayout w:type="fixed"/>
        <w:tblLook w:val="04A0"/>
      </w:tblPr>
      <w:tblGrid>
        <w:gridCol w:w="1889"/>
        <w:gridCol w:w="846"/>
        <w:gridCol w:w="1059"/>
        <w:gridCol w:w="850"/>
        <w:gridCol w:w="993"/>
        <w:gridCol w:w="992"/>
        <w:gridCol w:w="992"/>
        <w:gridCol w:w="1276"/>
        <w:gridCol w:w="1559"/>
      </w:tblGrid>
      <w:tr w:rsidR="00B1228A" w:rsidRPr="0027780B" w:rsidTr="00B1228A">
        <w:trPr>
          <w:trHeight w:val="828"/>
        </w:trPr>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предмет</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Тестовый балл,  март</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Тестовый балл,</w:t>
            </w:r>
          </w:p>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ноябрь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Ср оценка, март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Ср оценка, ноябрь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proofErr w:type="spellStart"/>
            <w:r w:rsidRPr="0027780B">
              <w:rPr>
                <w:rFonts w:ascii="Times New Roman" w:hAnsi="Times New Roman" w:cs="Times New Roman"/>
                <w:sz w:val="24"/>
                <w:szCs w:val="24"/>
              </w:rPr>
              <w:t>Усп</w:t>
            </w:r>
            <w:proofErr w:type="spellEnd"/>
          </w:p>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w:t>
            </w:r>
          </w:p>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март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proofErr w:type="spellStart"/>
            <w:r w:rsidRPr="0027780B">
              <w:rPr>
                <w:rFonts w:ascii="Times New Roman" w:hAnsi="Times New Roman" w:cs="Times New Roman"/>
                <w:sz w:val="24"/>
                <w:szCs w:val="24"/>
              </w:rPr>
              <w:t>Усп</w:t>
            </w:r>
            <w:proofErr w:type="spellEnd"/>
            <w:r w:rsidRPr="0027780B">
              <w:rPr>
                <w:rFonts w:ascii="Times New Roman" w:hAnsi="Times New Roman" w:cs="Times New Roman"/>
                <w:sz w:val="24"/>
                <w:szCs w:val="24"/>
              </w:rPr>
              <w:t xml:space="preserve"> </w:t>
            </w:r>
          </w:p>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 xml:space="preserve">%, </w:t>
            </w:r>
            <w:proofErr w:type="spellStart"/>
            <w:r w:rsidRPr="0027780B">
              <w:rPr>
                <w:rFonts w:ascii="Times New Roman" w:hAnsi="Times New Roman" w:cs="Times New Roman"/>
                <w:sz w:val="24"/>
                <w:szCs w:val="24"/>
              </w:rPr>
              <w:t>нояб</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proofErr w:type="spellStart"/>
            <w:r w:rsidRPr="0027780B">
              <w:rPr>
                <w:rFonts w:ascii="Times New Roman" w:hAnsi="Times New Roman" w:cs="Times New Roman"/>
                <w:sz w:val="24"/>
                <w:szCs w:val="24"/>
              </w:rPr>
              <w:t>Кач-во</w:t>
            </w:r>
            <w:proofErr w:type="spellEnd"/>
          </w:p>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w:t>
            </w:r>
          </w:p>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proofErr w:type="spellStart"/>
            <w:r w:rsidRPr="0027780B">
              <w:rPr>
                <w:rFonts w:ascii="Times New Roman" w:hAnsi="Times New Roman" w:cs="Times New Roman"/>
                <w:sz w:val="24"/>
                <w:szCs w:val="24"/>
              </w:rPr>
              <w:t>Кач-во</w:t>
            </w:r>
            <w:proofErr w:type="spellEnd"/>
            <w:r w:rsidRPr="0027780B">
              <w:rPr>
                <w:rFonts w:ascii="Times New Roman" w:hAnsi="Times New Roman" w:cs="Times New Roman"/>
                <w:sz w:val="24"/>
                <w:szCs w:val="24"/>
              </w:rPr>
              <w:t>, % ноябрь</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Русский язык</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48,3</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89,6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41</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математика</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51,8</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55,3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71,6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77,9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47</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физика</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55,9</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20</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химия</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56</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47,9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66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37</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информатика</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42,3</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31</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биология</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46,5</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75,6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8</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география</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39,0</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0</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обществознание</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42,0</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92,3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15</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литература</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40,3</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33</w:t>
            </w:r>
          </w:p>
        </w:tc>
      </w:tr>
    </w:tbl>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На основании статистических данных можно сделать следующие выводы: </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1. Повысился средний балл по физике, химии, информатике, биологии, географии; не изменился по русскому языку , математике и литературе; понизился по обществознанию. </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2. Повысилась средняя оценка по физике, химии, биологии, географии, снизилась по обществознанию; по русскому языку, математике, информатике, литературе существенно не изменилась.</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3. Обучающиеся  полностью справились с работой по физике, химии, литературе, один ученик не справился по биологии; самые низкие результаты успеваемости по географии и обществознанию.</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4. Самое высокое качество выполнения работ по химии (66%), физике (56%), математике (50%); наиболее низкое –по географии (9%), обществознанию (12%). </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 xml:space="preserve">5. Восемь человек сдали все четыре предмета на «4и5», в ноябре было таких четверо. </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Таким образом, результаты второго тренировочного экзамена улучшились: повысился средний балл, уменьшилось на 11 человек число учащихся с неудовлетворительными оценками, на 20 человек увеличилось число сдавших экзамен на «4и5».</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В тоже время число учащихся , получивших неудовлетворительные оценки , остается довольно большим: 21 человек (35%). Среди них получили «2» по всем предметам- 1 человек, по трем предметам- 3 человека, по двум предметам- 10 человек, по 1 предмету-7 человек.</w:t>
      </w:r>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sz w:val="24"/>
          <w:szCs w:val="24"/>
        </w:rPr>
        <w:t>Рекомендуется :</w:t>
      </w:r>
      <w:r>
        <w:rPr>
          <w:rFonts w:ascii="Times New Roman" w:hAnsi="Times New Roman" w:cs="Times New Roman"/>
          <w:sz w:val="24"/>
          <w:szCs w:val="24"/>
        </w:rPr>
        <w:t xml:space="preserve"> </w:t>
      </w:r>
      <w:r w:rsidRPr="0027780B">
        <w:rPr>
          <w:rFonts w:ascii="Times New Roman" w:hAnsi="Times New Roman" w:cs="Times New Roman"/>
          <w:sz w:val="24"/>
          <w:szCs w:val="24"/>
        </w:rPr>
        <w:t>Учителям-предметникам: повысить эффективность индивидуальной работы со слабоуспевающими обучающимися;  оказывать адресную помощь при ликвидации пробелов в знаниях обучающихся.</w:t>
      </w:r>
    </w:p>
    <w:p w:rsidR="00B1228A" w:rsidRPr="0027780B" w:rsidRDefault="00B1228A" w:rsidP="00B1228A">
      <w:pPr>
        <w:spacing w:after="0" w:line="240" w:lineRule="auto"/>
        <w:jc w:val="both"/>
        <w:rPr>
          <w:rFonts w:ascii="Times New Roman" w:hAnsi="Times New Roman" w:cs="Times New Roman"/>
          <w:b/>
          <w:sz w:val="24"/>
          <w:szCs w:val="24"/>
        </w:rPr>
      </w:pPr>
      <w:r w:rsidRPr="0027780B">
        <w:rPr>
          <w:rFonts w:ascii="Times New Roman" w:hAnsi="Times New Roman" w:cs="Times New Roman"/>
          <w:b/>
          <w:sz w:val="24"/>
          <w:szCs w:val="24"/>
        </w:rPr>
        <w:t xml:space="preserve">ТЕГЭ-11 </w:t>
      </w:r>
      <w:proofErr w:type="spellStart"/>
      <w:r w:rsidRPr="0027780B">
        <w:rPr>
          <w:rFonts w:ascii="Times New Roman" w:hAnsi="Times New Roman" w:cs="Times New Roman"/>
          <w:b/>
          <w:sz w:val="24"/>
          <w:szCs w:val="24"/>
        </w:rPr>
        <w:t>кл</w:t>
      </w:r>
      <w:proofErr w:type="spellEnd"/>
    </w:p>
    <w:p w:rsidR="00B1228A" w:rsidRPr="0027780B" w:rsidRDefault="00B1228A" w:rsidP="00B1228A">
      <w:pPr>
        <w:spacing w:after="0" w:line="240" w:lineRule="auto"/>
        <w:jc w:val="both"/>
        <w:rPr>
          <w:rFonts w:ascii="Times New Roman" w:hAnsi="Times New Roman" w:cs="Times New Roman"/>
          <w:sz w:val="24"/>
          <w:szCs w:val="24"/>
        </w:rPr>
      </w:pPr>
      <w:r w:rsidRPr="0027780B">
        <w:rPr>
          <w:rFonts w:ascii="Times New Roman" w:hAnsi="Times New Roman" w:cs="Times New Roman"/>
          <w:b/>
          <w:sz w:val="24"/>
          <w:szCs w:val="24"/>
        </w:rPr>
        <w:t>Цель ТЕГЭ:</w:t>
      </w:r>
      <w:r w:rsidRPr="0027780B">
        <w:rPr>
          <w:rFonts w:ascii="Times New Roman" w:hAnsi="Times New Roman" w:cs="Times New Roman"/>
          <w:sz w:val="24"/>
          <w:szCs w:val="24"/>
        </w:rPr>
        <w:t xml:space="preserve"> оценить уровень подготовки обучающихся 11 класса к ГИА. Тренировочные экзамены проведены в декабре и марте по русскому языку и математике и одному предмету по выбору. Результаты отражены в таблице.</w:t>
      </w:r>
    </w:p>
    <w:tbl>
      <w:tblPr>
        <w:tblStyle w:val="aa"/>
        <w:tblW w:w="9889" w:type="dxa"/>
        <w:tblLayout w:type="fixed"/>
        <w:tblLook w:val="04A0"/>
      </w:tblPr>
      <w:tblGrid>
        <w:gridCol w:w="1889"/>
        <w:gridCol w:w="1196"/>
        <w:gridCol w:w="1134"/>
        <w:gridCol w:w="1134"/>
        <w:gridCol w:w="1134"/>
        <w:gridCol w:w="1701"/>
        <w:gridCol w:w="1701"/>
      </w:tblGrid>
      <w:tr w:rsidR="00B1228A" w:rsidRPr="0027780B" w:rsidTr="00B1228A">
        <w:trPr>
          <w:trHeight w:val="828"/>
        </w:trPr>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предмет</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Ср оценка, март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Ср оценка,  декабрь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proofErr w:type="spellStart"/>
            <w:r w:rsidRPr="0027780B">
              <w:rPr>
                <w:rFonts w:ascii="Times New Roman" w:hAnsi="Times New Roman" w:cs="Times New Roman"/>
                <w:sz w:val="24"/>
                <w:szCs w:val="24"/>
              </w:rPr>
              <w:t>Усп</w:t>
            </w:r>
            <w:proofErr w:type="spellEnd"/>
          </w:p>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w:t>
            </w:r>
          </w:p>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март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proofErr w:type="spellStart"/>
            <w:r w:rsidRPr="0027780B">
              <w:rPr>
                <w:rFonts w:ascii="Times New Roman" w:hAnsi="Times New Roman" w:cs="Times New Roman"/>
                <w:sz w:val="24"/>
                <w:szCs w:val="24"/>
              </w:rPr>
              <w:t>Усп</w:t>
            </w:r>
            <w:proofErr w:type="spellEnd"/>
            <w:r w:rsidRPr="0027780B">
              <w:rPr>
                <w:rFonts w:ascii="Times New Roman" w:hAnsi="Times New Roman" w:cs="Times New Roman"/>
                <w:sz w:val="24"/>
                <w:szCs w:val="24"/>
              </w:rPr>
              <w:t xml:space="preserve"> </w:t>
            </w:r>
          </w:p>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 декабрь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proofErr w:type="spellStart"/>
            <w:r w:rsidRPr="0027780B">
              <w:rPr>
                <w:rFonts w:ascii="Times New Roman" w:hAnsi="Times New Roman" w:cs="Times New Roman"/>
                <w:sz w:val="24"/>
                <w:szCs w:val="24"/>
              </w:rPr>
              <w:t>Кач-во</w:t>
            </w:r>
            <w:proofErr w:type="spellEnd"/>
          </w:p>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w:t>
            </w:r>
          </w:p>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март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proofErr w:type="spellStart"/>
            <w:r w:rsidRPr="0027780B">
              <w:rPr>
                <w:rFonts w:ascii="Times New Roman" w:hAnsi="Times New Roman" w:cs="Times New Roman"/>
                <w:sz w:val="24"/>
                <w:szCs w:val="24"/>
              </w:rPr>
              <w:t>Кач-во</w:t>
            </w:r>
            <w:proofErr w:type="spellEnd"/>
            <w:r w:rsidRPr="0027780B">
              <w:rPr>
                <w:rFonts w:ascii="Times New Roman" w:hAnsi="Times New Roman" w:cs="Times New Roman"/>
                <w:sz w:val="24"/>
                <w:szCs w:val="24"/>
              </w:rPr>
              <w:t xml:space="preserve"> %, декабрь</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Русский язык</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3,96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3,84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70,3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65,3</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математика</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3,32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3,61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92,3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38,4</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физика</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3,07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3,76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jc w:val="both"/>
              <w:rPr>
                <w:rFonts w:ascii="Times New Roman" w:hAnsi="Times New Roman" w:cs="Times New Roman"/>
                <w:sz w:val="24"/>
                <w:szCs w:val="24"/>
              </w:rPr>
            </w:pPr>
            <w:r w:rsidRPr="00065E72">
              <w:rPr>
                <w:rFonts w:ascii="Times New Roman" w:hAnsi="Times New Roman" w:cs="Times New Roman"/>
                <w:sz w:val="24"/>
                <w:szCs w:val="24"/>
              </w:rPr>
              <w:t>30,7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jc w:val="both"/>
              <w:rPr>
                <w:rFonts w:ascii="Times New Roman" w:hAnsi="Times New Roman" w:cs="Times New Roman"/>
                <w:sz w:val="24"/>
                <w:szCs w:val="24"/>
              </w:rPr>
            </w:pPr>
            <w:r w:rsidRPr="0027780B">
              <w:rPr>
                <w:rFonts w:ascii="Times New Roman" w:hAnsi="Times New Roman" w:cs="Times New Roman"/>
                <w:sz w:val="24"/>
                <w:szCs w:val="24"/>
              </w:rPr>
              <w:t>46</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обществознание</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rPr>
                <w:rFonts w:ascii="Times New Roman" w:hAnsi="Times New Roman" w:cs="Times New Roman"/>
                <w:sz w:val="24"/>
                <w:szCs w:val="24"/>
              </w:rPr>
            </w:pPr>
            <w:r w:rsidRPr="00065E72">
              <w:rPr>
                <w:rFonts w:ascii="Times New Roman" w:hAnsi="Times New Roman" w:cs="Times New Roman"/>
                <w:sz w:val="24"/>
                <w:szCs w:val="24"/>
              </w:rPr>
              <w:t>2,42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rPr>
                <w:rFonts w:ascii="Times New Roman" w:hAnsi="Times New Roman" w:cs="Times New Roman"/>
                <w:sz w:val="24"/>
                <w:szCs w:val="24"/>
              </w:rPr>
            </w:pPr>
            <w:r w:rsidRPr="00065E72">
              <w:rPr>
                <w:rFonts w:ascii="Times New Roman" w:hAnsi="Times New Roman" w:cs="Times New Roman"/>
                <w:sz w:val="24"/>
                <w:szCs w:val="24"/>
              </w:rPr>
              <w:t>2,37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rPr>
                <w:rFonts w:ascii="Times New Roman" w:hAnsi="Times New Roman" w:cs="Times New Roman"/>
                <w:sz w:val="24"/>
                <w:szCs w:val="24"/>
              </w:rPr>
            </w:pPr>
            <w:r w:rsidRPr="00065E72">
              <w:rPr>
                <w:rFonts w:ascii="Times New Roman" w:hAnsi="Times New Roman" w:cs="Times New Roman"/>
                <w:sz w:val="24"/>
                <w:szCs w:val="24"/>
              </w:rPr>
              <w:t>28,5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rPr>
                <w:rFonts w:ascii="Times New Roman" w:hAnsi="Times New Roman" w:cs="Times New Roman"/>
                <w:sz w:val="24"/>
                <w:szCs w:val="24"/>
              </w:rPr>
            </w:pPr>
            <w:r w:rsidRPr="00065E72">
              <w:rPr>
                <w:rFonts w:ascii="Times New Roman" w:hAnsi="Times New Roman" w:cs="Times New Roman"/>
                <w:sz w:val="24"/>
                <w:szCs w:val="24"/>
              </w:rPr>
              <w:t>37,5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065E72" w:rsidRDefault="00B1228A" w:rsidP="00B1228A">
            <w:pPr>
              <w:rPr>
                <w:rFonts w:ascii="Times New Roman" w:hAnsi="Times New Roman" w:cs="Times New Roman"/>
                <w:sz w:val="24"/>
                <w:szCs w:val="24"/>
              </w:rPr>
            </w:pPr>
            <w:r w:rsidRPr="00065E72">
              <w:rPr>
                <w:rFonts w:ascii="Times New Roman" w:hAnsi="Times New Roman" w:cs="Times New Roman"/>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0</w:t>
            </w:r>
          </w:p>
        </w:tc>
      </w:tr>
      <w:tr w:rsidR="00B1228A" w:rsidRPr="0027780B" w:rsidTr="00B1228A">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история</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w:t>
            </w:r>
          </w:p>
        </w:tc>
      </w:tr>
    </w:tbl>
    <w:p w:rsidR="00B1228A" w:rsidRDefault="00B1228A" w:rsidP="00B1228A">
      <w:pPr>
        <w:spacing w:after="0" w:line="240" w:lineRule="auto"/>
        <w:rPr>
          <w:rFonts w:ascii="Times New Roman" w:hAnsi="Times New Roman" w:cs="Times New Roman"/>
          <w:sz w:val="24"/>
          <w:szCs w:val="24"/>
        </w:rPr>
      </w:pPr>
      <w:r w:rsidRPr="0027780B">
        <w:rPr>
          <w:rFonts w:ascii="Times New Roman" w:hAnsi="Times New Roman" w:cs="Times New Roman"/>
          <w:sz w:val="24"/>
          <w:szCs w:val="24"/>
        </w:rPr>
        <w:t>Выводы: 1. Стабильно хорошие результаты показали учащиеся по русскому языку: все справились с экзаменом, более половины написали на «4и5».</w:t>
      </w:r>
    </w:p>
    <w:p w:rsidR="00B1228A" w:rsidRPr="0027780B" w:rsidRDefault="00B1228A" w:rsidP="00B1228A">
      <w:pPr>
        <w:spacing w:after="0" w:line="240" w:lineRule="auto"/>
        <w:rPr>
          <w:rFonts w:ascii="Times New Roman" w:hAnsi="Times New Roman" w:cs="Times New Roman"/>
          <w:sz w:val="24"/>
          <w:szCs w:val="24"/>
        </w:rPr>
      </w:pPr>
      <w:r w:rsidRPr="0027780B">
        <w:rPr>
          <w:rFonts w:ascii="Times New Roman" w:hAnsi="Times New Roman" w:cs="Times New Roman"/>
          <w:sz w:val="24"/>
          <w:szCs w:val="24"/>
        </w:rPr>
        <w:t>2. Снизились результаты по математике и физике.</w:t>
      </w:r>
    </w:p>
    <w:p w:rsidR="00B1228A" w:rsidRPr="0027780B" w:rsidRDefault="00B1228A" w:rsidP="00B1228A">
      <w:pPr>
        <w:spacing w:after="0" w:line="240" w:lineRule="auto"/>
        <w:rPr>
          <w:rFonts w:ascii="Times New Roman" w:hAnsi="Times New Roman" w:cs="Times New Roman"/>
          <w:sz w:val="24"/>
          <w:szCs w:val="24"/>
        </w:rPr>
      </w:pPr>
      <w:r w:rsidRPr="0027780B">
        <w:rPr>
          <w:rFonts w:ascii="Times New Roman" w:hAnsi="Times New Roman" w:cs="Times New Roman"/>
          <w:sz w:val="24"/>
          <w:szCs w:val="24"/>
        </w:rPr>
        <w:lastRenderedPageBreak/>
        <w:t>3. Очень низкие результаты по обществознанию. Предложенные факультативы и дополнительные часы подготовки к ЕГЭ по этому предмету используются не эффективно.</w:t>
      </w:r>
    </w:p>
    <w:p w:rsidR="00B1228A" w:rsidRPr="0027780B" w:rsidRDefault="00B1228A" w:rsidP="00B1228A">
      <w:pPr>
        <w:spacing w:line="240" w:lineRule="auto"/>
        <w:rPr>
          <w:rFonts w:ascii="Times New Roman" w:hAnsi="Times New Roman" w:cs="Times New Roman"/>
          <w:sz w:val="24"/>
          <w:szCs w:val="24"/>
        </w:rPr>
      </w:pPr>
      <w:r w:rsidRPr="0027780B">
        <w:rPr>
          <w:rFonts w:ascii="Times New Roman" w:hAnsi="Times New Roman" w:cs="Times New Roman"/>
          <w:b/>
          <w:sz w:val="24"/>
          <w:szCs w:val="24"/>
        </w:rPr>
        <w:t>ВПР-11</w:t>
      </w:r>
    </w:p>
    <w:p w:rsidR="00B1228A" w:rsidRPr="0027780B" w:rsidRDefault="00B1228A" w:rsidP="00B1228A">
      <w:pPr>
        <w:autoSpaceDE w:val="0"/>
        <w:autoSpaceDN w:val="0"/>
        <w:adjustRightInd w:val="0"/>
        <w:spacing w:after="0" w:line="240" w:lineRule="auto"/>
        <w:rPr>
          <w:rFonts w:ascii="Times New Roman" w:hAnsi="Times New Roman" w:cs="Times New Roman"/>
          <w:sz w:val="24"/>
          <w:szCs w:val="24"/>
        </w:rPr>
      </w:pPr>
      <w:r w:rsidRPr="0027780B">
        <w:rPr>
          <w:rFonts w:ascii="Times New Roman" w:hAnsi="Times New Roman" w:cs="Times New Roman"/>
          <w:sz w:val="24"/>
          <w:szCs w:val="24"/>
        </w:rPr>
        <w:t>ВПР - это контрольные работы, которые пишут школьники по итогам года обучения. Их разрабатывают на федеральном уровне в соответствии с ФГОС, а результаты учеников заносят в информационную систему, что позволяет работать с этими данными и видеть, какие проблемы с качеством знаний есть в той или иной школе. В варианты Всероссийских проверочных работ включаются задания, проверяющие наиболее значимые и важные для общеобразовательной подготовки учащихся элементы по каждому учебному предмету.</w:t>
      </w:r>
    </w:p>
    <w:p w:rsidR="00B1228A" w:rsidRPr="0027780B" w:rsidRDefault="00B1228A" w:rsidP="00B1228A">
      <w:pPr>
        <w:spacing w:line="240" w:lineRule="auto"/>
        <w:rPr>
          <w:rFonts w:ascii="Times New Roman" w:hAnsi="Times New Roman" w:cs="Times New Roman"/>
          <w:sz w:val="24"/>
          <w:szCs w:val="24"/>
        </w:rPr>
      </w:pPr>
      <w:r w:rsidRPr="0027780B">
        <w:rPr>
          <w:rFonts w:ascii="Times New Roman" w:hAnsi="Times New Roman" w:cs="Times New Roman"/>
          <w:sz w:val="24"/>
          <w:szCs w:val="24"/>
        </w:rPr>
        <w:t>В текущем учебном году обучающиеся 11 класса впервые приняли участие в ВПР по биологии, географии, физике, химии, истории. Первичные баллы в оценку не переводили. Но по процентному соотношению первичного балла от максимального, можно сделать вывод, что уровень знаний по биологии, географии, физике, истории находится на достаточном уровне.  Результаты по химии  несколько ниже (см таблицу).</w:t>
      </w:r>
    </w:p>
    <w:tbl>
      <w:tblPr>
        <w:tblStyle w:val="aa"/>
        <w:tblW w:w="0" w:type="auto"/>
        <w:tblLook w:val="04A0"/>
      </w:tblPr>
      <w:tblGrid>
        <w:gridCol w:w="1914"/>
        <w:gridCol w:w="1914"/>
        <w:gridCol w:w="1914"/>
        <w:gridCol w:w="1914"/>
        <w:gridCol w:w="1915"/>
      </w:tblGrid>
      <w:tr w:rsidR="00B1228A" w:rsidRPr="0027780B" w:rsidTr="00B1228A">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предмет</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Приняло участие (число уч-ся)</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Средний первичный балл</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Максимальный балл</w:t>
            </w:r>
          </w:p>
        </w:tc>
        <w:tc>
          <w:tcPr>
            <w:tcW w:w="1915"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 первичного балла от максимального</w:t>
            </w:r>
          </w:p>
        </w:tc>
      </w:tr>
      <w:tr w:rsidR="00B1228A" w:rsidRPr="0027780B" w:rsidTr="00B1228A">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биология</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24</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18,75</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30</w:t>
            </w:r>
          </w:p>
        </w:tc>
        <w:tc>
          <w:tcPr>
            <w:tcW w:w="1915"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62,5%</w:t>
            </w:r>
          </w:p>
        </w:tc>
      </w:tr>
      <w:tr w:rsidR="00B1228A" w:rsidRPr="0027780B" w:rsidTr="00B1228A">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география</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26</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14,03</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22</w:t>
            </w:r>
          </w:p>
        </w:tc>
        <w:tc>
          <w:tcPr>
            <w:tcW w:w="1915"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63,7%</w:t>
            </w:r>
          </w:p>
        </w:tc>
      </w:tr>
      <w:tr w:rsidR="00B1228A" w:rsidRPr="0027780B" w:rsidTr="00B1228A">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физика</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11</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16,36</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26</w:t>
            </w:r>
          </w:p>
        </w:tc>
        <w:tc>
          <w:tcPr>
            <w:tcW w:w="1915"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62,9%</w:t>
            </w:r>
          </w:p>
        </w:tc>
      </w:tr>
      <w:tr w:rsidR="00B1228A" w:rsidRPr="0027780B" w:rsidTr="00B1228A">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химия</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25</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15,32</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33</w:t>
            </w:r>
          </w:p>
        </w:tc>
        <w:tc>
          <w:tcPr>
            <w:tcW w:w="1915"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46,4%</w:t>
            </w:r>
          </w:p>
        </w:tc>
      </w:tr>
      <w:tr w:rsidR="00B1228A" w:rsidRPr="0027780B" w:rsidTr="00B1228A">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история</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26</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14,38</w:t>
            </w:r>
          </w:p>
        </w:tc>
        <w:tc>
          <w:tcPr>
            <w:tcW w:w="1914"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21</w:t>
            </w:r>
          </w:p>
        </w:tc>
        <w:tc>
          <w:tcPr>
            <w:tcW w:w="1915" w:type="dxa"/>
          </w:tcPr>
          <w:p w:rsidR="00B1228A" w:rsidRPr="0027780B" w:rsidRDefault="00B1228A" w:rsidP="00B1228A">
            <w:pPr>
              <w:rPr>
                <w:rFonts w:ascii="Times New Roman" w:hAnsi="Times New Roman" w:cs="Times New Roman"/>
                <w:sz w:val="24"/>
                <w:szCs w:val="24"/>
              </w:rPr>
            </w:pPr>
            <w:r w:rsidRPr="0027780B">
              <w:rPr>
                <w:rFonts w:ascii="Times New Roman" w:hAnsi="Times New Roman" w:cs="Times New Roman"/>
                <w:sz w:val="24"/>
                <w:szCs w:val="24"/>
              </w:rPr>
              <w:t>68,4%</w:t>
            </w:r>
          </w:p>
        </w:tc>
      </w:tr>
    </w:tbl>
    <w:p w:rsidR="00B1228A" w:rsidRPr="0027780B" w:rsidRDefault="00B1228A" w:rsidP="00B1228A">
      <w:pPr>
        <w:autoSpaceDE w:val="0"/>
        <w:autoSpaceDN w:val="0"/>
        <w:adjustRightInd w:val="0"/>
        <w:spacing w:after="0" w:line="240" w:lineRule="auto"/>
        <w:rPr>
          <w:rFonts w:ascii="Times New Roman" w:hAnsi="Times New Roman" w:cs="Times New Roman"/>
          <w:sz w:val="24"/>
          <w:szCs w:val="24"/>
        </w:rPr>
      </w:pPr>
      <w:r w:rsidRPr="0027780B">
        <w:rPr>
          <w:rFonts w:ascii="Times New Roman" w:hAnsi="Times New Roman" w:cs="Times New Roman"/>
          <w:sz w:val="24"/>
          <w:szCs w:val="24"/>
        </w:rPr>
        <w:t xml:space="preserve"> Как использовать результаты ВПР?</w:t>
      </w:r>
    </w:p>
    <w:p w:rsidR="00B1228A" w:rsidRPr="0027780B" w:rsidRDefault="00B1228A" w:rsidP="00B1228A">
      <w:pPr>
        <w:autoSpaceDE w:val="0"/>
        <w:autoSpaceDN w:val="0"/>
        <w:adjustRightInd w:val="0"/>
        <w:spacing w:after="0" w:line="240" w:lineRule="auto"/>
        <w:rPr>
          <w:rFonts w:ascii="Times New Roman" w:hAnsi="Times New Roman" w:cs="Times New Roman"/>
          <w:sz w:val="24"/>
          <w:szCs w:val="24"/>
        </w:rPr>
      </w:pPr>
      <w:r w:rsidRPr="0027780B">
        <w:rPr>
          <w:rFonts w:ascii="Times New Roman" w:hAnsi="Times New Roman" w:cs="Times New Roman"/>
          <w:sz w:val="24"/>
          <w:szCs w:val="24"/>
        </w:rPr>
        <w:t>Школьный уровень: самодиагностика, повышение квалификации учителей, повышение информированности обучающихся и их родителей об уровне подготовки школьников.</w:t>
      </w:r>
    </w:p>
    <w:p w:rsidR="00B1228A" w:rsidRPr="0027780B" w:rsidRDefault="00B1228A" w:rsidP="00B1228A">
      <w:pPr>
        <w:autoSpaceDE w:val="0"/>
        <w:autoSpaceDN w:val="0"/>
        <w:adjustRightInd w:val="0"/>
        <w:spacing w:after="0" w:line="240" w:lineRule="auto"/>
        <w:rPr>
          <w:rFonts w:ascii="Times New Roman" w:hAnsi="Times New Roman" w:cs="Times New Roman"/>
          <w:b/>
          <w:bCs/>
          <w:sz w:val="24"/>
          <w:szCs w:val="24"/>
        </w:rPr>
      </w:pPr>
      <w:r w:rsidRPr="0027780B">
        <w:rPr>
          <w:rFonts w:ascii="Times New Roman" w:hAnsi="Times New Roman" w:cs="Times New Roman"/>
          <w:b/>
          <w:bCs/>
          <w:sz w:val="24"/>
          <w:szCs w:val="24"/>
        </w:rPr>
        <w:t xml:space="preserve">Родители, школьники: </w:t>
      </w:r>
      <w:r w:rsidRPr="0027780B">
        <w:rPr>
          <w:rFonts w:ascii="Times New Roman" w:hAnsi="Times New Roman" w:cs="Times New Roman"/>
          <w:sz w:val="24"/>
          <w:szCs w:val="24"/>
        </w:rPr>
        <w:t>Выявление склонностей, проблемных зон, планирование повторения, получение ориентиров</w:t>
      </w:r>
      <w:r w:rsidRPr="0027780B">
        <w:rPr>
          <w:rFonts w:ascii="Times New Roman" w:hAnsi="Times New Roman" w:cs="Times New Roman"/>
          <w:b/>
          <w:bCs/>
          <w:sz w:val="24"/>
          <w:szCs w:val="24"/>
        </w:rPr>
        <w:t xml:space="preserve"> </w:t>
      </w:r>
      <w:r w:rsidRPr="0027780B">
        <w:rPr>
          <w:rFonts w:ascii="Times New Roman" w:hAnsi="Times New Roman" w:cs="Times New Roman"/>
          <w:sz w:val="24"/>
          <w:szCs w:val="24"/>
        </w:rPr>
        <w:t>для построения образовательных траекторий.</w:t>
      </w:r>
    </w:p>
    <w:p w:rsidR="00B1228A" w:rsidRPr="0027780B" w:rsidRDefault="00B1228A" w:rsidP="00B1228A">
      <w:pPr>
        <w:autoSpaceDE w:val="0"/>
        <w:autoSpaceDN w:val="0"/>
        <w:adjustRightInd w:val="0"/>
        <w:spacing w:after="0" w:line="240" w:lineRule="auto"/>
        <w:rPr>
          <w:rFonts w:ascii="Times New Roman" w:hAnsi="Times New Roman" w:cs="Times New Roman"/>
          <w:i/>
          <w:iCs/>
          <w:color w:val="000000"/>
          <w:sz w:val="24"/>
          <w:szCs w:val="24"/>
        </w:rPr>
      </w:pPr>
      <w:r w:rsidRPr="0027780B">
        <w:rPr>
          <w:rFonts w:ascii="Times New Roman" w:hAnsi="Times New Roman" w:cs="Times New Roman"/>
          <w:i/>
          <w:iCs/>
          <w:color w:val="000000"/>
          <w:sz w:val="24"/>
          <w:szCs w:val="24"/>
        </w:rPr>
        <w:t>Не рекомендуется:</w:t>
      </w:r>
    </w:p>
    <w:p w:rsidR="00B1228A" w:rsidRPr="0027780B" w:rsidRDefault="00B1228A" w:rsidP="00B1228A">
      <w:pPr>
        <w:autoSpaceDE w:val="0"/>
        <w:autoSpaceDN w:val="0"/>
        <w:adjustRightInd w:val="0"/>
        <w:spacing w:after="0" w:line="240" w:lineRule="auto"/>
        <w:rPr>
          <w:rFonts w:ascii="Times New Roman" w:hAnsi="Times New Roman" w:cs="Times New Roman"/>
          <w:color w:val="000000"/>
          <w:sz w:val="24"/>
          <w:szCs w:val="24"/>
        </w:rPr>
      </w:pPr>
      <w:r w:rsidRPr="0027780B">
        <w:rPr>
          <w:rFonts w:ascii="Times New Roman" w:hAnsi="Times New Roman" w:cs="Times New Roman"/>
          <w:color w:val="FEB714"/>
          <w:sz w:val="24"/>
          <w:szCs w:val="24"/>
        </w:rPr>
        <w:t xml:space="preserve">• </w:t>
      </w:r>
      <w:r w:rsidRPr="0027780B">
        <w:rPr>
          <w:rFonts w:ascii="Times New Roman" w:hAnsi="Times New Roman" w:cs="Times New Roman"/>
          <w:color w:val="000000"/>
          <w:sz w:val="24"/>
          <w:szCs w:val="24"/>
        </w:rPr>
        <w:t>проводить работу во время каникул или после уроков;</w:t>
      </w:r>
    </w:p>
    <w:p w:rsidR="00B1228A" w:rsidRPr="0027780B" w:rsidRDefault="00B1228A" w:rsidP="00B1228A">
      <w:pPr>
        <w:autoSpaceDE w:val="0"/>
        <w:autoSpaceDN w:val="0"/>
        <w:adjustRightInd w:val="0"/>
        <w:spacing w:after="0" w:line="240" w:lineRule="auto"/>
        <w:rPr>
          <w:rFonts w:ascii="Times New Roman" w:hAnsi="Times New Roman" w:cs="Times New Roman"/>
          <w:color w:val="000000"/>
          <w:sz w:val="24"/>
          <w:szCs w:val="24"/>
        </w:rPr>
      </w:pPr>
      <w:r w:rsidRPr="0027780B">
        <w:rPr>
          <w:rFonts w:ascii="Times New Roman" w:hAnsi="Times New Roman" w:cs="Times New Roman"/>
          <w:color w:val="FEB714"/>
          <w:sz w:val="24"/>
          <w:szCs w:val="24"/>
        </w:rPr>
        <w:t xml:space="preserve">• </w:t>
      </w:r>
      <w:r w:rsidRPr="0027780B">
        <w:rPr>
          <w:rFonts w:ascii="Times New Roman" w:hAnsi="Times New Roman" w:cs="Times New Roman"/>
          <w:color w:val="000000"/>
          <w:sz w:val="24"/>
          <w:szCs w:val="24"/>
        </w:rPr>
        <w:t>специально готовить обучающихся к выполнению работы;</w:t>
      </w:r>
    </w:p>
    <w:p w:rsidR="00B1228A" w:rsidRPr="0027780B" w:rsidRDefault="00B1228A" w:rsidP="00B1228A">
      <w:pPr>
        <w:autoSpaceDE w:val="0"/>
        <w:autoSpaceDN w:val="0"/>
        <w:adjustRightInd w:val="0"/>
        <w:spacing w:after="0" w:line="240" w:lineRule="auto"/>
        <w:rPr>
          <w:rFonts w:ascii="Times New Roman" w:hAnsi="Times New Roman" w:cs="Times New Roman"/>
          <w:color w:val="000000"/>
          <w:sz w:val="24"/>
          <w:szCs w:val="24"/>
        </w:rPr>
      </w:pPr>
      <w:r w:rsidRPr="0027780B">
        <w:rPr>
          <w:rFonts w:ascii="Times New Roman" w:hAnsi="Times New Roman" w:cs="Times New Roman"/>
          <w:color w:val="FEB714"/>
          <w:sz w:val="24"/>
          <w:szCs w:val="24"/>
        </w:rPr>
        <w:t xml:space="preserve">• </w:t>
      </w:r>
      <w:r w:rsidRPr="0027780B">
        <w:rPr>
          <w:rFonts w:ascii="Times New Roman" w:hAnsi="Times New Roman" w:cs="Times New Roman"/>
          <w:color w:val="000000"/>
          <w:sz w:val="24"/>
          <w:szCs w:val="24"/>
        </w:rPr>
        <w:t>ставить отметки (в журнал);</w:t>
      </w:r>
    </w:p>
    <w:p w:rsidR="00B1228A" w:rsidRPr="0027780B" w:rsidRDefault="00B1228A" w:rsidP="00B1228A">
      <w:pPr>
        <w:autoSpaceDE w:val="0"/>
        <w:autoSpaceDN w:val="0"/>
        <w:adjustRightInd w:val="0"/>
        <w:spacing w:after="0" w:line="240" w:lineRule="auto"/>
        <w:rPr>
          <w:rFonts w:ascii="Times New Roman" w:hAnsi="Times New Roman" w:cs="Times New Roman"/>
          <w:color w:val="000000"/>
          <w:sz w:val="24"/>
          <w:szCs w:val="24"/>
        </w:rPr>
      </w:pPr>
      <w:r w:rsidRPr="0027780B">
        <w:rPr>
          <w:rFonts w:ascii="Times New Roman" w:hAnsi="Times New Roman" w:cs="Times New Roman"/>
          <w:color w:val="FEB714"/>
          <w:sz w:val="24"/>
          <w:szCs w:val="24"/>
        </w:rPr>
        <w:t xml:space="preserve">• </w:t>
      </w:r>
      <w:r w:rsidRPr="0027780B">
        <w:rPr>
          <w:rFonts w:ascii="Times New Roman" w:hAnsi="Times New Roman" w:cs="Times New Roman"/>
          <w:color w:val="000000"/>
          <w:sz w:val="24"/>
          <w:szCs w:val="24"/>
        </w:rPr>
        <w:t>оставлять без контроля процедуру проведения ВПР;</w:t>
      </w:r>
    </w:p>
    <w:p w:rsidR="00B1228A" w:rsidRPr="0027780B" w:rsidRDefault="00B1228A" w:rsidP="00B1228A">
      <w:pPr>
        <w:spacing w:line="240" w:lineRule="auto"/>
        <w:rPr>
          <w:rFonts w:ascii="Times New Roman" w:hAnsi="Times New Roman" w:cs="Times New Roman"/>
          <w:color w:val="000000"/>
          <w:sz w:val="24"/>
          <w:szCs w:val="24"/>
        </w:rPr>
      </w:pPr>
      <w:r w:rsidRPr="0027780B">
        <w:rPr>
          <w:rFonts w:ascii="Times New Roman" w:hAnsi="Times New Roman" w:cs="Times New Roman"/>
          <w:color w:val="FEB714"/>
          <w:sz w:val="24"/>
          <w:szCs w:val="24"/>
        </w:rPr>
        <w:t xml:space="preserve">• </w:t>
      </w:r>
      <w:r w:rsidRPr="0027780B">
        <w:rPr>
          <w:rFonts w:ascii="Times New Roman" w:hAnsi="Times New Roman" w:cs="Times New Roman"/>
          <w:color w:val="000000"/>
          <w:sz w:val="24"/>
          <w:szCs w:val="24"/>
        </w:rPr>
        <w:t>использовать результаты в административных и управленческих целях.</w:t>
      </w:r>
    </w:p>
    <w:p w:rsidR="00B1228A" w:rsidRPr="0027780B" w:rsidRDefault="00B1228A" w:rsidP="00B1228A">
      <w:pPr>
        <w:spacing w:after="0" w:line="240" w:lineRule="auto"/>
        <w:rPr>
          <w:rFonts w:ascii="Times New Roman" w:hAnsi="Times New Roman" w:cs="Times New Roman"/>
          <w:sz w:val="24"/>
          <w:szCs w:val="24"/>
        </w:rPr>
      </w:pPr>
      <w:r w:rsidRPr="0027780B">
        <w:rPr>
          <w:rFonts w:ascii="Times New Roman" w:hAnsi="Times New Roman" w:cs="Times New Roman"/>
          <w:b/>
          <w:i/>
          <w:sz w:val="24"/>
          <w:szCs w:val="24"/>
        </w:rPr>
        <w:t xml:space="preserve">Внутренняя экспертиза  оценки качества в школе </w:t>
      </w:r>
      <w:r w:rsidRPr="0027780B">
        <w:rPr>
          <w:rFonts w:ascii="Times New Roman" w:hAnsi="Times New Roman" w:cs="Times New Roman"/>
          <w:sz w:val="24"/>
          <w:szCs w:val="24"/>
        </w:rPr>
        <w:t>проводилась через мониторинг МПР в 6-х классах, административные контрольные работы учащихся 7-11 классов по истории и обществознанию, химии и биологии, географии и английскому языку, промежуточную аттестацию в 6-8, 10 классах по русскому языку и математике, в 10кл еще по физике, химии, истории, обществознанию (по выбору).</w:t>
      </w:r>
    </w:p>
    <w:p w:rsidR="00B1228A" w:rsidRPr="00A223C0" w:rsidRDefault="00B1228A" w:rsidP="00B1228A">
      <w:pPr>
        <w:spacing w:after="0" w:line="240" w:lineRule="auto"/>
        <w:rPr>
          <w:rFonts w:ascii="Times New Roman" w:hAnsi="Times New Roman" w:cs="Times New Roman"/>
          <w:b/>
          <w:sz w:val="24"/>
          <w:szCs w:val="24"/>
        </w:rPr>
      </w:pPr>
      <w:r w:rsidRPr="00A223C0">
        <w:rPr>
          <w:rFonts w:ascii="Times New Roman" w:hAnsi="Times New Roman" w:cs="Times New Roman"/>
          <w:b/>
          <w:sz w:val="24"/>
          <w:szCs w:val="24"/>
        </w:rPr>
        <w:t>Мониторинг МПР- 6кл</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 xml:space="preserve">Проведенный мониторинг  </w:t>
      </w:r>
      <w:proofErr w:type="spellStart"/>
      <w:r w:rsidRPr="00A223C0">
        <w:rPr>
          <w:rFonts w:ascii="Times New Roman" w:hAnsi="Times New Roman" w:cs="Times New Roman"/>
          <w:sz w:val="24"/>
          <w:szCs w:val="24"/>
        </w:rPr>
        <w:t>сформированности</w:t>
      </w:r>
      <w:proofErr w:type="spellEnd"/>
      <w:r w:rsidRPr="00A223C0">
        <w:rPr>
          <w:rFonts w:ascii="Times New Roman" w:hAnsi="Times New Roman" w:cs="Times New Roman"/>
          <w:sz w:val="24"/>
          <w:szCs w:val="24"/>
        </w:rPr>
        <w:t xml:space="preserve"> МПР (смыслового чтения и умения работать с информацией) показал, что о всех классах средние результаты повысились по сравнению с прошлым годом: 6а класс было 33 балла, стало 34; 6б класс было 43, стало 46 баллов; 6в- было 35, стало 42 балла.</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Результаты индивидуальных достижений шестиклассников: недостаточный уровень- 2чел (3%), пониженный- 26 чел (39%), базовый-36 чел (54%), повышенный- 2 чел (3%).</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 xml:space="preserve">По сравнению с прошлым годом средний балл почти по всем предметам снизился в 6а классе. В 6б и 6в классах он снизился по математике, но по русскому языку, естествознанию, истории повысился. </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lastRenderedPageBreak/>
        <w:t>Причины  снижения результатов: 1.Большой объем заданий, большие тексты, учащиеся их не дочитывают.</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2. Непривычная для учащихся формулировка вопросов.</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Средний балл по умениям в сравнении с прошлым годом представлен в таблице.</w:t>
      </w:r>
    </w:p>
    <w:tbl>
      <w:tblPr>
        <w:tblStyle w:val="aa"/>
        <w:tblW w:w="0" w:type="auto"/>
        <w:tblLook w:val="04A0"/>
      </w:tblPr>
      <w:tblGrid>
        <w:gridCol w:w="1367"/>
        <w:gridCol w:w="1367"/>
        <w:gridCol w:w="1367"/>
        <w:gridCol w:w="1367"/>
        <w:gridCol w:w="1367"/>
        <w:gridCol w:w="1368"/>
        <w:gridCol w:w="1368"/>
      </w:tblGrid>
      <w:tr w:rsidR="00B1228A" w:rsidRPr="00A223C0" w:rsidTr="00B1228A">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класс</w:t>
            </w:r>
          </w:p>
        </w:tc>
        <w:tc>
          <w:tcPr>
            <w:tcW w:w="2734" w:type="dxa"/>
            <w:gridSpan w:val="2"/>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Общее понимание текста, ориентация в тексте</w:t>
            </w:r>
          </w:p>
        </w:tc>
        <w:tc>
          <w:tcPr>
            <w:tcW w:w="2734" w:type="dxa"/>
            <w:gridSpan w:val="2"/>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Глубокое и детальное понимание содержания и формы текста</w:t>
            </w:r>
          </w:p>
        </w:tc>
        <w:tc>
          <w:tcPr>
            <w:tcW w:w="2736" w:type="dxa"/>
            <w:gridSpan w:val="2"/>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Использование информации из текста для различных целей</w:t>
            </w:r>
          </w:p>
        </w:tc>
      </w:tr>
      <w:tr w:rsidR="00B1228A" w:rsidRPr="00A223C0" w:rsidTr="00B1228A">
        <w:tc>
          <w:tcPr>
            <w:tcW w:w="1367" w:type="dxa"/>
          </w:tcPr>
          <w:p w:rsidR="00B1228A" w:rsidRPr="00A223C0" w:rsidRDefault="00B1228A" w:rsidP="00B1228A">
            <w:pPr>
              <w:rPr>
                <w:rFonts w:ascii="Times New Roman" w:hAnsi="Times New Roman" w:cs="Times New Roman"/>
                <w:sz w:val="24"/>
                <w:szCs w:val="24"/>
              </w:rPr>
            </w:pP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2017</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2016</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2016</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2017</w:t>
            </w:r>
          </w:p>
        </w:tc>
        <w:tc>
          <w:tcPr>
            <w:tcW w:w="136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2016</w:t>
            </w:r>
          </w:p>
        </w:tc>
        <w:tc>
          <w:tcPr>
            <w:tcW w:w="136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2017</w:t>
            </w:r>
          </w:p>
        </w:tc>
      </w:tr>
      <w:tr w:rsidR="00B1228A" w:rsidRPr="00A223C0" w:rsidTr="00B1228A">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6а</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37</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52</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37</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29</w:t>
            </w:r>
          </w:p>
        </w:tc>
        <w:tc>
          <w:tcPr>
            <w:tcW w:w="136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24</w:t>
            </w:r>
          </w:p>
        </w:tc>
        <w:tc>
          <w:tcPr>
            <w:tcW w:w="136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26</w:t>
            </w:r>
          </w:p>
        </w:tc>
      </w:tr>
      <w:tr w:rsidR="00B1228A" w:rsidRPr="00A223C0" w:rsidTr="00B1228A">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6б</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45</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60</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56</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38</w:t>
            </w:r>
          </w:p>
        </w:tc>
        <w:tc>
          <w:tcPr>
            <w:tcW w:w="136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38</w:t>
            </w:r>
          </w:p>
        </w:tc>
        <w:tc>
          <w:tcPr>
            <w:tcW w:w="136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37</w:t>
            </w:r>
          </w:p>
        </w:tc>
      </w:tr>
      <w:tr w:rsidR="00B1228A" w:rsidRPr="00A223C0" w:rsidTr="00B1228A">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6в</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41</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50</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47</w:t>
            </w:r>
          </w:p>
        </w:tc>
        <w:tc>
          <w:tcPr>
            <w:tcW w:w="1367"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31</w:t>
            </w:r>
          </w:p>
        </w:tc>
        <w:tc>
          <w:tcPr>
            <w:tcW w:w="136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32</w:t>
            </w:r>
          </w:p>
        </w:tc>
        <w:tc>
          <w:tcPr>
            <w:tcW w:w="136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30</w:t>
            </w:r>
          </w:p>
        </w:tc>
      </w:tr>
    </w:tbl>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Выводы: 1. Снизились баллы по умению «Общее понимание текста, ориентация в тексте», из-за большого объема информации.</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2. Повысились баллы «Глубокое и детальное понимание содержания и формы текста», «Использование информации из текста для различных целей».</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 xml:space="preserve">3. Уровень </w:t>
      </w:r>
      <w:proofErr w:type="spellStart"/>
      <w:r w:rsidRPr="00A223C0">
        <w:rPr>
          <w:rFonts w:ascii="Times New Roman" w:hAnsi="Times New Roman" w:cs="Times New Roman"/>
          <w:sz w:val="24"/>
          <w:szCs w:val="24"/>
        </w:rPr>
        <w:t>сформированности</w:t>
      </w:r>
      <w:proofErr w:type="spellEnd"/>
      <w:r w:rsidRPr="00A223C0">
        <w:rPr>
          <w:rFonts w:ascii="Times New Roman" w:hAnsi="Times New Roman" w:cs="Times New Roman"/>
          <w:sz w:val="24"/>
          <w:szCs w:val="24"/>
        </w:rPr>
        <w:t xml:space="preserve"> МПР у шестиклассников- удовлетворительный. </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Рекомендуется: Учителям-предметникам  ознакомиться с содержанием заданий мониторинга. Составлять по предмету для учащихся аналогичные задания.</w:t>
      </w:r>
    </w:p>
    <w:p w:rsidR="00B1228A" w:rsidRPr="00A223C0" w:rsidRDefault="00B1228A" w:rsidP="00B1228A">
      <w:pPr>
        <w:spacing w:after="0" w:line="240" w:lineRule="auto"/>
        <w:rPr>
          <w:rFonts w:ascii="Times New Roman" w:hAnsi="Times New Roman" w:cs="Times New Roman"/>
          <w:b/>
          <w:sz w:val="24"/>
          <w:szCs w:val="24"/>
        </w:rPr>
      </w:pPr>
      <w:r w:rsidRPr="00A223C0">
        <w:rPr>
          <w:rFonts w:ascii="Times New Roman" w:hAnsi="Times New Roman" w:cs="Times New Roman"/>
          <w:b/>
          <w:sz w:val="24"/>
          <w:szCs w:val="24"/>
        </w:rPr>
        <w:t xml:space="preserve">Контрольные срезы по географии, истории и обществознанию, английскому языку, химии и биологии. </w:t>
      </w:r>
    </w:p>
    <w:p w:rsidR="00B1228A" w:rsidRPr="00A223C0" w:rsidRDefault="00B1228A" w:rsidP="00B1228A">
      <w:pPr>
        <w:spacing w:after="0" w:line="240" w:lineRule="auto"/>
        <w:rPr>
          <w:rFonts w:ascii="Times New Roman" w:hAnsi="Times New Roman" w:cs="Times New Roman"/>
          <w:b/>
          <w:sz w:val="24"/>
          <w:szCs w:val="24"/>
        </w:rPr>
      </w:pPr>
      <w:r w:rsidRPr="00A223C0">
        <w:rPr>
          <w:rFonts w:ascii="Times New Roman" w:hAnsi="Times New Roman" w:cs="Times New Roman"/>
          <w:b/>
          <w:sz w:val="24"/>
          <w:szCs w:val="24"/>
        </w:rPr>
        <w:t>Результаты проверки грамматических заданий и лексики</w:t>
      </w:r>
    </w:p>
    <w:tbl>
      <w:tblPr>
        <w:tblStyle w:val="aa"/>
        <w:tblW w:w="0" w:type="auto"/>
        <w:tblLook w:val="04A0"/>
      </w:tblPr>
      <w:tblGrid>
        <w:gridCol w:w="1236"/>
        <w:gridCol w:w="908"/>
        <w:gridCol w:w="989"/>
        <w:gridCol w:w="833"/>
        <w:gridCol w:w="989"/>
        <w:gridCol w:w="989"/>
        <w:gridCol w:w="833"/>
        <w:gridCol w:w="833"/>
        <w:gridCol w:w="989"/>
        <w:gridCol w:w="833"/>
        <w:gridCol w:w="989"/>
      </w:tblGrid>
      <w:tr w:rsidR="00B1228A" w:rsidRPr="00A223C0" w:rsidTr="00B1228A">
        <w:tc>
          <w:tcPr>
            <w:tcW w:w="1465" w:type="dxa"/>
          </w:tcPr>
          <w:p w:rsidR="00B1228A" w:rsidRPr="00A223C0" w:rsidRDefault="00B1228A" w:rsidP="00B1228A">
            <w:pPr>
              <w:autoSpaceDE w:val="0"/>
              <w:autoSpaceDN w:val="0"/>
              <w:adjustRightInd w:val="0"/>
              <w:jc w:val="both"/>
              <w:rPr>
                <w:rFonts w:ascii="Times New Roman" w:hAnsi="Times New Roman" w:cs="Times New Roman"/>
                <w:sz w:val="24"/>
                <w:szCs w:val="24"/>
              </w:rPr>
            </w:pPr>
          </w:p>
        </w:tc>
        <w:tc>
          <w:tcPr>
            <w:tcW w:w="830"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7а</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7а</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7б</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7б</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7в</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8а</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8б</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8б</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8в</w:t>
            </w:r>
          </w:p>
        </w:tc>
        <w:tc>
          <w:tcPr>
            <w:tcW w:w="488"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11а</w:t>
            </w:r>
          </w:p>
        </w:tc>
      </w:tr>
      <w:tr w:rsidR="00B1228A" w:rsidRPr="00A223C0" w:rsidTr="00B1228A">
        <w:tc>
          <w:tcPr>
            <w:tcW w:w="1465"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 xml:space="preserve">Учитель </w:t>
            </w:r>
          </w:p>
        </w:tc>
        <w:tc>
          <w:tcPr>
            <w:tcW w:w="830"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Пушкарева П.Д.</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Выборова</w:t>
            </w:r>
            <w:proofErr w:type="spellEnd"/>
            <w:r w:rsidRPr="00A223C0">
              <w:rPr>
                <w:rFonts w:ascii="Times New Roman" w:hAnsi="Times New Roman" w:cs="Times New Roman"/>
                <w:sz w:val="24"/>
                <w:szCs w:val="24"/>
              </w:rPr>
              <w:t xml:space="preserve"> Е.В.</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Выборова</w:t>
            </w:r>
            <w:proofErr w:type="spellEnd"/>
            <w:r w:rsidRPr="00A223C0">
              <w:rPr>
                <w:rFonts w:ascii="Times New Roman" w:hAnsi="Times New Roman" w:cs="Times New Roman"/>
                <w:sz w:val="24"/>
                <w:szCs w:val="24"/>
              </w:rPr>
              <w:t xml:space="preserve"> Е.В.</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Выборова</w:t>
            </w:r>
            <w:proofErr w:type="spellEnd"/>
            <w:r w:rsidRPr="00A223C0">
              <w:rPr>
                <w:rFonts w:ascii="Times New Roman" w:hAnsi="Times New Roman" w:cs="Times New Roman"/>
                <w:sz w:val="24"/>
                <w:szCs w:val="24"/>
              </w:rPr>
              <w:t xml:space="preserve"> Е.В.</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Выборова</w:t>
            </w:r>
            <w:proofErr w:type="spellEnd"/>
            <w:r w:rsidRPr="00A223C0">
              <w:rPr>
                <w:rFonts w:ascii="Times New Roman" w:hAnsi="Times New Roman" w:cs="Times New Roman"/>
                <w:sz w:val="24"/>
                <w:szCs w:val="24"/>
              </w:rPr>
              <w:t xml:space="preserve"> Е.В.</w:t>
            </w:r>
          </w:p>
        </w:tc>
        <w:tc>
          <w:tcPr>
            <w:tcW w:w="488"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r>
      <w:tr w:rsidR="00B1228A" w:rsidRPr="00A223C0" w:rsidTr="00B1228A">
        <w:tc>
          <w:tcPr>
            <w:tcW w:w="1465"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Успеваемость,%</w:t>
            </w:r>
          </w:p>
        </w:tc>
        <w:tc>
          <w:tcPr>
            <w:tcW w:w="830"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66</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30</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58</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36</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26</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22</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38</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488"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32</w:t>
            </w:r>
          </w:p>
        </w:tc>
      </w:tr>
      <w:tr w:rsidR="00B1228A" w:rsidRPr="00A223C0" w:rsidTr="00B1228A">
        <w:tc>
          <w:tcPr>
            <w:tcW w:w="1465"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Качество, %</w:t>
            </w:r>
          </w:p>
        </w:tc>
        <w:tc>
          <w:tcPr>
            <w:tcW w:w="830"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25</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8</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0</w:t>
            </w:r>
          </w:p>
        </w:tc>
        <w:tc>
          <w:tcPr>
            <w:tcW w:w="488"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9</w:t>
            </w:r>
          </w:p>
        </w:tc>
      </w:tr>
      <w:tr w:rsidR="00B1228A" w:rsidRPr="00A223C0" w:rsidTr="00B1228A">
        <w:tc>
          <w:tcPr>
            <w:tcW w:w="1465"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Средняя оценка</w:t>
            </w:r>
          </w:p>
        </w:tc>
        <w:tc>
          <w:tcPr>
            <w:tcW w:w="830"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2,9</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2,3</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2,58</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2,4</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2,3</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2,2</w:t>
            </w:r>
          </w:p>
        </w:tc>
        <w:tc>
          <w:tcPr>
            <w:tcW w:w="924"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2,5</w:t>
            </w:r>
          </w:p>
        </w:tc>
        <w:tc>
          <w:tcPr>
            <w:tcW w:w="773"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w:t>
            </w:r>
          </w:p>
        </w:tc>
        <w:tc>
          <w:tcPr>
            <w:tcW w:w="488"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2,4</w:t>
            </w:r>
          </w:p>
        </w:tc>
      </w:tr>
    </w:tbl>
    <w:p w:rsidR="00B1228A" w:rsidRPr="00A223C0" w:rsidRDefault="00B1228A" w:rsidP="00B1228A">
      <w:pPr>
        <w:spacing w:after="0" w:line="240" w:lineRule="auto"/>
        <w:jc w:val="both"/>
        <w:rPr>
          <w:rFonts w:ascii="Times New Roman" w:hAnsi="Times New Roman" w:cs="Times New Roman"/>
          <w:sz w:val="24"/>
          <w:szCs w:val="24"/>
        </w:rPr>
      </w:pPr>
      <w:r w:rsidRPr="00A223C0">
        <w:rPr>
          <w:rFonts w:ascii="Times New Roman" w:hAnsi="Times New Roman" w:cs="Times New Roman"/>
          <w:sz w:val="24"/>
          <w:szCs w:val="24"/>
        </w:rPr>
        <w:t>Анализ результатов лексико-грамматического тестирования показал, что у учащихся недостаточно сформированы навыки владения средствами словообразования. Значительную трудность представляет также употребление видовременных форм глагола.</w:t>
      </w:r>
    </w:p>
    <w:p w:rsidR="00B1228A" w:rsidRPr="00A223C0" w:rsidRDefault="00B1228A" w:rsidP="00B1228A">
      <w:pPr>
        <w:autoSpaceDE w:val="0"/>
        <w:autoSpaceDN w:val="0"/>
        <w:adjustRightInd w:val="0"/>
        <w:spacing w:after="0" w:line="240" w:lineRule="auto"/>
        <w:jc w:val="both"/>
        <w:rPr>
          <w:rFonts w:ascii="Times New Roman" w:hAnsi="Times New Roman" w:cs="Times New Roman"/>
          <w:b/>
          <w:sz w:val="24"/>
          <w:szCs w:val="24"/>
        </w:rPr>
      </w:pPr>
      <w:r w:rsidRPr="00A223C0">
        <w:rPr>
          <w:rFonts w:ascii="Times New Roman" w:hAnsi="Times New Roman" w:cs="Times New Roman"/>
          <w:b/>
          <w:sz w:val="24"/>
          <w:szCs w:val="24"/>
        </w:rPr>
        <w:t>Результаты проверки чтения</w:t>
      </w:r>
    </w:p>
    <w:tbl>
      <w:tblPr>
        <w:tblStyle w:val="aa"/>
        <w:tblW w:w="0" w:type="auto"/>
        <w:tblLook w:val="04A0"/>
      </w:tblPr>
      <w:tblGrid>
        <w:gridCol w:w="2141"/>
        <w:gridCol w:w="1499"/>
        <w:gridCol w:w="1499"/>
        <w:gridCol w:w="1499"/>
        <w:gridCol w:w="1499"/>
      </w:tblGrid>
      <w:tr w:rsidR="00B1228A" w:rsidRPr="00A223C0" w:rsidTr="00B1228A">
        <w:tc>
          <w:tcPr>
            <w:tcW w:w="2141" w:type="dxa"/>
          </w:tcPr>
          <w:p w:rsidR="00B1228A" w:rsidRPr="00A223C0" w:rsidRDefault="00B1228A" w:rsidP="00B1228A">
            <w:pPr>
              <w:autoSpaceDE w:val="0"/>
              <w:autoSpaceDN w:val="0"/>
              <w:adjustRightInd w:val="0"/>
              <w:jc w:val="both"/>
              <w:rPr>
                <w:rFonts w:ascii="Times New Roman" w:hAnsi="Times New Roman" w:cs="Times New Roman"/>
                <w:sz w:val="24"/>
                <w:szCs w:val="24"/>
              </w:rPr>
            </w:pP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9а</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9б</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9в</w:t>
            </w:r>
          </w:p>
        </w:tc>
        <w:tc>
          <w:tcPr>
            <w:tcW w:w="1101"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10а</w:t>
            </w:r>
          </w:p>
        </w:tc>
      </w:tr>
      <w:tr w:rsidR="00B1228A" w:rsidRPr="00A223C0" w:rsidTr="00B1228A">
        <w:tc>
          <w:tcPr>
            <w:tcW w:w="2141"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учитель</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c>
          <w:tcPr>
            <w:tcW w:w="1101" w:type="dxa"/>
          </w:tcPr>
          <w:p w:rsidR="00B1228A" w:rsidRPr="00A223C0" w:rsidRDefault="00B1228A" w:rsidP="00B1228A">
            <w:pPr>
              <w:autoSpaceDE w:val="0"/>
              <w:autoSpaceDN w:val="0"/>
              <w:adjustRightInd w:val="0"/>
              <w:jc w:val="both"/>
              <w:rPr>
                <w:rFonts w:ascii="Times New Roman" w:hAnsi="Times New Roman" w:cs="Times New Roman"/>
                <w:sz w:val="24"/>
                <w:szCs w:val="24"/>
              </w:rPr>
            </w:pPr>
            <w:proofErr w:type="spellStart"/>
            <w:r w:rsidRPr="00A223C0">
              <w:rPr>
                <w:rFonts w:ascii="Times New Roman" w:hAnsi="Times New Roman" w:cs="Times New Roman"/>
                <w:sz w:val="24"/>
                <w:szCs w:val="24"/>
              </w:rPr>
              <w:t>Джумалиева</w:t>
            </w:r>
            <w:proofErr w:type="spellEnd"/>
            <w:r w:rsidRPr="00A223C0">
              <w:rPr>
                <w:rFonts w:ascii="Times New Roman" w:hAnsi="Times New Roman" w:cs="Times New Roman"/>
                <w:sz w:val="24"/>
                <w:szCs w:val="24"/>
              </w:rPr>
              <w:t xml:space="preserve"> Е.С.</w:t>
            </w:r>
          </w:p>
        </w:tc>
      </w:tr>
      <w:tr w:rsidR="00B1228A" w:rsidRPr="00A223C0" w:rsidTr="00B1228A">
        <w:tc>
          <w:tcPr>
            <w:tcW w:w="2141"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Успеваемость,%</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55</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63</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23</w:t>
            </w:r>
          </w:p>
        </w:tc>
        <w:tc>
          <w:tcPr>
            <w:tcW w:w="1101"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56</w:t>
            </w:r>
          </w:p>
        </w:tc>
      </w:tr>
      <w:tr w:rsidR="00B1228A" w:rsidRPr="00A223C0" w:rsidTr="00B1228A">
        <w:tc>
          <w:tcPr>
            <w:tcW w:w="2141"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Качество, %</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20</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42</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8</w:t>
            </w:r>
          </w:p>
        </w:tc>
        <w:tc>
          <w:tcPr>
            <w:tcW w:w="1101"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6</w:t>
            </w:r>
          </w:p>
        </w:tc>
      </w:tr>
      <w:tr w:rsidR="00B1228A" w:rsidRPr="00A223C0" w:rsidTr="00B1228A">
        <w:tc>
          <w:tcPr>
            <w:tcW w:w="2141"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Средняя оценка</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2,75</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3,3</w:t>
            </w:r>
          </w:p>
        </w:tc>
        <w:tc>
          <w:tcPr>
            <w:tcW w:w="1306"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2,3</w:t>
            </w:r>
          </w:p>
        </w:tc>
        <w:tc>
          <w:tcPr>
            <w:tcW w:w="1101" w:type="dxa"/>
          </w:tcPr>
          <w:p w:rsidR="00B1228A" w:rsidRPr="00A223C0" w:rsidRDefault="00B1228A" w:rsidP="00B1228A">
            <w:pPr>
              <w:autoSpaceDE w:val="0"/>
              <w:autoSpaceDN w:val="0"/>
              <w:adjustRightInd w:val="0"/>
              <w:jc w:val="both"/>
              <w:rPr>
                <w:rFonts w:ascii="Times New Roman" w:hAnsi="Times New Roman" w:cs="Times New Roman"/>
                <w:sz w:val="24"/>
                <w:szCs w:val="24"/>
              </w:rPr>
            </w:pPr>
            <w:r w:rsidRPr="00A223C0">
              <w:rPr>
                <w:rFonts w:ascii="Times New Roman" w:hAnsi="Times New Roman" w:cs="Times New Roman"/>
                <w:sz w:val="24"/>
                <w:szCs w:val="24"/>
              </w:rPr>
              <w:t>2,75</w:t>
            </w:r>
          </w:p>
        </w:tc>
      </w:tr>
    </w:tbl>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Результаты проверки чтения очень низкие. Повторная проверка показала  улучшение  результатов, средняя оценка -3,2.</w:t>
      </w:r>
    </w:p>
    <w:p w:rsidR="00B1228A" w:rsidRPr="00A223C0" w:rsidRDefault="00B1228A" w:rsidP="00B1228A">
      <w:pPr>
        <w:pStyle w:val="Default"/>
        <w:rPr>
          <w:rFonts w:ascii="Times New Roman" w:hAnsi="Times New Roman" w:cs="Times New Roman"/>
          <w:b/>
          <w:bCs/>
        </w:rPr>
      </w:pPr>
      <w:r w:rsidRPr="00A223C0">
        <w:rPr>
          <w:rFonts w:ascii="Times New Roman" w:hAnsi="Times New Roman" w:cs="Times New Roman"/>
          <w:b/>
          <w:bCs/>
        </w:rPr>
        <w:t xml:space="preserve">Результаты административных  работ по химии. </w:t>
      </w:r>
    </w:p>
    <w:p w:rsidR="00B1228A" w:rsidRPr="00A223C0" w:rsidRDefault="00B1228A" w:rsidP="00B1228A">
      <w:pPr>
        <w:pStyle w:val="Default"/>
        <w:rPr>
          <w:rFonts w:ascii="Times New Roman" w:hAnsi="Times New Roman" w:cs="Times New Roman"/>
          <w:b/>
          <w:bCs/>
        </w:rPr>
      </w:pPr>
    </w:p>
    <w:tbl>
      <w:tblPr>
        <w:tblStyle w:val="aa"/>
        <w:tblpPr w:leftFromText="180" w:rightFromText="180" w:vertAnchor="text" w:tblpY="1"/>
        <w:tblOverlap w:val="never"/>
        <w:tblW w:w="0" w:type="auto"/>
        <w:tblLook w:val="04A0"/>
      </w:tblPr>
      <w:tblGrid>
        <w:gridCol w:w="2157"/>
        <w:gridCol w:w="1928"/>
        <w:gridCol w:w="1928"/>
        <w:gridCol w:w="1779"/>
        <w:gridCol w:w="1779"/>
      </w:tblGrid>
      <w:tr w:rsidR="00B1228A" w:rsidRPr="00A223C0" w:rsidTr="00B1228A">
        <w:tc>
          <w:tcPr>
            <w:tcW w:w="2157" w:type="dxa"/>
          </w:tcPr>
          <w:p w:rsidR="00B1228A" w:rsidRPr="00A223C0" w:rsidRDefault="00B1228A" w:rsidP="00B1228A">
            <w:pPr>
              <w:pStyle w:val="Default"/>
              <w:rPr>
                <w:rFonts w:ascii="Times New Roman" w:hAnsi="Times New Roman" w:cs="Times New Roman"/>
              </w:rPr>
            </w:pPr>
          </w:p>
        </w:tc>
        <w:tc>
          <w:tcPr>
            <w:tcW w:w="1928" w:type="dxa"/>
          </w:tcPr>
          <w:p w:rsidR="00B1228A" w:rsidRPr="00A223C0" w:rsidRDefault="00B1228A" w:rsidP="00B1228A">
            <w:pPr>
              <w:pStyle w:val="Default"/>
              <w:rPr>
                <w:rFonts w:ascii="Times New Roman" w:hAnsi="Times New Roman" w:cs="Times New Roman"/>
              </w:rPr>
            </w:pPr>
            <w:r w:rsidRPr="00A223C0">
              <w:rPr>
                <w:rFonts w:ascii="Times New Roman" w:hAnsi="Times New Roman" w:cs="Times New Roman"/>
              </w:rPr>
              <w:t>8 класс</w:t>
            </w:r>
          </w:p>
        </w:tc>
        <w:tc>
          <w:tcPr>
            <w:tcW w:w="1928" w:type="dxa"/>
          </w:tcPr>
          <w:p w:rsidR="00B1228A" w:rsidRPr="00A223C0" w:rsidRDefault="00B1228A" w:rsidP="00B1228A">
            <w:pPr>
              <w:pStyle w:val="Default"/>
              <w:rPr>
                <w:rFonts w:ascii="Times New Roman" w:hAnsi="Times New Roman" w:cs="Times New Roman"/>
              </w:rPr>
            </w:pPr>
            <w:r w:rsidRPr="00A223C0">
              <w:rPr>
                <w:rFonts w:ascii="Times New Roman" w:hAnsi="Times New Roman" w:cs="Times New Roman"/>
              </w:rPr>
              <w:t>9 класс</w:t>
            </w:r>
          </w:p>
        </w:tc>
        <w:tc>
          <w:tcPr>
            <w:tcW w:w="1779" w:type="dxa"/>
          </w:tcPr>
          <w:p w:rsidR="00B1228A" w:rsidRPr="00A223C0" w:rsidRDefault="00B1228A" w:rsidP="00B1228A">
            <w:pPr>
              <w:pStyle w:val="Default"/>
              <w:rPr>
                <w:rFonts w:ascii="Times New Roman" w:hAnsi="Times New Roman" w:cs="Times New Roman"/>
              </w:rPr>
            </w:pPr>
            <w:r w:rsidRPr="00A223C0">
              <w:rPr>
                <w:rFonts w:ascii="Times New Roman" w:hAnsi="Times New Roman" w:cs="Times New Roman"/>
              </w:rPr>
              <w:t>10 класс</w:t>
            </w:r>
          </w:p>
        </w:tc>
        <w:tc>
          <w:tcPr>
            <w:tcW w:w="1779" w:type="dxa"/>
          </w:tcPr>
          <w:p w:rsidR="00B1228A" w:rsidRPr="00A223C0" w:rsidRDefault="00B1228A" w:rsidP="00B1228A">
            <w:pPr>
              <w:pStyle w:val="Default"/>
              <w:rPr>
                <w:rFonts w:ascii="Times New Roman" w:hAnsi="Times New Roman" w:cs="Times New Roman"/>
              </w:rPr>
            </w:pPr>
            <w:r w:rsidRPr="00A223C0">
              <w:rPr>
                <w:rFonts w:ascii="Times New Roman" w:hAnsi="Times New Roman" w:cs="Times New Roman"/>
              </w:rPr>
              <w:t>11 класс</w:t>
            </w:r>
          </w:p>
        </w:tc>
      </w:tr>
      <w:tr w:rsidR="00B1228A" w:rsidRPr="00A223C0" w:rsidTr="00B1228A">
        <w:tc>
          <w:tcPr>
            <w:tcW w:w="2157"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 успеваемости</w:t>
            </w:r>
          </w:p>
        </w:tc>
        <w:tc>
          <w:tcPr>
            <w:tcW w:w="1928"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46</w:t>
            </w:r>
          </w:p>
        </w:tc>
        <w:tc>
          <w:tcPr>
            <w:tcW w:w="1928"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39</w:t>
            </w:r>
          </w:p>
        </w:tc>
        <w:tc>
          <w:tcPr>
            <w:tcW w:w="1779"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53</w:t>
            </w:r>
          </w:p>
        </w:tc>
        <w:tc>
          <w:tcPr>
            <w:tcW w:w="1779"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100</w:t>
            </w:r>
          </w:p>
        </w:tc>
      </w:tr>
      <w:tr w:rsidR="00B1228A" w:rsidRPr="00A223C0" w:rsidTr="00B1228A">
        <w:tc>
          <w:tcPr>
            <w:tcW w:w="2157"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 качества</w:t>
            </w:r>
          </w:p>
        </w:tc>
        <w:tc>
          <w:tcPr>
            <w:tcW w:w="1928" w:type="dxa"/>
          </w:tcPr>
          <w:p w:rsidR="00B1228A" w:rsidRPr="00A223C0" w:rsidRDefault="00B1228A" w:rsidP="00B1228A">
            <w:pPr>
              <w:pStyle w:val="Default"/>
              <w:tabs>
                <w:tab w:val="center" w:pos="1442"/>
              </w:tabs>
              <w:ind w:firstLine="708"/>
              <w:rPr>
                <w:rFonts w:ascii="Times New Roman" w:hAnsi="Times New Roman" w:cs="Times New Roman"/>
              </w:rPr>
            </w:pPr>
            <w:r w:rsidRPr="00A223C0">
              <w:rPr>
                <w:rFonts w:ascii="Times New Roman" w:hAnsi="Times New Roman" w:cs="Times New Roman"/>
              </w:rPr>
              <w:t>18</w:t>
            </w:r>
          </w:p>
        </w:tc>
        <w:tc>
          <w:tcPr>
            <w:tcW w:w="1928"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9</w:t>
            </w:r>
          </w:p>
        </w:tc>
        <w:tc>
          <w:tcPr>
            <w:tcW w:w="1779"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41</w:t>
            </w:r>
          </w:p>
        </w:tc>
        <w:tc>
          <w:tcPr>
            <w:tcW w:w="1779"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60</w:t>
            </w:r>
          </w:p>
        </w:tc>
      </w:tr>
      <w:tr w:rsidR="00B1228A" w:rsidRPr="00A223C0" w:rsidTr="00B1228A">
        <w:tc>
          <w:tcPr>
            <w:tcW w:w="2157"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Средний балл</w:t>
            </w:r>
          </w:p>
        </w:tc>
        <w:tc>
          <w:tcPr>
            <w:tcW w:w="1928"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2,64</w:t>
            </w:r>
          </w:p>
        </w:tc>
        <w:tc>
          <w:tcPr>
            <w:tcW w:w="1928"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2,51</w:t>
            </w:r>
          </w:p>
        </w:tc>
        <w:tc>
          <w:tcPr>
            <w:tcW w:w="1779"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3,0</w:t>
            </w:r>
          </w:p>
        </w:tc>
        <w:tc>
          <w:tcPr>
            <w:tcW w:w="1779" w:type="dxa"/>
          </w:tcPr>
          <w:p w:rsidR="00B1228A" w:rsidRPr="00A223C0" w:rsidRDefault="00B1228A" w:rsidP="00B1228A">
            <w:pPr>
              <w:pStyle w:val="Default"/>
              <w:jc w:val="center"/>
              <w:rPr>
                <w:rFonts w:ascii="Times New Roman" w:hAnsi="Times New Roman" w:cs="Times New Roman"/>
              </w:rPr>
            </w:pPr>
            <w:r w:rsidRPr="00A223C0">
              <w:rPr>
                <w:rFonts w:ascii="Times New Roman" w:hAnsi="Times New Roman" w:cs="Times New Roman"/>
              </w:rPr>
              <w:t>3,7</w:t>
            </w:r>
          </w:p>
        </w:tc>
      </w:tr>
    </w:tbl>
    <w:p w:rsidR="00B1228A" w:rsidRPr="00A223C0" w:rsidRDefault="00B1228A" w:rsidP="00B1228A">
      <w:pPr>
        <w:pStyle w:val="Default"/>
        <w:rPr>
          <w:rFonts w:ascii="Times New Roman" w:hAnsi="Times New Roman" w:cs="Times New Roman"/>
        </w:rPr>
      </w:pPr>
    </w:p>
    <w:p w:rsidR="00B1228A" w:rsidRPr="00A223C0" w:rsidRDefault="00B1228A" w:rsidP="00B1228A">
      <w:pPr>
        <w:pStyle w:val="Default"/>
        <w:rPr>
          <w:rFonts w:ascii="Times New Roman" w:hAnsi="Times New Roman" w:cs="Times New Roman"/>
        </w:rPr>
      </w:pPr>
    </w:p>
    <w:p w:rsidR="00B1228A" w:rsidRPr="00A223C0" w:rsidRDefault="00B1228A" w:rsidP="00B1228A">
      <w:pPr>
        <w:pStyle w:val="Default"/>
        <w:rPr>
          <w:rFonts w:ascii="Times New Roman" w:hAnsi="Times New Roman" w:cs="Times New Roman"/>
        </w:rPr>
      </w:pPr>
    </w:p>
    <w:p w:rsidR="00B1228A" w:rsidRPr="00A223C0" w:rsidRDefault="00B1228A" w:rsidP="00B1228A">
      <w:pPr>
        <w:pStyle w:val="Default"/>
        <w:rPr>
          <w:rFonts w:ascii="Times New Roman" w:hAnsi="Times New Roman" w:cs="Times New Roman"/>
        </w:rPr>
      </w:pPr>
    </w:p>
    <w:p w:rsidR="00B1228A" w:rsidRPr="00A223C0" w:rsidRDefault="00B1228A" w:rsidP="00B1228A">
      <w:pPr>
        <w:pStyle w:val="Default"/>
        <w:rPr>
          <w:rFonts w:ascii="Times New Roman" w:hAnsi="Times New Roman" w:cs="Times New Roman"/>
        </w:rPr>
      </w:pPr>
    </w:p>
    <w:p w:rsidR="00B1228A" w:rsidRPr="00A223C0" w:rsidRDefault="00B1228A" w:rsidP="00B1228A">
      <w:pPr>
        <w:pStyle w:val="Default"/>
        <w:rPr>
          <w:rFonts w:ascii="Times New Roman" w:hAnsi="Times New Roman" w:cs="Times New Roman"/>
        </w:rPr>
      </w:pPr>
      <w:r w:rsidRPr="00A223C0">
        <w:rPr>
          <w:rFonts w:ascii="Times New Roman" w:hAnsi="Times New Roman" w:cs="Times New Roman"/>
        </w:rPr>
        <w:lastRenderedPageBreak/>
        <w:t xml:space="preserve">Результаты проверочных работ по химии  в 10-11 классах находятся на допустимом уровне, в 8,9 классах –низкий уровень. </w:t>
      </w:r>
    </w:p>
    <w:p w:rsidR="00B1228A" w:rsidRPr="00A223C0" w:rsidRDefault="00B1228A" w:rsidP="00B1228A">
      <w:pPr>
        <w:pStyle w:val="Default"/>
        <w:rPr>
          <w:rFonts w:ascii="Times New Roman" w:hAnsi="Times New Roman" w:cs="Times New Roman"/>
        </w:rPr>
      </w:pPr>
    </w:p>
    <w:p w:rsidR="00B1228A" w:rsidRPr="00A223C0" w:rsidRDefault="00B1228A" w:rsidP="00B1228A">
      <w:pPr>
        <w:pStyle w:val="Default"/>
        <w:rPr>
          <w:rFonts w:ascii="Times New Roman" w:hAnsi="Times New Roman" w:cs="Times New Roman"/>
        </w:rPr>
      </w:pPr>
      <w:r w:rsidRPr="00A223C0">
        <w:rPr>
          <w:rFonts w:ascii="Times New Roman" w:hAnsi="Times New Roman" w:cs="Times New Roman"/>
          <w:b/>
        </w:rPr>
        <w:t>Результаты</w:t>
      </w:r>
      <w:r w:rsidRPr="00A223C0">
        <w:rPr>
          <w:rFonts w:ascii="Times New Roman" w:hAnsi="Times New Roman" w:cs="Times New Roman"/>
        </w:rPr>
        <w:t xml:space="preserve"> </w:t>
      </w:r>
      <w:r w:rsidRPr="00A223C0">
        <w:rPr>
          <w:rFonts w:ascii="Times New Roman" w:hAnsi="Times New Roman" w:cs="Times New Roman"/>
          <w:b/>
          <w:bCs/>
        </w:rPr>
        <w:t xml:space="preserve"> административных контрольных работ по биологии.</w:t>
      </w:r>
    </w:p>
    <w:p w:rsidR="00B1228A" w:rsidRPr="00A223C0" w:rsidRDefault="00B1228A" w:rsidP="00B1228A">
      <w:pPr>
        <w:pStyle w:val="Default"/>
        <w:rPr>
          <w:rFonts w:ascii="Times New Roman" w:hAnsi="Times New Roman" w:cs="Times New Roman"/>
          <w:b/>
          <w:bCs/>
        </w:rPr>
      </w:pPr>
    </w:p>
    <w:tbl>
      <w:tblPr>
        <w:tblStyle w:val="aa"/>
        <w:tblW w:w="0" w:type="auto"/>
        <w:tblLook w:val="04A0"/>
      </w:tblPr>
      <w:tblGrid>
        <w:gridCol w:w="1951"/>
        <w:gridCol w:w="1559"/>
        <w:gridCol w:w="1701"/>
        <w:gridCol w:w="1560"/>
        <w:gridCol w:w="1984"/>
      </w:tblGrid>
      <w:tr w:rsidR="00B1228A" w:rsidRPr="00A223C0" w:rsidTr="00B1228A">
        <w:tc>
          <w:tcPr>
            <w:tcW w:w="1951" w:type="dxa"/>
          </w:tcPr>
          <w:p w:rsidR="00B1228A" w:rsidRPr="00A223C0" w:rsidRDefault="00B1228A" w:rsidP="00B1228A">
            <w:pPr>
              <w:pStyle w:val="Default"/>
              <w:rPr>
                <w:rFonts w:ascii="Times New Roman" w:hAnsi="Times New Roman" w:cs="Times New Roman"/>
                <w:b/>
                <w:bCs/>
              </w:rPr>
            </w:pPr>
          </w:p>
        </w:tc>
        <w:tc>
          <w:tcPr>
            <w:tcW w:w="1559"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7 класс</w:t>
            </w:r>
          </w:p>
        </w:tc>
        <w:tc>
          <w:tcPr>
            <w:tcW w:w="1701"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8 класс</w:t>
            </w:r>
          </w:p>
        </w:tc>
        <w:tc>
          <w:tcPr>
            <w:tcW w:w="1560"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10 класс</w:t>
            </w:r>
          </w:p>
        </w:tc>
        <w:tc>
          <w:tcPr>
            <w:tcW w:w="1984"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11 класс</w:t>
            </w:r>
          </w:p>
        </w:tc>
      </w:tr>
      <w:tr w:rsidR="00B1228A" w:rsidRPr="00A223C0" w:rsidTr="00B1228A">
        <w:tc>
          <w:tcPr>
            <w:tcW w:w="1951"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 успеваемости</w:t>
            </w:r>
          </w:p>
        </w:tc>
        <w:tc>
          <w:tcPr>
            <w:tcW w:w="1559"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30</w:t>
            </w:r>
          </w:p>
        </w:tc>
        <w:tc>
          <w:tcPr>
            <w:tcW w:w="1701"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95</w:t>
            </w:r>
          </w:p>
        </w:tc>
        <w:tc>
          <w:tcPr>
            <w:tcW w:w="1560"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95</w:t>
            </w:r>
          </w:p>
        </w:tc>
        <w:tc>
          <w:tcPr>
            <w:tcW w:w="1984"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82</w:t>
            </w:r>
          </w:p>
        </w:tc>
      </w:tr>
      <w:tr w:rsidR="00B1228A" w:rsidRPr="00A223C0" w:rsidTr="00B1228A">
        <w:tc>
          <w:tcPr>
            <w:tcW w:w="1951"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 качества</w:t>
            </w:r>
          </w:p>
        </w:tc>
        <w:tc>
          <w:tcPr>
            <w:tcW w:w="1559"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4</w:t>
            </w:r>
          </w:p>
        </w:tc>
        <w:tc>
          <w:tcPr>
            <w:tcW w:w="1701"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81</w:t>
            </w:r>
          </w:p>
        </w:tc>
        <w:tc>
          <w:tcPr>
            <w:tcW w:w="1560"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70</w:t>
            </w:r>
          </w:p>
        </w:tc>
        <w:tc>
          <w:tcPr>
            <w:tcW w:w="1984"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41</w:t>
            </w:r>
          </w:p>
        </w:tc>
      </w:tr>
      <w:tr w:rsidR="00B1228A" w:rsidRPr="00A223C0" w:rsidTr="00B1228A">
        <w:tc>
          <w:tcPr>
            <w:tcW w:w="1951" w:type="dxa"/>
          </w:tcPr>
          <w:p w:rsidR="00B1228A" w:rsidRPr="00A223C0" w:rsidRDefault="00B1228A" w:rsidP="00B1228A">
            <w:pPr>
              <w:pStyle w:val="Default"/>
              <w:rPr>
                <w:rFonts w:ascii="Times New Roman" w:hAnsi="Times New Roman" w:cs="Times New Roman"/>
                <w:bCs/>
              </w:rPr>
            </w:pPr>
            <w:r w:rsidRPr="00A223C0">
              <w:rPr>
                <w:rFonts w:ascii="Times New Roman" w:hAnsi="Times New Roman" w:cs="Times New Roman"/>
                <w:bCs/>
              </w:rPr>
              <w:t>Средний балл</w:t>
            </w:r>
          </w:p>
        </w:tc>
        <w:tc>
          <w:tcPr>
            <w:tcW w:w="1559"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2,26</w:t>
            </w:r>
          </w:p>
        </w:tc>
        <w:tc>
          <w:tcPr>
            <w:tcW w:w="1701"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4,16</w:t>
            </w:r>
          </w:p>
        </w:tc>
        <w:tc>
          <w:tcPr>
            <w:tcW w:w="1560"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4,0</w:t>
            </w:r>
          </w:p>
        </w:tc>
        <w:tc>
          <w:tcPr>
            <w:tcW w:w="1984" w:type="dxa"/>
          </w:tcPr>
          <w:p w:rsidR="00B1228A" w:rsidRPr="00A223C0" w:rsidRDefault="00B1228A" w:rsidP="00B1228A">
            <w:pPr>
              <w:pStyle w:val="Default"/>
              <w:jc w:val="center"/>
              <w:rPr>
                <w:rFonts w:ascii="Times New Roman" w:hAnsi="Times New Roman" w:cs="Times New Roman"/>
                <w:bCs/>
              </w:rPr>
            </w:pPr>
            <w:r w:rsidRPr="00A223C0">
              <w:rPr>
                <w:rFonts w:ascii="Times New Roman" w:hAnsi="Times New Roman" w:cs="Times New Roman"/>
                <w:bCs/>
              </w:rPr>
              <w:t>3,47</w:t>
            </w:r>
          </w:p>
        </w:tc>
      </w:tr>
    </w:tbl>
    <w:p w:rsidR="00B1228A" w:rsidRPr="00A223C0" w:rsidRDefault="00B1228A" w:rsidP="00B1228A">
      <w:pPr>
        <w:pStyle w:val="Default"/>
        <w:rPr>
          <w:rFonts w:ascii="Times New Roman" w:hAnsi="Times New Roman" w:cs="Times New Roman"/>
        </w:rPr>
      </w:pPr>
      <w:r w:rsidRPr="00A223C0">
        <w:rPr>
          <w:rFonts w:ascii="Times New Roman" w:hAnsi="Times New Roman" w:cs="Times New Roman"/>
        </w:rPr>
        <w:t>Результаты проверочных работ по биологии  в 8,10,11 классах находятся на оптимальном уровне, в 7-х классах на недопустимом уровне.</w:t>
      </w:r>
    </w:p>
    <w:p w:rsidR="00B1228A" w:rsidRPr="00A223C0" w:rsidRDefault="00B1228A" w:rsidP="00B1228A">
      <w:pPr>
        <w:tabs>
          <w:tab w:val="num" w:pos="567"/>
        </w:tabs>
        <w:spacing w:after="0" w:line="240" w:lineRule="auto"/>
        <w:jc w:val="both"/>
        <w:rPr>
          <w:rFonts w:ascii="Times New Roman" w:hAnsi="Times New Roman" w:cs="Times New Roman"/>
          <w:b/>
          <w:color w:val="000000"/>
          <w:sz w:val="24"/>
          <w:szCs w:val="24"/>
        </w:rPr>
      </w:pPr>
      <w:r w:rsidRPr="00A223C0">
        <w:rPr>
          <w:rFonts w:ascii="Times New Roman" w:hAnsi="Times New Roman" w:cs="Times New Roman"/>
          <w:color w:val="000000"/>
          <w:sz w:val="24"/>
          <w:szCs w:val="24"/>
        </w:rPr>
        <w:t xml:space="preserve">       </w:t>
      </w:r>
      <w:r w:rsidRPr="00A223C0">
        <w:rPr>
          <w:rFonts w:ascii="Times New Roman" w:hAnsi="Times New Roman" w:cs="Times New Roman"/>
          <w:b/>
          <w:color w:val="000000"/>
          <w:sz w:val="24"/>
          <w:szCs w:val="24"/>
        </w:rPr>
        <w:t>Результаты административных  работ по</w:t>
      </w:r>
      <w:r w:rsidRPr="00A223C0">
        <w:rPr>
          <w:rFonts w:ascii="Times New Roman" w:hAnsi="Times New Roman" w:cs="Times New Roman"/>
          <w:color w:val="000000"/>
          <w:sz w:val="24"/>
          <w:szCs w:val="24"/>
        </w:rPr>
        <w:t xml:space="preserve"> </w:t>
      </w:r>
      <w:r w:rsidRPr="00A223C0">
        <w:rPr>
          <w:rFonts w:ascii="Times New Roman" w:hAnsi="Times New Roman" w:cs="Times New Roman"/>
          <w:b/>
          <w:color w:val="000000"/>
          <w:sz w:val="24"/>
          <w:szCs w:val="24"/>
        </w:rPr>
        <w:t>географии</w:t>
      </w:r>
    </w:p>
    <w:tbl>
      <w:tblPr>
        <w:tblStyle w:val="aa"/>
        <w:tblW w:w="0" w:type="auto"/>
        <w:tblLook w:val="04A0"/>
      </w:tblPr>
      <w:tblGrid>
        <w:gridCol w:w="1907"/>
        <w:gridCol w:w="1530"/>
        <w:gridCol w:w="1533"/>
        <w:gridCol w:w="1533"/>
        <w:gridCol w:w="1530"/>
        <w:gridCol w:w="1538"/>
      </w:tblGrid>
      <w:tr w:rsidR="00B1228A" w:rsidRPr="00A223C0" w:rsidTr="00B1228A">
        <w:tc>
          <w:tcPr>
            <w:tcW w:w="1907" w:type="dxa"/>
          </w:tcPr>
          <w:p w:rsidR="00B1228A" w:rsidRPr="00A223C0" w:rsidRDefault="00B1228A" w:rsidP="00B1228A">
            <w:pPr>
              <w:tabs>
                <w:tab w:val="num" w:pos="567"/>
              </w:tabs>
              <w:jc w:val="both"/>
              <w:rPr>
                <w:rFonts w:ascii="Times New Roman" w:hAnsi="Times New Roman" w:cs="Times New Roman"/>
                <w:color w:val="000000"/>
                <w:sz w:val="24"/>
                <w:szCs w:val="24"/>
              </w:rPr>
            </w:pPr>
          </w:p>
        </w:tc>
        <w:tc>
          <w:tcPr>
            <w:tcW w:w="1530"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 xml:space="preserve">7 </w:t>
            </w:r>
            <w:proofErr w:type="spellStart"/>
            <w:r w:rsidRPr="00A223C0">
              <w:rPr>
                <w:rFonts w:ascii="Times New Roman" w:hAnsi="Times New Roman" w:cs="Times New Roman"/>
                <w:color w:val="000000"/>
                <w:sz w:val="24"/>
                <w:szCs w:val="24"/>
              </w:rPr>
              <w:t>кл</w:t>
            </w:r>
            <w:proofErr w:type="spellEnd"/>
          </w:p>
        </w:tc>
        <w:tc>
          <w:tcPr>
            <w:tcW w:w="1533"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8кл</w:t>
            </w:r>
          </w:p>
        </w:tc>
        <w:tc>
          <w:tcPr>
            <w:tcW w:w="1533"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9кл</w:t>
            </w:r>
          </w:p>
        </w:tc>
        <w:tc>
          <w:tcPr>
            <w:tcW w:w="1530"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 xml:space="preserve">10 </w:t>
            </w:r>
            <w:proofErr w:type="spellStart"/>
            <w:r w:rsidRPr="00A223C0">
              <w:rPr>
                <w:rFonts w:ascii="Times New Roman" w:hAnsi="Times New Roman" w:cs="Times New Roman"/>
                <w:color w:val="000000"/>
                <w:sz w:val="24"/>
                <w:szCs w:val="24"/>
              </w:rPr>
              <w:t>кл</w:t>
            </w:r>
            <w:proofErr w:type="spellEnd"/>
          </w:p>
        </w:tc>
        <w:tc>
          <w:tcPr>
            <w:tcW w:w="1538"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 xml:space="preserve">11 </w:t>
            </w:r>
            <w:proofErr w:type="spellStart"/>
            <w:r w:rsidRPr="00A223C0">
              <w:rPr>
                <w:rFonts w:ascii="Times New Roman" w:hAnsi="Times New Roman" w:cs="Times New Roman"/>
                <w:color w:val="000000"/>
                <w:sz w:val="24"/>
                <w:szCs w:val="24"/>
              </w:rPr>
              <w:t>кл</w:t>
            </w:r>
            <w:proofErr w:type="spellEnd"/>
          </w:p>
        </w:tc>
      </w:tr>
      <w:tr w:rsidR="00B1228A" w:rsidRPr="00A223C0" w:rsidTr="00B1228A">
        <w:tc>
          <w:tcPr>
            <w:tcW w:w="1907"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Успеваемость,%</w:t>
            </w:r>
          </w:p>
        </w:tc>
        <w:tc>
          <w:tcPr>
            <w:tcW w:w="1530"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48</w:t>
            </w:r>
          </w:p>
        </w:tc>
        <w:tc>
          <w:tcPr>
            <w:tcW w:w="1533"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71</w:t>
            </w:r>
          </w:p>
        </w:tc>
        <w:tc>
          <w:tcPr>
            <w:tcW w:w="1533"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24</w:t>
            </w:r>
          </w:p>
        </w:tc>
        <w:tc>
          <w:tcPr>
            <w:tcW w:w="1530"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50</w:t>
            </w:r>
          </w:p>
        </w:tc>
        <w:tc>
          <w:tcPr>
            <w:tcW w:w="1538"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100</w:t>
            </w:r>
          </w:p>
        </w:tc>
      </w:tr>
      <w:tr w:rsidR="00B1228A" w:rsidRPr="00A223C0" w:rsidTr="00B1228A">
        <w:tc>
          <w:tcPr>
            <w:tcW w:w="1907"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Качество, %</w:t>
            </w:r>
          </w:p>
        </w:tc>
        <w:tc>
          <w:tcPr>
            <w:tcW w:w="1530"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10</w:t>
            </w:r>
          </w:p>
        </w:tc>
        <w:tc>
          <w:tcPr>
            <w:tcW w:w="1533"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17</w:t>
            </w:r>
          </w:p>
        </w:tc>
        <w:tc>
          <w:tcPr>
            <w:tcW w:w="1533"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8</w:t>
            </w:r>
          </w:p>
        </w:tc>
        <w:tc>
          <w:tcPr>
            <w:tcW w:w="1530"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8,3</w:t>
            </w:r>
          </w:p>
        </w:tc>
        <w:tc>
          <w:tcPr>
            <w:tcW w:w="1538"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92</w:t>
            </w:r>
          </w:p>
        </w:tc>
      </w:tr>
      <w:tr w:rsidR="00B1228A" w:rsidRPr="00A223C0" w:rsidTr="00B1228A">
        <w:tc>
          <w:tcPr>
            <w:tcW w:w="1907"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Средняя оценка</w:t>
            </w:r>
          </w:p>
        </w:tc>
        <w:tc>
          <w:tcPr>
            <w:tcW w:w="1530"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2,6</w:t>
            </w:r>
          </w:p>
        </w:tc>
        <w:tc>
          <w:tcPr>
            <w:tcW w:w="1533"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2,9</w:t>
            </w:r>
          </w:p>
        </w:tc>
        <w:tc>
          <w:tcPr>
            <w:tcW w:w="1533"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2,3</w:t>
            </w:r>
          </w:p>
        </w:tc>
        <w:tc>
          <w:tcPr>
            <w:tcW w:w="1530"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2,6</w:t>
            </w:r>
          </w:p>
        </w:tc>
        <w:tc>
          <w:tcPr>
            <w:tcW w:w="1538" w:type="dxa"/>
          </w:tcPr>
          <w:p w:rsidR="00B1228A" w:rsidRPr="00A223C0" w:rsidRDefault="00B1228A" w:rsidP="00B1228A">
            <w:pPr>
              <w:tabs>
                <w:tab w:val="num" w:pos="567"/>
              </w:tabs>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4,23</w:t>
            </w:r>
          </w:p>
        </w:tc>
      </w:tr>
    </w:tbl>
    <w:p w:rsidR="00B1228A" w:rsidRPr="00A223C0" w:rsidRDefault="00B1228A" w:rsidP="00B1228A">
      <w:pPr>
        <w:spacing w:after="0" w:line="240" w:lineRule="auto"/>
        <w:jc w:val="both"/>
        <w:rPr>
          <w:rFonts w:ascii="Times New Roman" w:eastAsia="Times New Roman" w:hAnsi="Times New Roman" w:cs="Times New Roman"/>
          <w:sz w:val="24"/>
          <w:szCs w:val="24"/>
        </w:rPr>
      </w:pPr>
      <w:r w:rsidRPr="00A223C0">
        <w:rPr>
          <w:rFonts w:ascii="Times New Roman" w:eastAsia="Times New Roman" w:hAnsi="Times New Roman" w:cs="Times New Roman"/>
          <w:sz w:val="24"/>
          <w:szCs w:val="24"/>
        </w:rPr>
        <w:t xml:space="preserve">Результаты работ по географии  в 7-10 классе находятся на низком уровне, в 11 классе- достаточный уровень. </w:t>
      </w:r>
    </w:p>
    <w:p w:rsidR="00B1228A" w:rsidRPr="00A223C0" w:rsidRDefault="00B1228A" w:rsidP="00B1228A">
      <w:pPr>
        <w:spacing w:after="0" w:line="240" w:lineRule="auto"/>
        <w:jc w:val="both"/>
        <w:rPr>
          <w:rStyle w:val="FontStyle53"/>
          <w:rFonts w:ascii="Times New Roman" w:eastAsia="Times New Roman" w:hAnsi="Times New Roman" w:cs="Times New Roman"/>
          <w:sz w:val="24"/>
          <w:szCs w:val="24"/>
        </w:rPr>
      </w:pPr>
      <w:r w:rsidRPr="00A223C0">
        <w:rPr>
          <w:rFonts w:ascii="Times New Roman" w:eastAsia="Times New Roman" w:hAnsi="Times New Roman" w:cs="Times New Roman"/>
          <w:sz w:val="24"/>
          <w:szCs w:val="24"/>
        </w:rPr>
        <w:t xml:space="preserve">Результаты административных работ </w:t>
      </w:r>
      <w:r w:rsidRPr="00A223C0">
        <w:rPr>
          <w:rFonts w:ascii="Times New Roman" w:eastAsia="Times New Roman" w:hAnsi="Times New Roman" w:cs="Times New Roman"/>
          <w:b/>
          <w:sz w:val="24"/>
          <w:szCs w:val="24"/>
        </w:rPr>
        <w:t>по обществознанию</w:t>
      </w:r>
      <w:r w:rsidRPr="00A223C0">
        <w:rPr>
          <w:rFonts w:ascii="Times New Roman" w:eastAsia="Times New Roman" w:hAnsi="Times New Roman" w:cs="Times New Roman"/>
          <w:sz w:val="24"/>
          <w:szCs w:val="24"/>
        </w:rPr>
        <w:t xml:space="preserve"> по отдельным темам показывают достаточный уровень знаний. Справились с работой в 11 и 10 классах- 100% обучающихся, в 9-х классах- 76%, в 8-х классах-74%. Качество выполнения работ: в 11 классе- 87%, в 10 классе- 66,6%, в 9-х классах- 54,5%, в 8-х классах- 30%. </w:t>
      </w:r>
      <w:r w:rsidRPr="00A223C0">
        <w:rPr>
          <w:rFonts w:ascii="Times New Roman" w:eastAsia="Times New Roman" w:hAnsi="Times New Roman" w:cs="Times New Roman"/>
          <w:color w:val="000000"/>
          <w:sz w:val="24"/>
          <w:szCs w:val="24"/>
        </w:rPr>
        <w:t xml:space="preserve">Проведенный срез знаний в 7-х классах по теме «Право и закон» показал недостаточный уровень знаний: с работой справились  46% обучающихся, на «4и5» -4%.       </w:t>
      </w:r>
      <w:r w:rsidRPr="00A223C0">
        <w:rPr>
          <w:rFonts w:ascii="Times New Roman" w:eastAsia="Times New Roman" w:hAnsi="Times New Roman" w:cs="Times New Roman"/>
          <w:sz w:val="24"/>
          <w:szCs w:val="24"/>
        </w:rPr>
        <w:t xml:space="preserve">        </w:t>
      </w:r>
    </w:p>
    <w:p w:rsidR="00B1228A" w:rsidRPr="00A223C0" w:rsidRDefault="00B1228A" w:rsidP="00B1228A">
      <w:pPr>
        <w:pStyle w:val="a9"/>
        <w:spacing w:before="0" w:beforeAutospacing="0" w:after="0" w:afterAutospacing="0"/>
        <w:jc w:val="both"/>
        <w:rPr>
          <w:rFonts w:ascii="Times New Roman" w:hAnsi="Times New Roman" w:cs="Times New Roman"/>
        </w:rPr>
      </w:pPr>
      <w:r w:rsidRPr="00A223C0">
        <w:rPr>
          <w:rFonts w:ascii="Times New Roman" w:hAnsi="Times New Roman" w:cs="Times New Roman"/>
        </w:rPr>
        <w:t xml:space="preserve">С представленными тестами </w:t>
      </w:r>
      <w:r w:rsidRPr="00A223C0">
        <w:rPr>
          <w:rFonts w:ascii="Times New Roman" w:hAnsi="Times New Roman" w:cs="Times New Roman"/>
          <w:b/>
        </w:rPr>
        <w:t>по истории</w:t>
      </w:r>
      <w:r w:rsidRPr="00A223C0">
        <w:rPr>
          <w:rFonts w:ascii="Times New Roman" w:hAnsi="Times New Roman" w:cs="Times New Roman"/>
        </w:rPr>
        <w:t xml:space="preserve"> обучающиеся справились неудовлетворительно: в 11 классе справилось 21% учащихся, в 10 классе- 38%, в 9-х классах- 47%, в 8-х классах-12%, в 7 классе- 78,5%, качество знаний составило- 54,3%</w:t>
      </w:r>
    </w:p>
    <w:p w:rsidR="00B1228A" w:rsidRPr="00A223C0" w:rsidRDefault="00B1228A" w:rsidP="00B1228A">
      <w:pPr>
        <w:spacing w:after="0" w:line="240" w:lineRule="auto"/>
        <w:jc w:val="both"/>
        <w:rPr>
          <w:rFonts w:ascii="Times New Roman" w:hAnsi="Times New Roman" w:cs="Times New Roman"/>
          <w:b/>
          <w:color w:val="000000"/>
          <w:sz w:val="24"/>
          <w:szCs w:val="24"/>
        </w:rPr>
      </w:pPr>
      <w:r w:rsidRPr="00A223C0">
        <w:rPr>
          <w:rFonts w:ascii="Times New Roman" w:hAnsi="Times New Roman" w:cs="Times New Roman"/>
          <w:sz w:val="24"/>
          <w:szCs w:val="24"/>
        </w:rPr>
        <w:t>Рекомендуется:</w:t>
      </w:r>
      <w:r w:rsidRPr="00A223C0">
        <w:rPr>
          <w:rFonts w:ascii="Times New Roman" w:hAnsi="Times New Roman" w:cs="Times New Roman"/>
          <w:color w:val="000000"/>
          <w:sz w:val="24"/>
          <w:szCs w:val="24"/>
        </w:rPr>
        <w:t xml:space="preserve"> 1. Организовывать работу со слабоуспевающими учениками на уроке следующим образом:</w:t>
      </w:r>
    </w:p>
    <w:p w:rsidR="00B1228A" w:rsidRPr="00A223C0" w:rsidRDefault="00B1228A" w:rsidP="00642DF7">
      <w:pPr>
        <w:numPr>
          <w:ilvl w:val="0"/>
          <w:numId w:val="16"/>
        </w:numPr>
        <w:spacing w:after="0" w:line="240" w:lineRule="auto"/>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при проверке домашнего задания: устный опрос, тестовые задания базового уровня.</w:t>
      </w:r>
    </w:p>
    <w:p w:rsidR="00B1228A" w:rsidRPr="00A223C0" w:rsidRDefault="00B1228A" w:rsidP="00642DF7">
      <w:pPr>
        <w:numPr>
          <w:ilvl w:val="0"/>
          <w:numId w:val="16"/>
        </w:numPr>
        <w:spacing w:after="0" w:line="240" w:lineRule="auto"/>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во время изучения нового материала: составление плана-конспекта по заданию учителя, индивидуальные задания.</w:t>
      </w:r>
    </w:p>
    <w:p w:rsidR="00B1228A" w:rsidRPr="00A223C0" w:rsidRDefault="00B1228A" w:rsidP="00642DF7">
      <w:pPr>
        <w:numPr>
          <w:ilvl w:val="0"/>
          <w:numId w:val="16"/>
        </w:numPr>
        <w:spacing w:after="0" w:line="240" w:lineRule="auto"/>
        <w:jc w:val="both"/>
        <w:rPr>
          <w:rFonts w:ascii="Times New Roman" w:hAnsi="Times New Roman" w:cs="Times New Roman"/>
          <w:color w:val="000000"/>
          <w:sz w:val="24"/>
          <w:szCs w:val="24"/>
        </w:rPr>
      </w:pPr>
      <w:r w:rsidRPr="00A223C0">
        <w:rPr>
          <w:rFonts w:ascii="Times New Roman" w:hAnsi="Times New Roman" w:cs="Times New Roman"/>
          <w:color w:val="000000"/>
          <w:sz w:val="24"/>
          <w:szCs w:val="24"/>
        </w:rPr>
        <w:t xml:space="preserve">домашнее  задание: чтение и воспроизведение материала, сообщения, анализ схем и рисунков; </w:t>
      </w:r>
    </w:p>
    <w:p w:rsidR="00B1228A" w:rsidRPr="00A223C0" w:rsidRDefault="00B1228A" w:rsidP="00B1228A">
      <w:pPr>
        <w:pStyle w:val="Default"/>
        <w:rPr>
          <w:rFonts w:ascii="Times New Roman" w:hAnsi="Times New Roman" w:cs="Times New Roman"/>
        </w:rPr>
      </w:pPr>
      <w:r w:rsidRPr="00A223C0">
        <w:rPr>
          <w:rFonts w:ascii="Times New Roman" w:eastAsiaTheme="minorEastAsia" w:hAnsi="Times New Roman" w:cs="Times New Roman"/>
        </w:rPr>
        <w:t xml:space="preserve">2. </w:t>
      </w:r>
      <w:r w:rsidRPr="00A223C0">
        <w:rPr>
          <w:rFonts w:ascii="Times New Roman" w:hAnsi="Times New Roman" w:cs="Times New Roman"/>
        </w:rPr>
        <w:t xml:space="preserve">  Особое внимание уделить работе по повышению качества знаний обучающихся;</w:t>
      </w:r>
    </w:p>
    <w:p w:rsidR="00B1228A" w:rsidRPr="00A223C0" w:rsidRDefault="00B1228A" w:rsidP="00B1228A">
      <w:pPr>
        <w:spacing w:after="0" w:line="240" w:lineRule="auto"/>
        <w:rPr>
          <w:rFonts w:ascii="Times New Roman" w:hAnsi="Times New Roman" w:cs="Times New Roman"/>
          <w:color w:val="000000"/>
          <w:sz w:val="24"/>
          <w:szCs w:val="24"/>
          <w:shd w:val="clear" w:color="auto" w:fill="FFFFFF"/>
        </w:rPr>
      </w:pPr>
      <w:r w:rsidRPr="00A223C0">
        <w:rPr>
          <w:rFonts w:ascii="Times New Roman" w:hAnsi="Times New Roman" w:cs="Times New Roman"/>
          <w:color w:val="000000"/>
          <w:sz w:val="24"/>
          <w:szCs w:val="24"/>
          <w:shd w:val="clear" w:color="auto" w:fill="FFFFFF"/>
        </w:rPr>
        <w:t>3. Планировать работу в классах с учетом ликвидации пробелов в знаниях учащихся;</w:t>
      </w:r>
    </w:p>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4. Составить  график проведения дополнительных занятий с разными категориями  обучающихся, увеличив количество дней и занятий;</w:t>
      </w:r>
    </w:p>
    <w:p w:rsidR="00B1228A" w:rsidRPr="00A223C0" w:rsidRDefault="00B1228A" w:rsidP="00B1228A">
      <w:pPr>
        <w:spacing w:after="0" w:line="240" w:lineRule="auto"/>
        <w:rPr>
          <w:rFonts w:ascii="Times New Roman" w:hAnsi="Times New Roman" w:cs="Times New Roman"/>
          <w:color w:val="000000"/>
          <w:sz w:val="24"/>
          <w:szCs w:val="24"/>
          <w:shd w:val="clear" w:color="auto" w:fill="FFFFFF"/>
        </w:rPr>
      </w:pPr>
      <w:r w:rsidRPr="00A223C0">
        <w:rPr>
          <w:rFonts w:ascii="Times New Roman" w:hAnsi="Times New Roman" w:cs="Times New Roman"/>
          <w:color w:val="000000"/>
          <w:sz w:val="24"/>
          <w:szCs w:val="24"/>
          <w:shd w:val="clear" w:color="auto" w:fill="FFFFFF"/>
        </w:rPr>
        <w:t>5. Систематически осуществлять индивидуальный и дифференцированный подход к учащимся;</w:t>
      </w:r>
    </w:p>
    <w:p w:rsidR="00B1228A" w:rsidRPr="00A223C0" w:rsidRDefault="00B1228A" w:rsidP="00B1228A">
      <w:pPr>
        <w:spacing w:after="0" w:line="240" w:lineRule="auto"/>
        <w:rPr>
          <w:rFonts w:ascii="Times New Roman" w:hAnsi="Times New Roman" w:cs="Times New Roman"/>
          <w:b/>
          <w:sz w:val="24"/>
          <w:szCs w:val="24"/>
        </w:rPr>
      </w:pPr>
    </w:p>
    <w:p w:rsidR="00B1228A" w:rsidRPr="00A223C0" w:rsidRDefault="00B1228A" w:rsidP="00B1228A">
      <w:pPr>
        <w:spacing w:after="0" w:line="240" w:lineRule="auto"/>
        <w:rPr>
          <w:rFonts w:ascii="Times New Roman" w:hAnsi="Times New Roman" w:cs="Times New Roman"/>
          <w:b/>
          <w:sz w:val="24"/>
          <w:szCs w:val="24"/>
        </w:rPr>
      </w:pPr>
      <w:r w:rsidRPr="00A223C0">
        <w:rPr>
          <w:rFonts w:ascii="Times New Roman" w:hAnsi="Times New Roman" w:cs="Times New Roman"/>
          <w:b/>
          <w:sz w:val="24"/>
          <w:szCs w:val="24"/>
        </w:rPr>
        <w:t>Промежуточная аттестация 6-8, 10 классов</w:t>
      </w:r>
    </w:p>
    <w:tbl>
      <w:tblPr>
        <w:tblStyle w:val="aa"/>
        <w:tblW w:w="0" w:type="auto"/>
        <w:tblLook w:val="04A0"/>
      </w:tblPr>
      <w:tblGrid>
        <w:gridCol w:w="2518"/>
        <w:gridCol w:w="2409"/>
        <w:gridCol w:w="2694"/>
      </w:tblGrid>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Предмет/класс</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Успеваемость , %</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Качество ,%</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 /7а(у)</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52</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 /7б (у)</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26</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язык/7в (у)</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79</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21</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 /7а(т)</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44</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 /7б (т)</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18</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язык/7в (т)</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87,5</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25</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Алгебра/7а</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37,5</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Алгебра /7б</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15</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Алгебра/7в</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91</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75</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lastRenderedPageBreak/>
              <w:t>Русский язык /8а(и)</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28</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 /8б (и)</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76</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язык/8в (и)</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46</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 /8а(т)</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28</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 /8б (т)</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76</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Русский язык/8в (т)</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93</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46</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Алгебра/8а</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33</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Алгебра /8б</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96</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Алгебра/8в</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60</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Сочинение/10</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91</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Алгебра/10</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54</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Биология/10</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28</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Химия/10</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0</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Физика/10</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50</w:t>
            </w:r>
          </w:p>
        </w:tc>
      </w:tr>
      <w:tr w:rsidR="00B1228A" w:rsidRPr="00A223C0" w:rsidTr="00B1228A">
        <w:tc>
          <w:tcPr>
            <w:tcW w:w="2518"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Обществознание/10</w:t>
            </w:r>
          </w:p>
        </w:tc>
        <w:tc>
          <w:tcPr>
            <w:tcW w:w="2409"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100</w:t>
            </w:r>
          </w:p>
        </w:tc>
        <w:tc>
          <w:tcPr>
            <w:tcW w:w="2694" w:type="dxa"/>
          </w:tcPr>
          <w:p w:rsidR="00B1228A" w:rsidRPr="00A223C0" w:rsidRDefault="00B1228A" w:rsidP="00B1228A">
            <w:pPr>
              <w:rPr>
                <w:rFonts w:ascii="Times New Roman" w:hAnsi="Times New Roman" w:cs="Times New Roman"/>
                <w:sz w:val="24"/>
                <w:szCs w:val="24"/>
              </w:rPr>
            </w:pPr>
            <w:r w:rsidRPr="00A223C0">
              <w:rPr>
                <w:rFonts w:ascii="Times New Roman" w:hAnsi="Times New Roman" w:cs="Times New Roman"/>
                <w:sz w:val="24"/>
                <w:szCs w:val="24"/>
              </w:rPr>
              <w:t>88</w:t>
            </w:r>
          </w:p>
        </w:tc>
      </w:tr>
    </w:tbl>
    <w:p w:rsidR="00B1228A" w:rsidRPr="00A223C0" w:rsidRDefault="00B1228A" w:rsidP="00B1228A">
      <w:pPr>
        <w:spacing w:after="0" w:line="240" w:lineRule="auto"/>
        <w:rPr>
          <w:rFonts w:ascii="Times New Roman" w:hAnsi="Times New Roman" w:cs="Times New Roman"/>
          <w:sz w:val="24"/>
          <w:szCs w:val="24"/>
        </w:rPr>
      </w:pPr>
      <w:r w:rsidRPr="00A223C0">
        <w:rPr>
          <w:rFonts w:ascii="Times New Roman" w:hAnsi="Times New Roman" w:cs="Times New Roman"/>
          <w:sz w:val="24"/>
          <w:szCs w:val="24"/>
        </w:rPr>
        <w:t xml:space="preserve">С промежуточной аттестацией, в основном справились все учащиеся. Не справились по русскому языку в 6а, 7в, 8в классах, по математике в 6а, 6б, 6в, алгебре в 7в классах. Эти учащиеся переведены в следующий класс с академической задолженностью. Высокое качество знаний показали учащиеся по русскому языку в 7а, 8б, алгебре 8б, 8в, 10а </w:t>
      </w:r>
      <w:proofErr w:type="spellStart"/>
      <w:r w:rsidRPr="00A223C0">
        <w:rPr>
          <w:rFonts w:ascii="Times New Roman" w:hAnsi="Times New Roman" w:cs="Times New Roman"/>
          <w:sz w:val="24"/>
          <w:szCs w:val="24"/>
        </w:rPr>
        <w:t>кл</w:t>
      </w:r>
      <w:proofErr w:type="spellEnd"/>
      <w:r w:rsidRPr="00A223C0">
        <w:rPr>
          <w:rFonts w:ascii="Times New Roman" w:hAnsi="Times New Roman" w:cs="Times New Roman"/>
          <w:sz w:val="24"/>
          <w:szCs w:val="24"/>
        </w:rPr>
        <w:t xml:space="preserve">., сочинению в 10 </w:t>
      </w:r>
      <w:proofErr w:type="spellStart"/>
      <w:r w:rsidRPr="00A223C0">
        <w:rPr>
          <w:rFonts w:ascii="Times New Roman" w:hAnsi="Times New Roman" w:cs="Times New Roman"/>
          <w:sz w:val="24"/>
          <w:szCs w:val="24"/>
        </w:rPr>
        <w:t>кл</w:t>
      </w:r>
      <w:proofErr w:type="spellEnd"/>
      <w:r w:rsidRPr="00A223C0">
        <w:rPr>
          <w:rFonts w:ascii="Times New Roman" w:hAnsi="Times New Roman" w:cs="Times New Roman"/>
          <w:sz w:val="24"/>
          <w:szCs w:val="24"/>
        </w:rPr>
        <w:t>, обществознанию в 10 классе.</w:t>
      </w:r>
    </w:p>
    <w:p w:rsidR="00B1228A" w:rsidRDefault="00B1228A" w:rsidP="00B1228A">
      <w:pPr>
        <w:spacing w:after="0" w:line="240" w:lineRule="auto"/>
        <w:ind w:firstLine="550"/>
        <w:jc w:val="both"/>
        <w:rPr>
          <w:rFonts w:ascii="Times New Roman" w:hAnsi="Times New Roman" w:cs="Times New Roman"/>
          <w:sz w:val="24"/>
          <w:szCs w:val="24"/>
        </w:rPr>
      </w:pPr>
      <w:r w:rsidRPr="00A223C0">
        <w:rPr>
          <w:rFonts w:ascii="Times New Roman" w:hAnsi="Times New Roman" w:cs="Times New Roman"/>
          <w:sz w:val="24"/>
          <w:szCs w:val="24"/>
        </w:rPr>
        <w:t xml:space="preserve">В данном направлении задачей школы на следующий учебный год будет являться повышение уровня качества знаний обучающихся, усиление </w:t>
      </w:r>
      <w:proofErr w:type="spellStart"/>
      <w:r w:rsidRPr="00A223C0">
        <w:rPr>
          <w:rFonts w:ascii="Times New Roman" w:hAnsi="Times New Roman" w:cs="Times New Roman"/>
          <w:sz w:val="24"/>
          <w:szCs w:val="24"/>
        </w:rPr>
        <w:t>внутришкольного</w:t>
      </w:r>
      <w:proofErr w:type="spellEnd"/>
      <w:r w:rsidRPr="00A223C0">
        <w:rPr>
          <w:rFonts w:ascii="Times New Roman" w:hAnsi="Times New Roman" w:cs="Times New Roman"/>
          <w:sz w:val="24"/>
          <w:szCs w:val="24"/>
        </w:rPr>
        <w:t xml:space="preserve">  контроля в «слабых» классах.</w:t>
      </w:r>
    </w:p>
    <w:p w:rsidR="0001116A" w:rsidRDefault="007057CE" w:rsidP="0001116A">
      <w:pPr>
        <w:pStyle w:val="1"/>
        <w:spacing w:before="0" w:line="240" w:lineRule="auto"/>
        <w:jc w:val="both"/>
        <w:rPr>
          <w:rFonts w:ascii="Times New Roman" w:hAnsi="Times New Roman" w:cs="Times New Roman"/>
          <w:color w:val="auto"/>
          <w:sz w:val="24"/>
          <w:szCs w:val="24"/>
        </w:rPr>
      </w:pPr>
      <w:bookmarkStart w:id="6" w:name="_Toc472892745"/>
      <w:r w:rsidRPr="006B52EB">
        <w:rPr>
          <w:rFonts w:ascii="Times New Roman" w:hAnsi="Times New Roman" w:cs="Times New Roman"/>
          <w:color w:val="auto"/>
          <w:sz w:val="24"/>
          <w:szCs w:val="24"/>
        </w:rPr>
        <w:t>Р</w:t>
      </w:r>
      <w:r w:rsidR="00B1228A">
        <w:rPr>
          <w:rFonts w:ascii="Times New Roman" w:hAnsi="Times New Roman" w:cs="Times New Roman"/>
          <w:color w:val="auto"/>
          <w:sz w:val="24"/>
          <w:szCs w:val="24"/>
        </w:rPr>
        <w:t>аздел 6</w:t>
      </w:r>
      <w:r w:rsidR="0001116A" w:rsidRPr="006B52EB">
        <w:rPr>
          <w:rFonts w:ascii="Times New Roman" w:hAnsi="Times New Roman" w:cs="Times New Roman"/>
          <w:color w:val="auto"/>
          <w:sz w:val="24"/>
          <w:szCs w:val="24"/>
        </w:rPr>
        <w:t>. Условия реализации образовательных программ</w:t>
      </w:r>
      <w:bookmarkEnd w:id="6"/>
    </w:p>
    <w:p w:rsidR="003003A6" w:rsidRPr="003003A6" w:rsidRDefault="003003A6" w:rsidP="003003A6"/>
    <w:p w:rsidR="006B52EB" w:rsidRPr="006B52EB" w:rsidRDefault="00B1228A" w:rsidP="00E43FB8">
      <w:pPr>
        <w:pStyle w:val="2"/>
        <w:ind w:firstLine="708"/>
        <w:jc w:val="both"/>
        <w:rPr>
          <w:sz w:val="24"/>
        </w:rPr>
      </w:pPr>
      <w:bookmarkStart w:id="7" w:name="_Toc472892746"/>
      <w:r>
        <w:rPr>
          <w:b/>
          <w:sz w:val="24"/>
        </w:rPr>
        <w:t>6</w:t>
      </w:r>
      <w:r w:rsidR="0001116A" w:rsidRPr="006B52EB">
        <w:rPr>
          <w:b/>
          <w:sz w:val="24"/>
        </w:rPr>
        <w:t>.1 Кадровое обеспечение</w:t>
      </w:r>
      <w:bookmarkEnd w:id="7"/>
      <w:r w:rsidR="0001116A" w:rsidRPr="006B52EB">
        <w:rPr>
          <w:b/>
          <w:sz w:val="24"/>
        </w:rPr>
        <w:t xml:space="preserve"> </w:t>
      </w:r>
      <w:r w:rsidR="00E43FB8">
        <w:rPr>
          <w:b/>
          <w:sz w:val="24"/>
        </w:rPr>
        <w:t>и повышение профессиональной компетентности педагогов</w:t>
      </w:r>
    </w:p>
    <w:p w:rsidR="006B52EB" w:rsidRDefault="003003A6" w:rsidP="006B52EB">
      <w:pPr>
        <w:pStyle w:val="a8"/>
        <w:jc w:val="both"/>
        <w:rPr>
          <w:rFonts w:ascii="Times New Roman" w:hAnsi="Times New Roman"/>
          <w:sz w:val="24"/>
          <w:szCs w:val="24"/>
        </w:rPr>
      </w:pPr>
      <w:r>
        <w:rPr>
          <w:rFonts w:ascii="Times New Roman" w:hAnsi="Times New Roman"/>
          <w:sz w:val="24"/>
          <w:szCs w:val="24"/>
        </w:rPr>
        <w:t xml:space="preserve"> На 1 января 2018 г. у</w:t>
      </w:r>
      <w:r w:rsidR="006B52EB" w:rsidRPr="00F56582">
        <w:rPr>
          <w:rFonts w:ascii="Times New Roman" w:hAnsi="Times New Roman"/>
          <w:sz w:val="24"/>
          <w:szCs w:val="24"/>
        </w:rPr>
        <w:t>комплектованность кадрами 100%.</w:t>
      </w:r>
    </w:p>
    <w:p w:rsidR="003003A6" w:rsidRPr="003003A6" w:rsidRDefault="003003A6" w:rsidP="003003A6">
      <w:pPr>
        <w:spacing w:after="0" w:line="240" w:lineRule="auto"/>
        <w:rPr>
          <w:rFonts w:ascii="Times New Roman" w:eastAsia="Times New Roman" w:hAnsi="Times New Roman" w:cs="Times New Roman"/>
          <w:sz w:val="24"/>
          <w:szCs w:val="24"/>
          <w:lang w:eastAsia="ru-RU"/>
        </w:rPr>
      </w:pPr>
      <w:r w:rsidRPr="003003A6">
        <w:rPr>
          <w:rFonts w:ascii="Times New Roman" w:eastAsia="Times New Roman" w:hAnsi="Times New Roman" w:cs="Times New Roman"/>
          <w:sz w:val="24"/>
          <w:szCs w:val="24"/>
          <w:lang w:eastAsia="ru-RU"/>
        </w:rPr>
        <w:t>45 педагогов, из них 1 совместитель</w:t>
      </w:r>
      <w:r w:rsidRPr="003003A6">
        <w:rPr>
          <w:rFonts w:ascii="Times New Roman" w:eastAsia="Times New Roman" w:hAnsi="Times New Roman" w:cs="Times New Roman"/>
          <w:sz w:val="24"/>
          <w:szCs w:val="24"/>
          <w:lang w:eastAsia="ru-RU"/>
        </w:rPr>
        <w:br/>
        <w:t>20 категорированных педагогов 46 %</w:t>
      </w:r>
    </w:p>
    <w:p w:rsidR="003003A6" w:rsidRPr="003003A6" w:rsidRDefault="003003A6" w:rsidP="003003A6">
      <w:pPr>
        <w:spacing w:after="0" w:line="240" w:lineRule="auto"/>
        <w:rPr>
          <w:rFonts w:ascii="Times New Roman" w:eastAsia="Times New Roman" w:hAnsi="Times New Roman" w:cs="Times New Roman"/>
          <w:sz w:val="24"/>
          <w:szCs w:val="24"/>
          <w:lang w:eastAsia="ru-RU"/>
        </w:rPr>
      </w:pPr>
      <w:r w:rsidRPr="003003A6">
        <w:rPr>
          <w:rFonts w:ascii="Times New Roman" w:eastAsia="Times New Roman" w:hAnsi="Times New Roman" w:cs="Times New Roman"/>
          <w:sz w:val="24"/>
          <w:szCs w:val="24"/>
          <w:lang w:eastAsia="ru-RU"/>
        </w:rPr>
        <w:t>16 человек - соответствие 36 %</w:t>
      </w:r>
      <w:r w:rsidRPr="003003A6">
        <w:rPr>
          <w:rFonts w:ascii="Times New Roman" w:eastAsia="Times New Roman" w:hAnsi="Times New Roman" w:cs="Times New Roman"/>
          <w:sz w:val="24"/>
          <w:szCs w:val="24"/>
          <w:lang w:eastAsia="ru-RU"/>
        </w:rPr>
        <w:br/>
        <w:t>8 человек не аттестованы 18</w:t>
      </w:r>
      <w:proofErr w:type="gramStart"/>
      <w:r w:rsidRPr="003003A6">
        <w:rPr>
          <w:rFonts w:ascii="Times New Roman" w:eastAsia="Times New Roman" w:hAnsi="Times New Roman" w:cs="Times New Roman"/>
          <w:sz w:val="24"/>
          <w:szCs w:val="24"/>
          <w:lang w:eastAsia="ru-RU"/>
        </w:rPr>
        <w:t xml:space="preserve"> %</w:t>
      </w:r>
      <w:r w:rsidRPr="003003A6">
        <w:rPr>
          <w:rFonts w:ascii="Times New Roman" w:eastAsia="Times New Roman" w:hAnsi="Times New Roman" w:cs="Times New Roman"/>
          <w:sz w:val="24"/>
          <w:szCs w:val="24"/>
          <w:lang w:eastAsia="ru-RU"/>
        </w:rPr>
        <w:br/>
      </w:r>
      <w:r w:rsidRPr="003003A6">
        <w:rPr>
          <w:rFonts w:ascii="Times New Roman" w:eastAsia="Times New Roman" w:hAnsi="Times New Roman" w:cs="Times New Roman"/>
          <w:sz w:val="24"/>
          <w:szCs w:val="24"/>
          <w:lang w:eastAsia="ru-RU"/>
        </w:rPr>
        <w:br/>
        <w:t>П</w:t>
      </w:r>
      <w:proofErr w:type="gramEnd"/>
      <w:r w:rsidRPr="003003A6">
        <w:rPr>
          <w:rFonts w:ascii="Times New Roman" w:eastAsia="Times New Roman" w:hAnsi="Times New Roman" w:cs="Times New Roman"/>
          <w:sz w:val="24"/>
          <w:szCs w:val="24"/>
          <w:lang w:eastAsia="ru-RU"/>
        </w:rPr>
        <w:t>о основному составу возраст</w:t>
      </w:r>
      <w:r>
        <w:rPr>
          <w:rFonts w:ascii="Times New Roman" w:eastAsia="Times New Roman" w:hAnsi="Times New Roman" w:cs="Times New Roman"/>
          <w:sz w:val="24"/>
          <w:szCs w:val="24"/>
          <w:lang w:eastAsia="ru-RU"/>
        </w:rPr>
        <w:t>:</w:t>
      </w:r>
      <w:r w:rsidRPr="003003A6">
        <w:rPr>
          <w:rFonts w:ascii="Times New Roman" w:eastAsia="Times New Roman" w:hAnsi="Times New Roman" w:cs="Times New Roman"/>
          <w:sz w:val="24"/>
          <w:szCs w:val="24"/>
          <w:lang w:eastAsia="ru-RU"/>
        </w:rPr>
        <w:br/>
        <w:t>до 25 лет - 5 человек</w:t>
      </w:r>
      <w:r w:rsidRPr="003003A6">
        <w:rPr>
          <w:rFonts w:ascii="Times New Roman" w:eastAsia="Times New Roman" w:hAnsi="Times New Roman" w:cs="Times New Roman"/>
          <w:sz w:val="24"/>
          <w:szCs w:val="24"/>
          <w:lang w:eastAsia="ru-RU"/>
        </w:rPr>
        <w:br/>
        <w:t>26 - 35 лет - 8 человек</w:t>
      </w:r>
      <w:r w:rsidRPr="003003A6">
        <w:rPr>
          <w:rFonts w:ascii="Times New Roman" w:eastAsia="Times New Roman" w:hAnsi="Times New Roman" w:cs="Times New Roman"/>
          <w:sz w:val="24"/>
          <w:szCs w:val="24"/>
          <w:lang w:eastAsia="ru-RU"/>
        </w:rPr>
        <w:br/>
        <w:t>36 -50 лет - 21 человек</w:t>
      </w:r>
      <w:r w:rsidRPr="003003A6">
        <w:rPr>
          <w:rFonts w:ascii="Times New Roman" w:eastAsia="Times New Roman" w:hAnsi="Times New Roman" w:cs="Times New Roman"/>
          <w:sz w:val="24"/>
          <w:szCs w:val="24"/>
          <w:lang w:eastAsia="ru-RU"/>
        </w:rPr>
        <w:br/>
        <w:t>51 - 55 лет - 6 человек</w:t>
      </w:r>
      <w:r w:rsidRPr="003003A6">
        <w:rPr>
          <w:rFonts w:ascii="Times New Roman" w:eastAsia="Times New Roman" w:hAnsi="Times New Roman" w:cs="Times New Roman"/>
          <w:sz w:val="24"/>
          <w:szCs w:val="24"/>
          <w:lang w:eastAsia="ru-RU"/>
        </w:rPr>
        <w:br/>
        <w:t>старше 55 лет - 4 человека</w:t>
      </w:r>
      <w:r w:rsidRPr="003003A6">
        <w:rPr>
          <w:rFonts w:ascii="Times New Roman" w:eastAsia="Times New Roman" w:hAnsi="Times New Roman" w:cs="Times New Roman"/>
          <w:sz w:val="24"/>
          <w:szCs w:val="24"/>
          <w:lang w:eastAsia="ru-RU"/>
        </w:rPr>
        <w:br/>
        <w:t>Средний возраст 42,7</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b/>
          <w:sz w:val="24"/>
          <w:szCs w:val="24"/>
        </w:rPr>
        <w:t>Тема работы школы:</w:t>
      </w:r>
      <w:r w:rsidRPr="00F56582">
        <w:rPr>
          <w:rFonts w:ascii="Times New Roman" w:hAnsi="Times New Roman"/>
          <w:sz w:val="24"/>
          <w:szCs w:val="24"/>
        </w:rPr>
        <w:t xml:space="preserve"> «</w:t>
      </w:r>
      <w:proofErr w:type="spellStart"/>
      <w:r w:rsidRPr="00F56582">
        <w:rPr>
          <w:rFonts w:ascii="Times New Roman" w:hAnsi="Times New Roman"/>
          <w:sz w:val="24"/>
          <w:szCs w:val="24"/>
        </w:rPr>
        <w:t>Метапредметность</w:t>
      </w:r>
      <w:proofErr w:type="spellEnd"/>
      <w:r w:rsidRPr="00F56582">
        <w:rPr>
          <w:rFonts w:ascii="Times New Roman" w:hAnsi="Times New Roman"/>
          <w:sz w:val="24"/>
          <w:szCs w:val="24"/>
        </w:rPr>
        <w:t xml:space="preserve"> в урочной и внеурочной деятельности в рамках внедрения ФГОС»</w:t>
      </w:r>
    </w:p>
    <w:p w:rsidR="006B52EB" w:rsidRPr="00F56582" w:rsidRDefault="006B52EB" w:rsidP="006B52EB">
      <w:pPr>
        <w:pStyle w:val="a8"/>
        <w:jc w:val="both"/>
        <w:rPr>
          <w:rFonts w:ascii="Times New Roman" w:hAnsi="Times New Roman"/>
          <w:i/>
          <w:sz w:val="24"/>
          <w:szCs w:val="24"/>
        </w:rPr>
      </w:pPr>
    </w:p>
    <w:p w:rsidR="006B52EB" w:rsidRPr="00F56582" w:rsidRDefault="006B52EB" w:rsidP="006B52EB">
      <w:pPr>
        <w:pStyle w:val="a8"/>
        <w:jc w:val="both"/>
        <w:rPr>
          <w:rFonts w:ascii="Times New Roman" w:hAnsi="Times New Roman"/>
          <w:b/>
          <w:sz w:val="24"/>
          <w:szCs w:val="24"/>
        </w:rPr>
      </w:pPr>
      <w:r w:rsidRPr="00F56582">
        <w:rPr>
          <w:rFonts w:ascii="Times New Roman" w:hAnsi="Times New Roman"/>
          <w:b/>
          <w:sz w:val="24"/>
          <w:szCs w:val="24"/>
        </w:rPr>
        <w:t>Задачи методической службы:</w:t>
      </w:r>
    </w:p>
    <w:p w:rsidR="006B52EB" w:rsidRPr="00F56582" w:rsidRDefault="006B52EB" w:rsidP="00642DF7">
      <w:pPr>
        <w:pStyle w:val="a8"/>
        <w:numPr>
          <w:ilvl w:val="0"/>
          <w:numId w:val="29"/>
        </w:numPr>
        <w:ind w:left="360"/>
        <w:jc w:val="both"/>
        <w:rPr>
          <w:rFonts w:ascii="Times New Roman" w:hAnsi="Times New Roman"/>
          <w:sz w:val="24"/>
          <w:szCs w:val="24"/>
        </w:rPr>
      </w:pPr>
      <w:r w:rsidRPr="00F56582">
        <w:rPr>
          <w:rFonts w:ascii="Times New Roman" w:hAnsi="Times New Roman"/>
          <w:sz w:val="24"/>
          <w:szCs w:val="24"/>
        </w:rPr>
        <w:t>Совершенствовать систему индивидуального сопровождения педагогов.</w:t>
      </w:r>
    </w:p>
    <w:p w:rsidR="006B52EB" w:rsidRPr="00F56582" w:rsidRDefault="006B52EB" w:rsidP="00642DF7">
      <w:pPr>
        <w:pStyle w:val="a8"/>
        <w:numPr>
          <w:ilvl w:val="0"/>
          <w:numId w:val="29"/>
        </w:numPr>
        <w:ind w:left="360"/>
        <w:jc w:val="both"/>
        <w:rPr>
          <w:rFonts w:ascii="Times New Roman" w:hAnsi="Times New Roman"/>
          <w:sz w:val="24"/>
          <w:szCs w:val="24"/>
        </w:rPr>
      </w:pPr>
      <w:r w:rsidRPr="00F56582">
        <w:rPr>
          <w:rFonts w:ascii="Times New Roman" w:hAnsi="Times New Roman"/>
          <w:sz w:val="24"/>
          <w:szCs w:val="24"/>
        </w:rPr>
        <w:t>Создать условия качественного и эффективного повышения квалификации педагогов в соответствии с ИОМ и внедрением ФГОС НОО для детей с ОВЗ и  ФГОС ООО.</w:t>
      </w:r>
    </w:p>
    <w:p w:rsidR="006B52EB" w:rsidRPr="00F56582" w:rsidRDefault="006B52EB" w:rsidP="00642DF7">
      <w:pPr>
        <w:pStyle w:val="a8"/>
        <w:numPr>
          <w:ilvl w:val="0"/>
          <w:numId w:val="29"/>
        </w:numPr>
        <w:ind w:left="360"/>
        <w:jc w:val="both"/>
        <w:rPr>
          <w:rFonts w:ascii="Times New Roman" w:hAnsi="Times New Roman"/>
          <w:sz w:val="24"/>
          <w:szCs w:val="24"/>
        </w:rPr>
      </w:pPr>
      <w:r w:rsidRPr="00F56582">
        <w:rPr>
          <w:rFonts w:ascii="Times New Roman" w:hAnsi="Times New Roman"/>
          <w:sz w:val="24"/>
          <w:szCs w:val="24"/>
        </w:rPr>
        <w:t>Создать проблемную группу по типологии уроков ФГОС.</w:t>
      </w:r>
    </w:p>
    <w:p w:rsidR="006B52EB" w:rsidRPr="00F56582" w:rsidRDefault="006B52EB" w:rsidP="00642DF7">
      <w:pPr>
        <w:pStyle w:val="a8"/>
        <w:numPr>
          <w:ilvl w:val="0"/>
          <w:numId w:val="29"/>
        </w:numPr>
        <w:ind w:left="360"/>
        <w:jc w:val="both"/>
        <w:rPr>
          <w:rFonts w:ascii="Times New Roman" w:hAnsi="Times New Roman"/>
          <w:sz w:val="24"/>
          <w:szCs w:val="24"/>
        </w:rPr>
      </w:pPr>
      <w:r w:rsidRPr="00F56582">
        <w:rPr>
          <w:rFonts w:ascii="Times New Roman" w:hAnsi="Times New Roman"/>
          <w:sz w:val="24"/>
          <w:szCs w:val="24"/>
        </w:rPr>
        <w:t>Расширить занятость педагогов и обучающихся в социальном проектировании.</w:t>
      </w:r>
    </w:p>
    <w:p w:rsidR="006B52EB" w:rsidRPr="00F56582" w:rsidRDefault="006B52EB" w:rsidP="00642DF7">
      <w:pPr>
        <w:pStyle w:val="a8"/>
        <w:numPr>
          <w:ilvl w:val="0"/>
          <w:numId w:val="29"/>
        </w:numPr>
        <w:ind w:left="360"/>
        <w:jc w:val="both"/>
        <w:rPr>
          <w:rFonts w:ascii="Times New Roman" w:hAnsi="Times New Roman"/>
          <w:sz w:val="24"/>
          <w:szCs w:val="24"/>
        </w:rPr>
      </w:pPr>
      <w:r w:rsidRPr="00F56582">
        <w:rPr>
          <w:rFonts w:ascii="Times New Roman" w:hAnsi="Times New Roman"/>
          <w:sz w:val="24"/>
          <w:szCs w:val="24"/>
        </w:rPr>
        <w:t>Продолжить практическое внедрение СОТ  и элементов ФГОС на уроках с представлением опыта в ходе методической недели.</w:t>
      </w:r>
    </w:p>
    <w:p w:rsidR="006B52EB" w:rsidRPr="00F56582" w:rsidRDefault="006B52EB" w:rsidP="00642DF7">
      <w:pPr>
        <w:pStyle w:val="a8"/>
        <w:numPr>
          <w:ilvl w:val="0"/>
          <w:numId w:val="29"/>
        </w:numPr>
        <w:ind w:left="360"/>
        <w:jc w:val="both"/>
        <w:rPr>
          <w:rFonts w:ascii="Times New Roman" w:hAnsi="Times New Roman"/>
          <w:sz w:val="24"/>
          <w:szCs w:val="24"/>
        </w:rPr>
      </w:pPr>
      <w:r w:rsidRPr="00F56582">
        <w:rPr>
          <w:rFonts w:ascii="Times New Roman" w:hAnsi="Times New Roman"/>
          <w:sz w:val="24"/>
          <w:szCs w:val="24"/>
        </w:rPr>
        <w:lastRenderedPageBreak/>
        <w:t xml:space="preserve">Продолжить работу в статусе краевой </w:t>
      </w:r>
      <w:proofErr w:type="spellStart"/>
      <w:r w:rsidRPr="00F56582">
        <w:rPr>
          <w:rFonts w:ascii="Times New Roman" w:hAnsi="Times New Roman"/>
          <w:sz w:val="24"/>
          <w:szCs w:val="24"/>
        </w:rPr>
        <w:t>апробационной</w:t>
      </w:r>
      <w:proofErr w:type="spellEnd"/>
      <w:r w:rsidRPr="00F56582">
        <w:rPr>
          <w:rFonts w:ascii="Times New Roman" w:hAnsi="Times New Roman"/>
          <w:sz w:val="24"/>
          <w:szCs w:val="24"/>
        </w:rPr>
        <w:t xml:space="preserve"> площадки  «Создание системы урочной и внеурочной деятельности  на основной ступени образования как средства достижения </w:t>
      </w:r>
      <w:proofErr w:type="spellStart"/>
      <w:r w:rsidRPr="00F56582">
        <w:rPr>
          <w:rFonts w:ascii="Times New Roman" w:hAnsi="Times New Roman"/>
          <w:sz w:val="24"/>
          <w:szCs w:val="24"/>
        </w:rPr>
        <w:t>метапредметных</w:t>
      </w:r>
      <w:proofErr w:type="spellEnd"/>
      <w:r w:rsidRPr="00F56582">
        <w:rPr>
          <w:rFonts w:ascii="Times New Roman" w:hAnsi="Times New Roman"/>
          <w:sz w:val="24"/>
          <w:szCs w:val="24"/>
        </w:rPr>
        <w:t xml:space="preserve"> результатов и развития познавательного интереса учащихся» и  по созданию системы мониторинга </w:t>
      </w:r>
      <w:proofErr w:type="spellStart"/>
      <w:r w:rsidRPr="00F56582">
        <w:rPr>
          <w:rFonts w:ascii="Times New Roman" w:hAnsi="Times New Roman"/>
          <w:sz w:val="24"/>
          <w:szCs w:val="24"/>
        </w:rPr>
        <w:t>метапредметных</w:t>
      </w:r>
      <w:proofErr w:type="spellEnd"/>
      <w:r w:rsidRPr="00F56582">
        <w:rPr>
          <w:rFonts w:ascii="Times New Roman" w:hAnsi="Times New Roman"/>
          <w:sz w:val="24"/>
          <w:szCs w:val="24"/>
        </w:rPr>
        <w:t xml:space="preserve"> умений обучающихся в урочной и внеурочной деятельности.</w:t>
      </w:r>
    </w:p>
    <w:p w:rsidR="006B52EB" w:rsidRPr="00F56582" w:rsidRDefault="006B52EB" w:rsidP="00642DF7">
      <w:pPr>
        <w:pStyle w:val="a8"/>
        <w:numPr>
          <w:ilvl w:val="0"/>
          <w:numId w:val="29"/>
        </w:numPr>
        <w:ind w:left="360"/>
        <w:jc w:val="both"/>
        <w:rPr>
          <w:rFonts w:ascii="Times New Roman" w:hAnsi="Times New Roman"/>
          <w:sz w:val="24"/>
          <w:szCs w:val="24"/>
        </w:rPr>
      </w:pPr>
      <w:r w:rsidRPr="00F56582">
        <w:rPr>
          <w:rFonts w:ascii="Times New Roman" w:hAnsi="Times New Roman"/>
          <w:sz w:val="24"/>
          <w:szCs w:val="24"/>
        </w:rPr>
        <w:t xml:space="preserve"> Продолжить реализацию краевых проектов и институциональных проектов  «Школа – ВУЗ», «Весенний </w:t>
      </w:r>
      <w:proofErr w:type="spellStart"/>
      <w:r w:rsidRPr="00F56582">
        <w:rPr>
          <w:rFonts w:ascii="Times New Roman" w:hAnsi="Times New Roman"/>
          <w:sz w:val="24"/>
          <w:szCs w:val="24"/>
        </w:rPr>
        <w:t>каникулярий</w:t>
      </w:r>
      <w:proofErr w:type="spellEnd"/>
      <w:r w:rsidRPr="00F56582">
        <w:rPr>
          <w:rFonts w:ascii="Times New Roman" w:hAnsi="Times New Roman"/>
          <w:sz w:val="24"/>
          <w:szCs w:val="24"/>
        </w:rPr>
        <w:t>», «Одарённые дети».</w:t>
      </w:r>
    </w:p>
    <w:p w:rsidR="006B52EB" w:rsidRPr="00F56582" w:rsidRDefault="006B52EB" w:rsidP="006B52EB">
      <w:pPr>
        <w:pStyle w:val="a8"/>
        <w:jc w:val="both"/>
        <w:rPr>
          <w:rFonts w:ascii="Times New Roman" w:hAnsi="Times New Roman"/>
          <w:b/>
          <w:sz w:val="24"/>
          <w:szCs w:val="24"/>
        </w:rPr>
      </w:pPr>
    </w:p>
    <w:p w:rsidR="006B52EB" w:rsidRPr="00F56582" w:rsidRDefault="006B52EB" w:rsidP="00642DF7">
      <w:pPr>
        <w:pStyle w:val="a8"/>
        <w:numPr>
          <w:ilvl w:val="0"/>
          <w:numId w:val="30"/>
        </w:numPr>
        <w:jc w:val="both"/>
        <w:rPr>
          <w:rFonts w:ascii="Times New Roman" w:hAnsi="Times New Roman"/>
          <w:sz w:val="24"/>
          <w:szCs w:val="24"/>
        </w:rPr>
      </w:pPr>
      <w:r w:rsidRPr="00F56582">
        <w:rPr>
          <w:rFonts w:ascii="Times New Roman" w:hAnsi="Times New Roman"/>
          <w:sz w:val="24"/>
          <w:szCs w:val="24"/>
        </w:rPr>
        <w:t>В рамках создаваемой системы индивидуального сопровождения педагогов в повышении профессионального мастерства проведены следующие мероприятия:</w:t>
      </w:r>
    </w:p>
    <w:p w:rsidR="006B52EB" w:rsidRPr="00F56582" w:rsidRDefault="006B52EB" w:rsidP="00642DF7">
      <w:pPr>
        <w:pStyle w:val="a8"/>
        <w:numPr>
          <w:ilvl w:val="0"/>
          <w:numId w:val="31"/>
        </w:numPr>
        <w:jc w:val="both"/>
        <w:rPr>
          <w:rFonts w:ascii="Times New Roman" w:hAnsi="Times New Roman"/>
          <w:sz w:val="24"/>
          <w:szCs w:val="24"/>
        </w:rPr>
      </w:pPr>
      <w:r w:rsidRPr="00F56582">
        <w:rPr>
          <w:rFonts w:ascii="Times New Roman" w:hAnsi="Times New Roman"/>
          <w:sz w:val="24"/>
          <w:szCs w:val="24"/>
        </w:rPr>
        <w:t xml:space="preserve">Проведен мониторинг профессиональной компетентности педагогов, на основе которого выстраиваются пути решения проблем </w:t>
      </w:r>
    </w:p>
    <w:p w:rsidR="006B52EB" w:rsidRPr="00F56582" w:rsidRDefault="006B52EB" w:rsidP="00642DF7">
      <w:pPr>
        <w:pStyle w:val="a8"/>
        <w:numPr>
          <w:ilvl w:val="0"/>
          <w:numId w:val="31"/>
        </w:numPr>
        <w:jc w:val="both"/>
        <w:rPr>
          <w:rFonts w:ascii="Times New Roman" w:hAnsi="Times New Roman"/>
          <w:sz w:val="24"/>
          <w:szCs w:val="24"/>
        </w:rPr>
      </w:pPr>
      <w:r w:rsidRPr="00F56582">
        <w:rPr>
          <w:rFonts w:ascii="Times New Roman" w:hAnsi="Times New Roman"/>
          <w:sz w:val="24"/>
          <w:szCs w:val="24"/>
        </w:rPr>
        <w:t xml:space="preserve">Педагоги заполняют  маршрут </w:t>
      </w:r>
      <w:proofErr w:type="spellStart"/>
      <w:r w:rsidRPr="00F56582">
        <w:rPr>
          <w:rFonts w:ascii="Times New Roman" w:hAnsi="Times New Roman"/>
          <w:sz w:val="24"/>
          <w:szCs w:val="24"/>
        </w:rPr>
        <w:t>межаттестационного</w:t>
      </w:r>
      <w:proofErr w:type="spellEnd"/>
      <w:r w:rsidRPr="00F56582">
        <w:rPr>
          <w:rFonts w:ascii="Times New Roman" w:hAnsi="Times New Roman"/>
          <w:sz w:val="24"/>
          <w:szCs w:val="24"/>
        </w:rPr>
        <w:t xml:space="preserve"> развития, позволяющий наглядно отслеживать повышение профессионального мастерства педагога и проектировать свою деятельность</w:t>
      </w:r>
    </w:p>
    <w:p w:rsidR="006B52EB" w:rsidRPr="00F56582" w:rsidRDefault="006B52EB" w:rsidP="00642DF7">
      <w:pPr>
        <w:pStyle w:val="a8"/>
        <w:numPr>
          <w:ilvl w:val="0"/>
          <w:numId w:val="31"/>
        </w:numPr>
        <w:jc w:val="both"/>
        <w:rPr>
          <w:rFonts w:ascii="Times New Roman" w:hAnsi="Times New Roman"/>
          <w:sz w:val="24"/>
          <w:szCs w:val="24"/>
        </w:rPr>
      </w:pPr>
      <w:r w:rsidRPr="00F56582">
        <w:rPr>
          <w:rFonts w:ascii="Times New Roman" w:hAnsi="Times New Roman"/>
          <w:sz w:val="24"/>
          <w:szCs w:val="24"/>
        </w:rPr>
        <w:t>Увеличено количество индивидуальных консультаций с педагогами по интересующим вопросам и проблемам</w:t>
      </w:r>
    </w:p>
    <w:p w:rsidR="006B52EB" w:rsidRPr="00F56582" w:rsidRDefault="006B52EB" w:rsidP="006B52EB">
      <w:pPr>
        <w:pStyle w:val="a8"/>
        <w:jc w:val="both"/>
        <w:rPr>
          <w:rFonts w:ascii="Times New Roman" w:hAnsi="Times New Roman"/>
          <w:sz w:val="24"/>
          <w:szCs w:val="24"/>
        </w:rPr>
      </w:pPr>
    </w:p>
    <w:p w:rsidR="006B52EB" w:rsidRPr="00F56582" w:rsidRDefault="006B52EB" w:rsidP="00642DF7">
      <w:pPr>
        <w:pStyle w:val="a8"/>
        <w:numPr>
          <w:ilvl w:val="0"/>
          <w:numId w:val="30"/>
        </w:numPr>
        <w:jc w:val="both"/>
        <w:rPr>
          <w:rFonts w:ascii="Times New Roman" w:hAnsi="Times New Roman"/>
          <w:sz w:val="24"/>
          <w:szCs w:val="24"/>
        </w:rPr>
      </w:pPr>
      <w:r w:rsidRPr="00F56582">
        <w:rPr>
          <w:rFonts w:ascii="Times New Roman" w:hAnsi="Times New Roman"/>
          <w:sz w:val="24"/>
          <w:szCs w:val="24"/>
        </w:rPr>
        <w:t xml:space="preserve">Педагоги школы прошли курсовую подготовку и </w:t>
      </w:r>
      <w:proofErr w:type="spellStart"/>
      <w:r w:rsidRPr="00F56582">
        <w:rPr>
          <w:rFonts w:ascii="Times New Roman" w:hAnsi="Times New Roman"/>
          <w:sz w:val="24"/>
          <w:szCs w:val="24"/>
        </w:rPr>
        <w:t>перподготовку</w:t>
      </w:r>
      <w:proofErr w:type="spellEnd"/>
      <w:r w:rsidRPr="00F56582">
        <w:rPr>
          <w:rFonts w:ascii="Times New Roman" w:hAnsi="Times New Roman"/>
          <w:sz w:val="24"/>
          <w:szCs w:val="24"/>
        </w:rPr>
        <w:t xml:space="preserve">,  методические учёбы по плану, принимали участие в краевых проектах и муниципальных проблемных группах.  Собеседование по реализации ИОМ педагогов не проводилось, анализ и выполнение ИОМ проводится дистанционно. </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Заявленный план курсовой подготовки выполнен на 92,3 % в силу объективных причин:</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Повышение квалификации прошли 19 педагогов – 48,7 %, 2 человека прошли переподготовку, КПК прошли 10 человек – 25,6 %, посещено 18 тематических, проблемных  курса 12  педагогами школы - 30,8 %,  из них 4 человека прошли 2 и более курса. Всего педагогами пройдено 2236 часов курсовой подготовки, что в среднем составляет 57,3  часов на человека. Количество не уменьшилось, курсовая подготовка идёт  в соответствии с планом КПК.</w:t>
      </w:r>
    </w:p>
    <w:p w:rsidR="006B52EB" w:rsidRPr="00F56582" w:rsidRDefault="006B52EB" w:rsidP="00E43FB8">
      <w:pPr>
        <w:pStyle w:val="a8"/>
        <w:jc w:val="both"/>
        <w:rPr>
          <w:rFonts w:ascii="Times New Roman" w:hAnsi="Times New Roman"/>
          <w:sz w:val="24"/>
          <w:szCs w:val="24"/>
        </w:rPr>
      </w:pPr>
      <w:r w:rsidRPr="00F56582">
        <w:rPr>
          <w:rFonts w:ascii="Times New Roman" w:hAnsi="Times New Roman"/>
          <w:sz w:val="24"/>
          <w:szCs w:val="24"/>
        </w:rPr>
        <w:t xml:space="preserve">Педагоги используют возможность дистанционного  и внебюджетного обучения. Популярны проблемные краткосрочные курсы по современным технологиям обучения и компьютерным программам. Также проведён ряд методических совещаний с целью ознакомления с типологией уроков в соответствии с ФГОС ООО, ФГОС НОО для детей с ОВЗ, по овладению педагогами </w:t>
      </w:r>
      <w:proofErr w:type="spellStart"/>
      <w:r w:rsidRPr="00F56582">
        <w:rPr>
          <w:rFonts w:ascii="Times New Roman" w:hAnsi="Times New Roman"/>
          <w:sz w:val="24"/>
          <w:szCs w:val="24"/>
        </w:rPr>
        <w:t>метапредметными</w:t>
      </w:r>
      <w:proofErr w:type="spellEnd"/>
      <w:r w:rsidRPr="00F56582">
        <w:rPr>
          <w:rFonts w:ascii="Times New Roman" w:hAnsi="Times New Roman"/>
          <w:sz w:val="24"/>
          <w:szCs w:val="24"/>
        </w:rPr>
        <w:t xml:space="preserve"> компетенциями. Методические совещания проходили в разнообразных формах, в  большей степени практической направленности: семинары, практикумы, круглый стол, групповая работа. В подготовке и проведении совещаний участвовали педагоги, методисты ЦНМО. План методических совещаний выполнен на 100 %.</w:t>
      </w:r>
    </w:p>
    <w:p w:rsidR="006B52EB" w:rsidRPr="00F56582" w:rsidRDefault="006B52EB" w:rsidP="00642DF7">
      <w:pPr>
        <w:pStyle w:val="a8"/>
        <w:numPr>
          <w:ilvl w:val="0"/>
          <w:numId w:val="30"/>
        </w:numPr>
        <w:jc w:val="both"/>
        <w:rPr>
          <w:rFonts w:ascii="Times New Roman" w:hAnsi="Times New Roman"/>
          <w:sz w:val="24"/>
          <w:szCs w:val="24"/>
        </w:rPr>
      </w:pPr>
      <w:r w:rsidRPr="00F56582">
        <w:rPr>
          <w:rFonts w:ascii="Times New Roman" w:hAnsi="Times New Roman"/>
          <w:sz w:val="24"/>
          <w:szCs w:val="24"/>
        </w:rPr>
        <w:t>Проблемная группа по типологии уроков ФГОС  проработала в соответствии с планом на 80%. Проведено 4 занятия и индивидуальные консультаций педагогов. Не проведён индивидуальный детальный анализ представленных уроков.</w:t>
      </w:r>
    </w:p>
    <w:p w:rsidR="006B52EB" w:rsidRPr="00F56582" w:rsidRDefault="006B52EB" w:rsidP="00E43FB8">
      <w:pPr>
        <w:pStyle w:val="a8"/>
        <w:jc w:val="both"/>
        <w:rPr>
          <w:rFonts w:ascii="Times New Roman" w:hAnsi="Times New Roman"/>
          <w:sz w:val="24"/>
          <w:szCs w:val="24"/>
        </w:rPr>
      </w:pPr>
    </w:p>
    <w:p w:rsidR="006B52EB" w:rsidRPr="00E43FB8" w:rsidRDefault="006B52EB" w:rsidP="00642DF7">
      <w:pPr>
        <w:pStyle w:val="a8"/>
        <w:numPr>
          <w:ilvl w:val="0"/>
          <w:numId w:val="30"/>
        </w:numPr>
        <w:jc w:val="both"/>
        <w:rPr>
          <w:rFonts w:ascii="Times New Roman" w:hAnsi="Times New Roman"/>
          <w:sz w:val="24"/>
          <w:szCs w:val="24"/>
        </w:rPr>
      </w:pPr>
      <w:r w:rsidRPr="00E43FB8">
        <w:rPr>
          <w:rFonts w:ascii="Times New Roman" w:hAnsi="Times New Roman"/>
          <w:sz w:val="24"/>
          <w:szCs w:val="24"/>
        </w:rPr>
        <w:t xml:space="preserve">По социальному проектированию проведена педагогическая мастерская. Проведена защита семи ученических и педагогических проектов. В муниципальном этапе </w:t>
      </w:r>
      <w:proofErr w:type="spellStart"/>
      <w:r w:rsidRPr="00E43FB8">
        <w:rPr>
          <w:rFonts w:ascii="Times New Roman" w:hAnsi="Times New Roman"/>
          <w:sz w:val="24"/>
          <w:szCs w:val="24"/>
        </w:rPr>
        <w:t>конурса</w:t>
      </w:r>
      <w:proofErr w:type="spellEnd"/>
      <w:r w:rsidRPr="00E43FB8">
        <w:rPr>
          <w:rFonts w:ascii="Times New Roman" w:hAnsi="Times New Roman"/>
          <w:sz w:val="24"/>
          <w:szCs w:val="24"/>
        </w:rPr>
        <w:t xml:space="preserve"> социальных проектов «Свой мир мы строим сами» 4 школьных проектов приняли участие в 3 номинациях </w:t>
      </w:r>
      <w:proofErr w:type="spellStart"/>
      <w:r w:rsidRPr="00E43FB8">
        <w:rPr>
          <w:rFonts w:ascii="Times New Roman" w:hAnsi="Times New Roman"/>
          <w:sz w:val="24"/>
          <w:szCs w:val="24"/>
        </w:rPr>
        <w:t>иполучили</w:t>
      </w:r>
      <w:proofErr w:type="spellEnd"/>
      <w:r w:rsidRPr="00E43FB8">
        <w:rPr>
          <w:rFonts w:ascii="Times New Roman" w:hAnsi="Times New Roman"/>
          <w:sz w:val="24"/>
          <w:szCs w:val="24"/>
        </w:rPr>
        <w:t xml:space="preserve"> гранты на реализацию.</w:t>
      </w:r>
    </w:p>
    <w:p w:rsidR="006B52EB" w:rsidRPr="00E43FB8" w:rsidRDefault="006B52EB" w:rsidP="00642DF7">
      <w:pPr>
        <w:pStyle w:val="a8"/>
        <w:numPr>
          <w:ilvl w:val="0"/>
          <w:numId w:val="30"/>
        </w:numPr>
        <w:jc w:val="both"/>
        <w:rPr>
          <w:rFonts w:ascii="Times New Roman" w:hAnsi="Times New Roman"/>
          <w:sz w:val="24"/>
          <w:szCs w:val="24"/>
        </w:rPr>
      </w:pPr>
      <w:r w:rsidRPr="00E43FB8">
        <w:rPr>
          <w:rFonts w:ascii="Times New Roman" w:hAnsi="Times New Roman"/>
          <w:sz w:val="24"/>
          <w:szCs w:val="24"/>
        </w:rPr>
        <w:t xml:space="preserve">Продолжается совершенствование качества урока в рамках перехода на ФГОС ООО. Все мероприятия, запланированные по данной теме, проведены. В проведении  «Методической недели» приняли участие 26 педагогов 66,7 % в форме открытых уроков. Школьные ШМО и педагоги строили свой индивидуальный образовательный маршрут в соответствии с темой «Совершенствование урока в рамках перехода на ФГОС. Формирование </w:t>
      </w:r>
      <w:proofErr w:type="spellStart"/>
      <w:r w:rsidRPr="00E43FB8">
        <w:rPr>
          <w:rFonts w:ascii="Times New Roman" w:hAnsi="Times New Roman"/>
          <w:sz w:val="24"/>
          <w:szCs w:val="24"/>
        </w:rPr>
        <w:t>метапредметных</w:t>
      </w:r>
      <w:proofErr w:type="spellEnd"/>
      <w:r w:rsidRPr="00E43FB8">
        <w:rPr>
          <w:rFonts w:ascii="Times New Roman" w:hAnsi="Times New Roman"/>
          <w:sz w:val="24"/>
          <w:szCs w:val="24"/>
        </w:rPr>
        <w:t xml:space="preserve"> компетенций». </w:t>
      </w:r>
    </w:p>
    <w:p w:rsidR="006B52EB" w:rsidRPr="00F56582" w:rsidRDefault="006B52EB" w:rsidP="00642DF7">
      <w:pPr>
        <w:pStyle w:val="a8"/>
        <w:numPr>
          <w:ilvl w:val="0"/>
          <w:numId w:val="30"/>
        </w:numPr>
        <w:jc w:val="both"/>
        <w:rPr>
          <w:rFonts w:ascii="Times New Roman" w:hAnsi="Times New Roman"/>
          <w:sz w:val="24"/>
          <w:szCs w:val="24"/>
        </w:rPr>
      </w:pPr>
      <w:r w:rsidRPr="00F56582">
        <w:rPr>
          <w:rFonts w:ascii="Times New Roman" w:hAnsi="Times New Roman"/>
          <w:sz w:val="24"/>
          <w:szCs w:val="24"/>
        </w:rPr>
        <w:t xml:space="preserve">Продолжает работу </w:t>
      </w:r>
      <w:proofErr w:type="spellStart"/>
      <w:r w:rsidRPr="00F56582">
        <w:rPr>
          <w:rFonts w:ascii="Times New Roman" w:hAnsi="Times New Roman"/>
          <w:sz w:val="24"/>
          <w:szCs w:val="24"/>
        </w:rPr>
        <w:t>апробационная</w:t>
      </w:r>
      <w:proofErr w:type="spellEnd"/>
      <w:r w:rsidRPr="00F56582">
        <w:rPr>
          <w:rFonts w:ascii="Times New Roman" w:hAnsi="Times New Roman"/>
          <w:sz w:val="24"/>
          <w:szCs w:val="24"/>
        </w:rPr>
        <w:t xml:space="preserve"> площадка  «Создание системы урочной и внеурочной деятельности на основной ступени образования как средства достижения </w:t>
      </w:r>
      <w:proofErr w:type="spellStart"/>
      <w:r w:rsidRPr="00F56582">
        <w:rPr>
          <w:rFonts w:ascii="Times New Roman" w:hAnsi="Times New Roman"/>
          <w:sz w:val="24"/>
          <w:szCs w:val="24"/>
        </w:rPr>
        <w:t>метапредметных</w:t>
      </w:r>
      <w:proofErr w:type="spellEnd"/>
      <w:r w:rsidRPr="00F56582">
        <w:rPr>
          <w:rFonts w:ascii="Times New Roman" w:hAnsi="Times New Roman"/>
          <w:sz w:val="24"/>
          <w:szCs w:val="24"/>
        </w:rPr>
        <w:t xml:space="preserve"> </w:t>
      </w:r>
      <w:r w:rsidRPr="00F56582">
        <w:rPr>
          <w:rFonts w:ascii="Times New Roman" w:hAnsi="Times New Roman"/>
          <w:sz w:val="24"/>
          <w:szCs w:val="24"/>
        </w:rPr>
        <w:lastRenderedPageBreak/>
        <w:t xml:space="preserve">результатов и развития познавательного интереса учащихся». В 2016 – 2017 учебном году произошло </w:t>
      </w:r>
      <w:proofErr w:type="spellStart"/>
      <w:r w:rsidRPr="00F56582">
        <w:rPr>
          <w:rFonts w:ascii="Times New Roman" w:hAnsi="Times New Roman"/>
          <w:sz w:val="24"/>
          <w:szCs w:val="24"/>
        </w:rPr>
        <w:t>обовление</w:t>
      </w:r>
      <w:proofErr w:type="spellEnd"/>
      <w:r w:rsidRPr="00F56582">
        <w:rPr>
          <w:rFonts w:ascii="Times New Roman" w:hAnsi="Times New Roman"/>
          <w:sz w:val="24"/>
          <w:szCs w:val="24"/>
        </w:rPr>
        <w:t xml:space="preserve"> содержания и направлений работы площадки. Написано 5 новых программ.</w:t>
      </w:r>
    </w:p>
    <w:p w:rsidR="006B52EB" w:rsidRPr="00F56582" w:rsidRDefault="006B52EB" w:rsidP="00E43FB8">
      <w:pPr>
        <w:pStyle w:val="a8"/>
        <w:jc w:val="both"/>
        <w:rPr>
          <w:rFonts w:ascii="Times New Roman" w:hAnsi="Times New Roman"/>
          <w:sz w:val="24"/>
          <w:szCs w:val="24"/>
        </w:rPr>
      </w:pPr>
      <w:r w:rsidRPr="00F56582">
        <w:rPr>
          <w:rFonts w:ascii="Times New Roman" w:hAnsi="Times New Roman"/>
          <w:sz w:val="24"/>
          <w:szCs w:val="24"/>
        </w:rPr>
        <w:t>Всего за 2011 – 2017  годы  краткосрочными курсами охвачено 596 человек, через апробацию прошли параллели 5 – 7 классов,  разработано и апробировано 22 курса.</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 </w:t>
      </w:r>
      <w:proofErr w:type="spellStart"/>
      <w:r w:rsidRPr="00F56582">
        <w:rPr>
          <w:rFonts w:ascii="Times New Roman" w:hAnsi="Times New Roman"/>
          <w:sz w:val="24"/>
          <w:szCs w:val="24"/>
        </w:rPr>
        <w:t>Апробационная</w:t>
      </w:r>
      <w:proofErr w:type="spellEnd"/>
      <w:r w:rsidRPr="00F56582">
        <w:rPr>
          <w:rFonts w:ascii="Times New Roman" w:hAnsi="Times New Roman"/>
          <w:sz w:val="24"/>
          <w:szCs w:val="24"/>
        </w:rPr>
        <w:t xml:space="preserve"> площадка зарегистрирована на портале ФГОС ООО ИРО ПК, прошла отбор и подтвердила свой статус в 2016 году. </w:t>
      </w:r>
      <w:proofErr w:type="spellStart"/>
      <w:r w:rsidRPr="00F56582">
        <w:rPr>
          <w:rFonts w:ascii="Times New Roman" w:hAnsi="Times New Roman"/>
          <w:sz w:val="24"/>
          <w:szCs w:val="24"/>
        </w:rPr>
        <w:t>Апробационная</w:t>
      </w:r>
      <w:proofErr w:type="spellEnd"/>
      <w:r w:rsidRPr="00F56582">
        <w:rPr>
          <w:rFonts w:ascii="Times New Roman" w:hAnsi="Times New Roman"/>
          <w:sz w:val="24"/>
          <w:szCs w:val="24"/>
        </w:rPr>
        <w:t xml:space="preserve"> площадка  активно размещает продукты </w:t>
      </w:r>
      <w:proofErr w:type="spellStart"/>
      <w:r w:rsidRPr="00F56582">
        <w:rPr>
          <w:rFonts w:ascii="Times New Roman" w:hAnsi="Times New Roman"/>
          <w:sz w:val="24"/>
          <w:szCs w:val="24"/>
        </w:rPr>
        <w:t>апробационной</w:t>
      </w:r>
      <w:proofErr w:type="spellEnd"/>
      <w:r w:rsidRPr="00F56582">
        <w:rPr>
          <w:rFonts w:ascii="Times New Roman" w:hAnsi="Times New Roman"/>
          <w:sz w:val="24"/>
          <w:szCs w:val="24"/>
        </w:rPr>
        <w:t xml:space="preserve"> деятельности на данном портале (66 продуктов). </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 Идёт апробация и коррекция мониторинга </w:t>
      </w:r>
      <w:proofErr w:type="spellStart"/>
      <w:r w:rsidRPr="00F56582">
        <w:rPr>
          <w:rFonts w:ascii="Times New Roman" w:hAnsi="Times New Roman"/>
          <w:sz w:val="24"/>
          <w:szCs w:val="24"/>
        </w:rPr>
        <w:t>метапредметных</w:t>
      </w:r>
      <w:proofErr w:type="spellEnd"/>
      <w:r w:rsidRPr="00F56582">
        <w:rPr>
          <w:rFonts w:ascii="Times New Roman" w:hAnsi="Times New Roman"/>
          <w:sz w:val="24"/>
          <w:szCs w:val="24"/>
        </w:rPr>
        <w:t xml:space="preserve"> умений учащихся формируемых на краткосрочных курсах,</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  проведены комплексные работы по оценке </w:t>
      </w:r>
      <w:proofErr w:type="spellStart"/>
      <w:r w:rsidRPr="00F56582">
        <w:rPr>
          <w:rFonts w:ascii="Times New Roman" w:hAnsi="Times New Roman"/>
          <w:sz w:val="24"/>
          <w:szCs w:val="24"/>
        </w:rPr>
        <w:t>сформированности</w:t>
      </w:r>
      <w:proofErr w:type="spellEnd"/>
      <w:r w:rsidRPr="00F56582">
        <w:rPr>
          <w:rFonts w:ascii="Times New Roman" w:hAnsi="Times New Roman"/>
          <w:sz w:val="24"/>
          <w:szCs w:val="24"/>
        </w:rPr>
        <w:t xml:space="preserve"> </w:t>
      </w:r>
      <w:proofErr w:type="spellStart"/>
      <w:r w:rsidRPr="00F56582">
        <w:rPr>
          <w:rFonts w:ascii="Times New Roman" w:hAnsi="Times New Roman"/>
          <w:sz w:val="24"/>
          <w:szCs w:val="24"/>
        </w:rPr>
        <w:t>метапредметных</w:t>
      </w:r>
      <w:proofErr w:type="spellEnd"/>
      <w:r w:rsidRPr="00F56582">
        <w:rPr>
          <w:rFonts w:ascii="Times New Roman" w:hAnsi="Times New Roman"/>
          <w:sz w:val="24"/>
          <w:szCs w:val="24"/>
        </w:rPr>
        <w:t xml:space="preserve"> умений,</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 проведена первая школьная </w:t>
      </w:r>
      <w:proofErr w:type="spellStart"/>
      <w:r w:rsidRPr="00F56582">
        <w:rPr>
          <w:rFonts w:ascii="Times New Roman" w:hAnsi="Times New Roman"/>
          <w:sz w:val="24"/>
          <w:szCs w:val="24"/>
        </w:rPr>
        <w:t>метапредметная</w:t>
      </w:r>
      <w:proofErr w:type="spellEnd"/>
      <w:r w:rsidRPr="00F56582">
        <w:rPr>
          <w:rFonts w:ascii="Times New Roman" w:hAnsi="Times New Roman"/>
          <w:sz w:val="24"/>
          <w:szCs w:val="24"/>
        </w:rPr>
        <w:t xml:space="preserve"> олимпиада на параллели 5 классов.</w:t>
      </w:r>
    </w:p>
    <w:p w:rsidR="006B52EB" w:rsidRPr="00F56582" w:rsidRDefault="006B52EB" w:rsidP="006B52EB">
      <w:pPr>
        <w:pStyle w:val="a8"/>
        <w:jc w:val="both"/>
        <w:rPr>
          <w:rFonts w:ascii="Times New Roman" w:hAnsi="Times New Roman"/>
          <w:sz w:val="24"/>
          <w:szCs w:val="24"/>
        </w:rPr>
      </w:pPr>
    </w:p>
    <w:p w:rsidR="006B52EB" w:rsidRPr="00F56582" w:rsidRDefault="006B52EB" w:rsidP="00642DF7">
      <w:pPr>
        <w:pStyle w:val="a8"/>
        <w:numPr>
          <w:ilvl w:val="0"/>
          <w:numId w:val="30"/>
        </w:numPr>
        <w:jc w:val="both"/>
        <w:rPr>
          <w:rFonts w:ascii="Times New Roman" w:hAnsi="Times New Roman"/>
          <w:sz w:val="24"/>
          <w:szCs w:val="24"/>
        </w:rPr>
      </w:pPr>
      <w:r w:rsidRPr="00F56582">
        <w:rPr>
          <w:rFonts w:ascii="Times New Roman" w:hAnsi="Times New Roman"/>
          <w:sz w:val="24"/>
          <w:szCs w:val="24"/>
        </w:rPr>
        <w:t>18  педагогов  участвует  в проектной деятельности различного уровня.</w:t>
      </w:r>
      <w:r w:rsidRPr="00F56582">
        <w:rPr>
          <w:rFonts w:ascii="Times New Roman" w:hAnsi="Times New Roman"/>
          <w:sz w:val="24"/>
          <w:szCs w:val="24"/>
        </w:rPr>
        <w:br/>
        <w:t>Наибольшее количество педагогов ( 18 ) занято в реализации общероссийского проекта «Школа  цифрового века», весь коллектив школы работает по реализации краевого проекта «Электронные дневники».</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Также повышение квалификации проходит через участие в краевых и муниципальных проектах:</w:t>
      </w:r>
    </w:p>
    <w:p w:rsidR="006B52EB" w:rsidRPr="00F56582" w:rsidRDefault="006B52EB" w:rsidP="00642DF7">
      <w:pPr>
        <w:pStyle w:val="a8"/>
        <w:numPr>
          <w:ilvl w:val="0"/>
          <w:numId w:val="32"/>
        </w:numPr>
        <w:jc w:val="both"/>
        <w:rPr>
          <w:rFonts w:ascii="Times New Roman" w:hAnsi="Times New Roman"/>
          <w:sz w:val="24"/>
          <w:szCs w:val="24"/>
        </w:rPr>
      </w:pPr>
      <w:r w:rsidRPr="00F56582">
        <w:rPr>
          <w:rFonts w:ascii="Times New Roman" w:hAnsi="Times New Roman"/>
          <w:sz w:val="24"/>
          <w:szCs w:val="24"/>
        </w:rPr>
        <w:t>Колосова В.Ю., Полянская М.И., Привалова О.А., Полунина Л.В. - краевой проект ИРО ПК  "Познавательные УУД"</w:t>
      </w:r>
    </w:p>
    <w:p w:rsidR="006B52EB" w:rsidRPr="00F56582" w:rsidRDefault="006B52EB" w:rsidP="00642DF7">
      <w:pPr>
        <w:pStyle w:val="a8"/>
        <w:numPr>
          <w:ilvl w:val="0"/>
          <w:numId w:val="32"/>
        </w:numPr>
        <w:jc w:val="both"/>
        <w:rPr>
          <w:rFonts w:ascii="Times New Roman" w:hAnsi="Times New Roman"/>
          <w:sz w:val="24"/>
          <w:szCs w:val="24"/>
        </w:rPr>
      </w:pPr>
      <w:proofErr w:type="spellStart"/>
      <w:r w:rsidRPr="00F56582">
        <w:rPr>
          <w:rFonts w:ascii="Times New Roman" w:hAnsi="Times New Roman"/>
          <w:sz w:val="24"/>
          <w:szCs w:val="24"/>
        </w:rPr>
        <w:t>Десяткова</w:t>
      </w:r>
      <w:proofErr w:type="spellEnd"/>
      <w:r w:rsidRPr="00F56582">
        <w:rPr>
          <w:rFonts w:ascii="Times New Roman" w:hAnsi="Times New Roman"/>
          <w:sz w:val="24"/>
          <w:szCs w:val="24"/>
        </w:rPr>
        <w:t xml:space="preserve"> М.Ю., Кынкурогова А.С., Павлова Н.И., </w:t>
      </w:r>
      <w:proofErr w:type="spellStart"/>
      <w:r w:rsidRPr="00F56582">
        <w:rPr>
          <w:rFonts w:ascii="Times New Roman" w:hAnsi="Times New Roman"/>
          <w:sz w:val="24"/>
          <w:szCs w:val="24"/>
        </w:rPr>
        <w:t>Джумалиева</w:t>
      </w:r>
      <w:proofErr w:type="spellEnd"/>
      <w:r w:rsidRPr="00F56582">
        <w:rPr>
          <w:rFonts w:ascii="Times New Roman" w:hAnsi="Times New Roman"/>
          <w:sz w:val="24"/>
          <w:szCs w:val="24"/>
        </w:rPr>
        <w:t xml:space="preserve"> Е.С., Полунина Л.В. – краевой проект ИРО ПК «</w:t>
      </w:r>
      <w:proofErr w:type="spellStart"/>
      <w:r w:rsidRPr="00F56582">
        <w:rPr>
          <w:rFonts w:ascii="Times New Roman" w:hAnsi="Times New Roman"/>
          <w:sz w:val="24"/>
          <w:szCs w:val="24"/>
        </w:rPr>
        <w:t>Коммуникативно</w:t>
      </w:r>
      <w:proofErr w:type="spellEnd"/>
      <w:r w:rsidRPr="00F56582">
        <w:rPr>
          <w:rFonts w:ascii="Times New Roman" w:hAnsi="Times New Roman"/>
          <w:sz w:val="24"/>
          <w:szCs w:val="24"/>
        </w:rPr>
        <w:t xml:space="preserve"> – </w:t>
      </w:r>
      <w:proofErr w:type="spellStart"/>
      <w:r w:rsidRPr="00F56582">
        <w:rPr>
          <w:rFonts w:ascii="Times New Roman" w:hAnsi="Times New Roman"/>
          <w:sz w:val="24"/>
          <w:szCs w:val="24"/>
        </w:rPr>
        <w:t>деятельностные</w:t>
      </w:r>
      <w:proofErr w:type="spellEnd"/>
      <w:r w:rsidRPr="00F56582">
        <w:rPr>
          <w:rFonts w:ascii="Times New Roman" w:hAnsi="Times New Roman"/>
          <w:sz w:val="24"/>
          <w:szCs w:val="24"/>
        </w:rPr>
        <w:t xml:space="preserve"> пробы как инструмент формирования готовности к профессиональному самоопределению учащихся основной школы» </w:t>
      </w:r>
    </w:p>
    <w:p w:rsidR="006B52EB" w:rsidRPr="00F56582" w:rsidRDefault="006B52EB" w:rsidP="00642DF7">
      <w:pPr>
        <w:pStyle w:val="a8"/>
        <w:numPr>
          <w:ilvl w:val="0"/>
          <w:numId w:val="32"/>
        </w:numPr>
        <w:jc w:val="both"/>
        <w:rPr>
          <w:rFonts w:ascii="Times New Roman" w:hAnsi="Times New Roman"/>
          <w:sz w:val="24"/>
          <w:szCs w:val="24"/>
        </w:rPr>
      </w:pPr>
      <w:proofErr w:type="spellStart"/>
      <w:r w:rsidRPr="00F56582">
        <w:rPr>
          <w:rFonts w:ascii="Times New Roman" w:hAnsi="Times New Roman"/>
          <w:sz w:val="24"/>
          <w:szCs w:val="24"/>
        </w:rPr>
        <w:t>Грехова</w:t>
      </w:r>
      <w:proofErr w:type="spellEnd"/>
      <w:r w:rsidRPr="00F56582">
        <w:rPr>
          <w:rFonts w:ascii="Times New Roman" w:hAnsi="Times New Roman"/>
          <w:sz w:val="24"/>
          <w:szCs w:val="24"/>
        </w:rPr>
        <w:t xml:space="preserve"> В.Ш., </w:t>
      </w:r>
      <w:proofErr w:type="spellStart"/>
      <w:r w:rsidRPr="00F56582">
        <w:rPr>
          <w:rFonts w:ascii="Times New Roman" w:hAnsi="Times New Roman"/>
          <w:sz w:val="24"/>
          <w:szCs w:val="24"/>
        </w:rPr>
        <w:t>Щеголькова</w:t>
      </w:r>
      <w:proofErr w:type="spellEnd"/>
      <w:r w:rsidRPr="00F56582">
        <w:rPr>
          <w:rFonts w:ascii="Times New Roman" w:hAnsi="Times New Roman"/>
          <w:sz w:val="24"/>
          <w:szCs w:val="24"/>
        </w:rPr>
        <w:t xml:space="preserve"> Т.М., Полунина Л.В. - краевой проект ИРО ПК «Разработка и апробация инновационной практики оценивания и формирования новых образовательных результатов в курсе истории 7 класса» </w:t>
      </w:r>
    </w:p>
    <w:p w:rsidR="006B52EB" w:rsidRPr="00F56582" w:rsidRDefault="006B52EB" w:rsidP="00642DF7">
      <w:pPr>
        <w:pStyle w:val="a8"/>
        <w:numPr>
          <w:ilvl w:val="0"/>
          <w:numId w:val="32"/>
        </w:numPr>
        <w:jc w:val="both"/>
        <w:rPr>
          <w:rFonts w:ascii="Times New Roman" w:hAnsi="Times New Roman"/>
          <w:sz w:val="24"/>
          <w:szCs w:val="24"/>
        </w:rPr>
      </w:pPr>
      <w:proofErr w:type="spellStart"/>
      <w:r w:rsidRPr="00F56582">
        <w:rPr>
          <w:rFonts w:ascii="Times New Roman" w:hAnsi="Times New Roman"/>
          <w:sz w:val="24"/>
          <w:szCs w:val="24"/>
        </w:rPr>
        <w:t>Гусельникова</w:t>
      </w:r>
      <w:proofErr w:type="spellEnd"/>
      <w:r w:rsidRPr="00F56582">
        <w:rPr>
          <w:rFonts w:ascii="Times New Roman" w:hAnsi="Times New Roman"/>
          <w:sz w:val="24"/>
          <w:szCs w:val="24"/>
        </w:rPr>
        <w:t xml:space="preserve"> Т.Л.,  </w:t>
      </w:r>
      <w:proofErr w:type="spellStart"/>
      <w:r w:rsidRPr="00F56582">
        <w:rPr>
          <w:rFonts w:ascii="Times New Roman" w:hAnsi="Times New Roman"/>
          <w:sz w:val="24"/>
          <w:szCs w:val="24"/>
        </w:rPr>
        <w:t>Джумалиева</w:t>
      </w:r>
      <w:proofErr w:type="spellEnd"/>
      <w:r w:rsidRPr="00F56582">
        <w:rPr>
          <w:rFonts w:ascii="Times New Roman" w:hAnsi="Times New Roman"/>
          <w:sz w:val="24"/>
          <w:szCs w:val="24"/>
        </w:rPr>
        <w:t xml:space="preserve"> Е.С., Полунина Л.В., Тетюева А.А., </w:t>
      </w:r>
      <w:proofErr w:type="spellStart"/>
      <w:r w:rsidRPr="00F56582">
        <w:rPr>
          <w:rFonts w:ascii="Times New Roman" w:hAnsi="Times New Roman"/>
          <w:sz w:val="24"/>
          <w:szCs w:val="24"/>
        </w:rPr>
        <w:t>Ветошкин</w:t>
      </w:r>
      <w:proofErr w:type="spellEnd"/>
      <w:r w:rsidRPr="00F56582">
        <w:rPr>
          <w:rFonts w:ascii="Times New Roman" w:hAnsi="Times New Roman"/>
          <w:sz w:val="24"/>
          <w:szCs w:val="24"/>
        </w:rPr>
        <w:t xml:space="preserve"> И.В., </w:t>
      </w:r>
      <w:proofErr w:type="spellStart"/>
      <w:r w:rsidRPr="00F56582">
        <w:rPr>
          <w:rFonts w:ascii="Times New Roman" w:hAnsi="Times New Roman"/>
          <w:sz w:val="24"/>
          <w:szCs w:val="24"/>
        </w:rPr>
        <w:t>Соолодянникова</w:t>
      </w:r>
      <w:proofErr w:type="spellEnd"/>
      <w:r w:rsidRPr="00F56582">
        <w:rPr>
          <w:rFonts w:ascii="Times New Roman" w:hAnsi="Times New Roman"/>
          <w:sz w:val="24"/>
          <w:szCs w:val="24"/>
        </w:rPr>
        <w:t xml:space="preserve"> О.И., Ваганова О.Л., Ощепкова Т.А.- краевой проект ИРО ПК «Моделирование. Схематизация» </w:t>
      </w:r>
    </w:p>
    <w:p w:rsidR="006B52EB" w:rsidRPr="00F56582" w:rsidRDefault="006B52EB" w:rsidP="00642DF7">
      <w:pPr>
        <w:pStyle w:val="a8"/>
        <w:numPr>
          <w:ilvl w:val="0"/>
          <w:numId w:val="32"/>
        </w:numPr>
        <w:jc w:val="both"/>
        <w:rPr>
          <w:rFonts w:ascii="Times New Roman" w:hAnsi="Times New Roman"/>
          <w:sz w:val="24"/>
          <w:szCs w:val="24"/>
        </w:rPr>
      </w:pPr>
      <w:r w:rsidRPr="00F56582">
        <w:rPr>
          <w:rFonts w:ascii="Times New Roman" w:hAnsi="Times New Roman"/>
          <w:sz w:val="24"/>
          <w:szCs w:val="24"/>
        </w:rPr>
        <w:t>Весь коллектив – краевой проект ИРО ПК «Смысловое чтение»</w:t>
      </w:r>
    </w:p>
    <w:p w:rsidR="006B52EB" w:rsidRPr="00F56582" w:rsidRDefault="006B52EB" w:rsidP="00642DF7">
      <w:pPr>
        <w:pStyle w:val="a8"/>
        <w:numPr>
          <w:ilvl w:val="0"/>
          <w:numId w:val="32"/>
        </w:numPr>
        <w:jc w:val="both"/>
        <w:rPr>
          <w:rFonts w:ascii="Times New Roman" w:hAnsi="Times New Roman"/>
          <w:sz w:val="24"/>
          <w:szCs w:val="24"/>
        </w:rPr>
      </w:pPr>
      <w:proofErr w:type="spellStart"/>
      <w:r w:rsidRPr="00F56582">
        <w:rPr>
          <w:rFonts w:ascii="Times New Roman" w:hAnsi="Times New Roman"/>
          <w:sz w:val="24"/>
          <w:szCs w:val="24"/>
        </w:rPr>
        <w:t>Джумалиева</w:t>
      </w:r>
      <w:proofErr w:type="spellEnd"/>
      <w:r w:rsidRPr="00F56582">
        <w:rPr>
          <w:rFonts w:ascii="Times New Roman" w:hAnsi="Times New Roman"/>
          <w:sz w:val="24"/>
          <w:szCs w:val="24"/>
        </w:rPr>
        <w:t xml:space="preserve"> Е.С., Полунина Л.В. - муниципальный методический проект "</w:t>
      </w:r>
      <w:proofErr w:type="spellStart"/>
      <w:r w:rsidRPr="00F56582">
        <w:rPr>
          <w:rFonts w:ascii="Times New Roman" w:hAnsi="Times New Roman"/>
          <w:sz w:val="24"/>
          <w:szCs w:val="24"/>
        </w:rPr>
        <w:t>Метапредметная</w:t>
      </w:r>
      <w:proofErr w:type="spellEnd"/>
      <w:r w:rsidRPr="00F56582">
        <w:rPr>
          <w:rFonts w:ascii="Times New Roman" w:hAnsi="Times New Roman"/>
          <w:sz w:val="24"/>
          <w:szCs w:val="24"/>
        </w:rPr>
        <w:t xml:space="preserve"> олимпиада в основной школе"</w:t>
      </w:r>
    </w:p>
    <w:p w:rsidR="006B52EB" w:rsidRPr="00F56582" w:rsidRDefault="006B52EB" w:rsidP="00642DF7">
      <w:pPr>
        <w:pStyle w:val="a8"/>
        <w:numPr>
          <w:ilvl w:val="0"/>
          <w:numId w:val="32"/>
        </w:numPr>
        <w:jc w:val="both"/>
        <w:rPr>
          <w:rFonts w:ascii="Times New Roman" w:hAnsi="Times New Roman"/>
          <w:sz w:val="24"/>
          <w:szCs w:val="24"/>
        </w:rPr>
      </w:pPr>
      <w:r w:rsidRPr="00F56582">
        <w:rPr>
          <w:rFonts w:ascii="Times New Roman" w:hAnsi="Times New Roman"/>
          <w:sz w:val="24"/>
          <w:szCs w:val="24"/>
        </w:rPr>
        <w:t xml:space="preserve">Ощепкова Т.А., Полунина Л.В., </w:t>
      </w:r>
      <w:proofErr w:type="spellStart"/>
      <w:r w:rsidRPr="00F56582">
        <w:rPr>
          <w:rFonts w:ascii="Times New Roman" w:hAnsi="Times New Roman"/>
          <w:sz w:val="24"/>
          <w:szCs w:val="24"/>
        </w:rPr>
        <w:t>Распопова</w:t>
      </w:r>
      <w:proofErr w:type="spellEnd"/>
      <w:r w:rsidRPr="00F56582">
        <w:rPr>
          <w:rFonts w:ascii="Times New Roman" w:hAnsi="Times New Roman"/>
          <w:sz w:val="24"/>
          <w:szCs w:val="24"/>
        </w:rPr>
        <w:t xml:space="preserve"> И.А. – институциональный проект «Школа – ВУЗ».</w:t>
      </w:r>
    </w:p>
    <w:p w:rsidR="006B52EB" w:rsidRPr="00F56582" w:rsidRDefault="006B52EB" w:rsidP="00642DF7">
      <w:pPr>
        <w:pStyle w:val="a8"/>
        <w:numPr>
          <w:ilvl w:val="0"/>
          <w:numId w:val="32"/>
        </w:numPr>
        <w:jc w:val="both"/>
        <w:rPr>
          <w:rFonts w:ascii="Times New Roman" w:hAnsi="Times New Roman"/>
          <w:sz w:val="24"/>
          <w:szCs w:val="24"/>
        </w:rPr>
      </w:pPr>
      <w:proofErr w:type="spellStart"/>
      <w:r w:rsidRPr="00F56582">
        <w:rPr>
          <w:rFonts w:ascii="Times New Roman" w:hAnsi="Times New Roman"/>
          <w:sz w:val="24"/>
          <w:szCs w:val="24"/>
        </w:rPr>
        <w:t>Выборова</w:t>
      </w:r>
      <w:proofErr w:type="spellEnd"/>
      <w:r w:rsidRPr="00F56582">
        <w:rPr>
          <w:rFonts w:ascii="Times New Roman" w:hAnsi="Times New Roman"/>
          <w:sz w:val="24"/>
          <w:szCs w:val="24"/>
        </w:rPr>
        <w:t xml:space="preserve"> Е.В., Колосова В.Ю.,  Полунина Л.В., </w:t>
      </w:r>
      <w:proofErr w:type="spellStart"/>
      <w:r w:rsidRPr="00F56582">
        <w:rPr>
          <w:rFonts w:ascii="Times New Roman" w:hAnsi="Times New Roman"/>
          <w:sz w:val="24"/>
          <w:szCs w:val="24"/>
        </w:rPr>
        <w:t>Увицкая</w:t>
      </w:r>
      <w:proofErr w:type="spellEnd"/>
      <w:r w:rsidRPr="00F56582">
        <w:rPr>
          <w:rFonts w:ascii="Times New Roman" w:hAnsi="Times New Roman"/>
          <w:sz w:val="24"/>
          <w:szCs w:val="24"/>
        </w:rPr>
        <w:t xml:space="preserve"> Е.С.  – муниципальный образовательный проект «Весенний </w:t>
      </w:r>
      <w:proofErr w:type="spellStart"/>
      <w:r w:rsidRPr="00F56582">
        <w:rPr>
          <w:rFonts w:ascii="Times New Roman" w:hAnsi="Times New Roman"/>
          <w:sz w:val="24"/>
          <w:szCs w:val="24"/>
        </w:rPr>
        <w:t>каникулярий</w:t>
      </w:r>
      <w:proofErr w:type="spellEnd"/>
      <w:r w:rsidRPr="00F56582">
        <w:rPr>
          <w:rFonts w:ascii="Times New Roman" w:hAnsi="Times New Roman"/>
          <w:sz w:val="24"/>
          <w:szCs w:val="24"/>
        </w:rPr>
        <w:t>».</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  третий год апробируется новая  программа </w:t>
      </w:r>
      <w:proofErr w:type="spellStart"/>
      <w:r w:rsidRPr="00F56582">
        <w:rPr>
          <w:rFonts w:ascii="Times New Roman" w:hAnsi="Times New Roman"/>
          <w:sz w:val="24"/>
          <w:szCs w:val="24"/>
        </w:rPr>
        <w:t>каникулярия</w:t>
      </w:r>
      <w:proofErr w:type="spellEnd"/>
      <w:r w:rsidRPr="00F56582">
        <w:rPr>
          <w:rFonts w:ascii="Times New Roman" w:hAnsi="Times New Roman"/>
          <w:sz w:val="24"/>
          <w:szCs w:val="24"/>
        </w:rPr>
        <w:t>, основанная на интеграции физико-математического образования</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расширено количество преподавательского состава, задействовано 9 педагогов школы и ЛФ ПНИПУ, увеличено количество участников – 72 человека</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 введено новое направление </w:t>
      </w:r>
      <w:proofErr w:type="spellStart"/>
      <w:r w:rsidRPr="00F56582">
        <w:rPr>
          <w:rFonts w:ascii="Times New Roman" w:hAnsi="Times New Roman"/>
          <w:sz w:val="24"/>
          <w:szCs w:val="24"/>
        </w:rPr>
        <w:t>каникулярия</w:t>
      </w:r>
      <w:proofErr w:type="spellEnd"/>
      <w:r w:rsidRPr="00F56582">
        <w:rPr>
          <w:rFonts w:ascii="Times New Roman" w:hAnsi="Times New Roman"/>
          <w:sz w:val="24"/>
          <w:szCs w:val="24"/>
        </w:rPr>
        <w:t xml:space="preserve"> «</w:t>
      </w:r>
      <w:proofErr w:type="spellStart"/>
      <w:r w:rsidRPr="00F56582">
        <w:rPr>
          <w:rFonts w:ascii="Times New Roman" w:hAnsi="Times New Roman"/>
          <w:sz w:val="24"/>
          <w:szCs w:val="24"/>
        </w:rPr>
        <w:t>Алгоритмика</w:t>
      </w:r>
      <w:proofErr w:type="spellEnd"/>
      <w:r w:rsidRPr="00F56582">
        <w:rPr>
          <w:rFonts w:ascii="Times New Roman" w:hAnsi="Times New Roman"/>
          <w:sz w:val="24"/>
          <w:szCs w:val="24"/>
        </w:rPr>
        <w:t xml:space="preserve"> и программирование»</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создан электронный сборник методических материалов для учителей физики и математики</w:t>
      </w:r>
    </w:p>
    <w:p w:rsidR="006B52EB" w:rsidRPr="00F56582" w:rsidRDefault="006B52EB" w:rsidP="00642DF7">
      <w:pPr>
        <w:pStyle w:val="a8"/>
        <w:numPr>
          <w:ilvl w:val="0"/>
          <w:numId w:val="34"/>
        </w:numPr>
        <w:jc w:val="both"/>
        <w:rPr>
          <w:rFonts w:ascii="Times New Roman" w:hAnsi="Times New Roman"/>
          <w:sz w:val="24"/>
          <w:szCs w:val="24"/>
        </w:rPr>
      </w:pPr>
      <w:r w:rsidRPr="00F56582">
        <w:rPr>
          <w:rFonts w:ascii="Times New Roman" w:hAnsi="Times New Roman"/>
          <w:sz w:val="24"/>
          <w:szCs w:val="24"/>
        </w:rPr>
        <w:t xml:space="preserve"> участие старшеклассников в олимпиадах и конкурсах ЛФ ПНИПУ по химии, физике, истории, обществознанию, информатике, биологии, экологии,  ОБЖ</w:t>
      </w:r>
    </w:p>
    <w:p w:rsidR="006B52EB" w:rsidRPr="00F56582" w:rsidRDefault="006B52EB" w:rsidP="00642DF7">
      <w:pPr>
        <w:pStyle w:val="a8"/>
        <w:numPr>
          <w:ilvl w:val="0"/>
          <w:numId w:val="34"/>
        </w:numPr>
        <w:jc w:val="both"/>
        <w:rPr>
          <w:rFonts w:ascii="Times New Roman" w:hAnsi="Times New Roman"/>
          <w:sz w:val="24"/>
          <w:szCs w:val="24"/>
        </w:rPr>
      </w:pPr>
      <w:r w:rsidRPr="00F56582">
        <w:rPr>
          <w:rFonts w:ascii="Times New Roman" w:hAnsi="Times New Roman"/>
          <w:sz w:val="24"/>
          <w:szCs w:val="24"/>
        </w:rPr>
        <w:t>участие 9, 10, 11 классов в Дне открытых дверей ЛФ ПНИПУ</w:t>
      </w:r>
    </w:p>
    <w:p w:rsidR="006B52EB" w:rsidRPr="00F56582" w:rsidRDefault="006B52EB" w:rsidP="006B52EB">
      <w:pPr>
        <w:pStyle w:val="a8"/>
        <w:jc w:val="both"/>
        <w:rPr>
          <w:rFonts w:ascii="Times New Roman" w:hAnsi="Times New Roman"/>
          <w:b/>
          <w:sz w:val="24"/>
          <w:szCs w:val="24"/>
        </w:rPr>
      </w:pPr>
      <w:r w:rsidRPr="00F56582">
        <w:rPr>
          <w:rFonts w:ascii="Times New Roman" w:hAnsi="Times New Roman"/>
          <w:b/>
          <w:sz w:val="24"/>
          <w:szCs w:val="24"/>
        </w:rPr>
        <w:t xml:space="preserve">Методическая активность педагогов в муниципальных и российских мероприятиях увеличилась по сравнению с предыдущим годом: </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24  человека   61,5  % приняли участие в методических мероприятиях  различного уровня. </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Всего 7  победителей и призёров 29, 2  % от выступавших: </w:t>
      </w:r>
      <w:proofErr w:type="spellStart"/>
      <w:r w:rsidRPr="00F56582">
        <w:rPr>
          <w:rFonts w:ascii="Times New Roman" w:hAnsi="Times New Roman"/>
          <w:sz w:val="24"/>
          <w:szCs w:val="24"/>
        </w:rPr>
        <w:t>Джумалиева</w:t>
      </w:r>
      <w:proofErr w:type="spellEnd"/>
      <w:r w:rsidRPr="00F56582">
        <w:rPr>
          <w:rFonts w:ascii="Times New Roman" w:hAnsi="Times New Roman"/>
          <w:sz w:val="24"/>
          <w:szCs w:val="24"/>
        </w:rPr>
        <w:t xml:space="preserve"> Е.С.., Колосова В.Ю., </w:t>
      </w:r>
      <w:proofErr w:type="spellStart"/>
      <w:r w:rsidRPr="00F56582">
        <w:rPr>
          <w:rFonts w:ascii="Times New Roman" w:hAnsi="Times New Roman"/>
          <w:sz w:val="24"/>
          <w:szCs w:val="24"/>
        </w:rPr>
        <w:t>Магафурова</w:t>
      </w:r>
      <w:proofErr w:type="spellEnd"/>
      <w:r w:rsidRPr="00F56582">
        <w:rPr>
          <w:rFonts w:ascii="Times New Roman" w:hAnsi="Times New Roman"/>
          <w:sz w:val="24"/>
          <w:szCs w:val="24"/>
        </w:rPr>
        <w:t xml:space="preserve"> Ю.А., Полянская М.И., Шестакова Е.А., Полунина Л.В., </w:t>
      </w:r>
      <w:proofErr w:type="spellStart"/>
      <w:r w:rsidRPr="00F56582">
        <w:rPr>
          <w:rFonts w:ascii="Times New Roman" w:hAnsi="Times New Roman"/>
          <w:sz w:val="24"/>
          <w:szCs w:val="24"/>
        </w:rPr>
        <w:t>Грехова</w:t>
      </w:r>
      <w:proofErr w:type="spellEnd"/>
      <w:r w:rsidRPr="00F56582">
        <w:rPr>
          <w:rFonts w:ascii="Times New Roman" w:hAnsi="Times New Roman"/>
          <w:sz w:val="24"/>
          <w:szCs w:val="24"/>
        </w:rPr>
        <w:t xml:space="preserve"> В.Ш., Павлова Н.И.</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Наиболее активны в методической деятельности: </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6 мероприятий: Полунина Л.В., Полянская М.И.,</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lastRenderedPageBreak/>
        <w:t xml:space="preserve">5 мероприятий:  </w:t>
      </w:r>
      <w:proofErr w:type="spellStart"/>
      <w:r w:rsidRPr="00F56582">
        <w:rPr>
          <w:rFonts w:ascii="Times New Roman" w:hAnsi="Times New Roman"/>
          <w:sz w:val="24"/>
          <w:szCs w:val="24"/>
        </w:rPr>
        <w:t>Грехова</w:t>
      </w:r>
      <w:proofErr w:type="spellEnd"/>
      <w:r w:rsidRPr="00F56582">
        <w:rPr>
          <w:rFonts w:ascii="Times New Roman" w:hAnsi="Times New Roman"/>
          <w:sz w:val="24"/>
          <w:szCs w:val="24"/>
        </w:rPr>
        <w:t xml:space="preserve"> В.Ш., Шестакова Е.А.,</w:t>
      </w:r>
    </w:p>
    <w:p w:rsidR="006B52EB" w:rsidRPr="00F56582" w:rsidRDefault="006B52EB" w:rsidP="006B52EB">
      <w:pPr>
        <w:pStyle w:val="a8"/>
        <w:jc w:val="both"/>
        <w:rPr>
          <w:rFonts w:ascii="Times New Roman" w:hAnsi="Times New Roman"/>
          <w:sz w:val="24"/>
          <w:szCs w:val="24"/>
        </w:rPr>
      </w:pPr>
      <w:proofErr w:type="spellStart"/>
      <w:r w:rsidRPr="00F56582">
        <w:rPr>
          <w:rFonts w:ascii="Times New Roman" w:hAnsi="Times New Roman"/>
          <w:sz w:val="24"/>
          <w:szCs w:val="24"/>
        </w:rPr>
        <w:t>Гусельникова</w:t>
      </w:r>
      <w:proofErr w:type="spellEnd"/>
      <w:r w:rsidRPr="00F56582">
        <w:rPr>
          <w:rFonts w:ascii="Times New Roman" w:hAnsi="Times New Roman"/>
          <w:sz w:val="24"/>
          <w:szCs w:val="24"/>
        </w:rPr>
        <w:t xml:space="preserve"> Т.Л., Пушкарёва Н.Б.</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 xml:space="preserve">3 мероприятия: </w:t>
      </w:r>
      <w:proofErr w:type="spellStart"/>
      <w:r w:rsidRPr="00F56582">
        <w:rPr>
          <w:rFonts w:ascii="Times New Roman" w:hAnsi="Times New Roman"/>
          <w:sz w:val="24"/>
          <w:szCs w:val="24"/>
        </w:rPr>
        <w:t>Магафурова</w:t>
      </w:r>
      <w:proofErr w:type="spellEnd"/>
      <w:r w:rsidRPr="00F56582">
        <w:rPr>
          <w:rFonts w:ascii="Times New Roman" w:hAnsi="Times New Roman"/>
          <w:sz w:val="24"/>
          <w:szCs w:val="24"/>
        </w:rPr>
        <w:t xml:space="preserve"> Ю.А., Колосова </w:t>
      </w:r>
      <w:proofErr w:type="spellStart"/>
      <w:r w:rsidRPr="00F56582">
        <w:rPr>
          <w:rFonts w:ascii="Times New Roman" w:hAnsi="Times New Roman"/>
          <w:sz w:val="24"/>
          <w:szCs w:val="24"/>
        </w:rPr>
        <w:t>В.Ю.,Солодянникова</w:t>
      </w:r>
      <w:proofErr w:type="spellEnd"/>
      <w:r w:rsidRPr="00F56582">
        <w:rPr>
          <w:rFonts w:ascii="Times New Roman" w:hAnsi="Times New Roman"/>
          <w:sz w:val="24"/>
          <w:szCs w:val="24"/>
        </w:rPr>
        <w:t xml:space="preserve"> О.И.</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2 мероприятия: Ваганова О.Л., Кынкурогова А.С.</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sz w:val="24"/>
          <w:szCs w:val="24"/>
        </w:rPr>
        <w:t>В мероприятиях краевого уровня приняли участие  5  человек 20,8 %.  В мероприятиях российского уровня приняли дистанционное участие 17 человек очно и дистанционно 70,8%.</w:t>
      </w:r>
    </w:p>
    <w:p w:rsidR="006B52EB" w:rsidRPr="00F56582" w:rsidRDefault="006B52EB" w:rsidP="006B52EB">
      <w:pPr>
        <w:pStyle w:val="a8"/>
        <w:jc w:val="both"/>
        <w:rPr>
          <w:rFonts w:ascii="Times New Roman" w:hAnsi="Times New Roman"/>
          <w:sz w:val="24"/>
          <w:szCs w:val="24"/>
        </w:rPr>
      </w:pPr>
      <w:r w:rsidRPr="00F56582">
        <w:rPr>
          <w:rFonts w:ascii="Times New Roman" w:hAnsi="Times New Roman"/>
          <w:b/>
          <w:sz w:val="24"/>
          <w:szCs w:val="24"/>
        </w:rPr>
        <w:t>Увеличилось</w:t>
      </w:r>
      <w:r w:rsidRPr="00F56582">
        <w:rPr>
          <w:rFonts w:ascii="Times New Roman" w:hAnsi="Times New Roman"/>
          <w:sz w:val="24"/>
          <w:szCs w:val="24"/>
        </w:rPr>
        <w:t xml:space="preserve"> количество педагогов представивших опыт работы на краевом и российском уровне, количество публикаций, количество открытых уроков и мастер-классов.</w:t>
      </w:r>
    </w:p>
    <w:p w:rsidR="006B52EB" w:rsidRPr="00F56582" w:rsidRDefault="006B52EB" w:rsidP="006B52EB">
      <w:pPr>
        <w:pStyle w:val="a8"/>
        <w:ind w:left="360"/>
        <w:jc w:val="both"/>
        <w:rPr>
          <w:rFonts w:ascii="Times New Roman" w:hAnsi="Times New Roman"/>
          <w:b/>
          <w:sz w:val="24"/>
          <w:szCs w:val="24"/>
        </w:rPr>
      </w:pPr>
      <w:r w:rsidRPr="00F56582">
        <w:rPr>
          <w:rFonts w:ascii="Times New Roman" w:hAnsi="Times New Roman"/>
          <w:b/>
          <w:sz w:val="24"/>
          <w:szCs w:val="24"/>
        </w:rPr>
        <w:t>Проведены аналитическо-диагностические работы:</w:t>
      </w:r>
    </w:p>
    <w:p w:rsidR="006B52EB" w:rsidRPr="00F56582" w:rsidRDefault="006B52EB" w:rsidP="00642DF7">
      <w:pPr>
        <w:pStyle w:val="a8"/>
        <w:numPr>
          <w:ilvl w:val="0"/>
          <w:numId w:val="32"/>
        </w:numPr>
        <w:ind w:left="284" w:hanging="284"/>
        <w:jc w:val="both"/>
        <w:rPr>
          <w:rFonts w:ascii="Times New Roman" w:hAnsi="Times New Roman"/>
          <w:sz w:val="24"/>
          <w:szCs w:val="24"/>
        </w:rPr>
      </w:pPr>
      <w:r w:rsidRPr="00F56582">
        <w:rPr>
          <w:rFonts w:ascii="Times New Roman" w:hAnsi="Times New Roman"/>
          <w:sz w:val="24"/>
          <w:szCs w:val="24"/>
        </w:rPr>
        <w:t xml:space="preserve">Анализ работы </w:t>
      </w:r>
      <w:proofErr w:type="spellStart"/>
      <w:r w:rsidRPr="00F56582">
        <w:rPr>
          <w:rFonts w:ascii="Times New Roman" w:hAnsi="Times New Roman"/>
          <w:sz w:val="24"/>
          <w:szCs w:val="24"/>
        </w:rPr>
        <w:t>апробационной</w:t>
      </w:r>
      <w:proofErr w:type="spellEnd"/>
      <w:r w:rsidRPr="00F56582">
        <w:rPr>
          <w:rFonts w:ascii="Times New Roman" w:hAnsi="Times New Roman"/>
          <w:sz w:val="24"/>
          <w:szCs w:val="24"/>
        </w:rPr>
        <w:t xml:space="preserve"> площадки и наполнение контента сайта АП</w:t>
      </w:r>
    </w:p>
    <w:p w:rsidR="006B52EB" w:rsidRPr="00F56582" w:rsidRDefault="006B52EB" w:rsidP="00642DF7">
      <w:pPr>
        <w:pStyle w:val="a8"/>
        <w:numPr>
          <w:ilvl w:val="0"/>
          <w:numId w:val="32"/>
        </w:numPr>
        <w:ind w:left="284" w:hanging="284"/>
        <w:jc w:val="both"/>
        <w:rPr>
          <w:rFonts w:ascii="Times New Roman" w:hAnsi="Times New Roman"/>
          <w:sz w:val="24"/>
          <w:szCs w:val="24"/>
        </w:rPr>
      </w:pPr>
      <w:r w:rsidRPr="00F56582">
        <w:rPr>
          <w:rFonts w:ascii="Times New Roman" w:hAnsi="Times New Roman"/>
          <w:sz w:val="24"/>
          <w:szCs w:val="24"/>
        </w:rPr>
        <w:t>Анализ инновационной деятельности – 4 справки</w:t>
      </w:r>
    </w:p>
    <w:p w:rsidR="006B52EB" w:rsidRPr="00F56582" w:rsidRDefault="006B52EB" w:rsidP="00642DF7">
      <w:pPr>
        <w:pStyle w:val="a8"/>
        <w:numPr>
          <w:ilvl w:val="0"/>
          <w:numId w:val="32"/>
        </w:numPr>
        <w:ind w:left="284" w:hanging="284"/>
        <w:jc w:val="both"/>
        <w:rPr>
          <w:rFonts w:ascii="Times New Roman" w:hAnsi="Times New Roman"/>
          <w:sz w:val="24"/>
          <w:szCs w:val="24"/>
        </w:rPr>
      </w:pPr>
      <w:r w:rsidRPr="00F56582">
        <w:rPr>
          <w:rFonts w:ascii="Times New Roman" w:hAnsi="Times New Roman"/>
          <w:sz w:val="24"/>
          <w:szCs w:val="24"/>
        </w:rPr>
        <w:t>Индивидуальное сопровождение аттестуемых – 12 человек</w:t>
      </w:r>
    </w:p>
    <w:p w:rsidR="006B52EB" w:rsidRPr="00F56582" w:rsidRDefault="006B52EB" w:rsidP="00642DF7">
      <w:pPr>
        <w:pStyle w:val="a8"/>
        <w:numPr>
          <w:ilvl w:val="0"/>
          <w:numId w:val="32"/>
        </w:numPr>
        <w:ind w:left="284" w:hanging="284"/>
        <w:jc w:val="both"/>
        <w:rPr>
          <w:rFonts w:ascii="Times New Roman" w:hAnsi="Times New Roman"/>
          <w:sz w:val="24"/>
          <w:szCs w:val="24"/>
        </w:rPr>
      </w:pPr>
      <w:r w:rsidRPr="00F56582">
        <w:rPr>
          <w:rFonts w:ascii="Times New Roman" w:hAnsi="Times New Roman"/>
          <w:sz w:val="24"/>
          <w:szCs w:val="24"/>
        </w:rPr>
        <w:t>Индивидуальное сопровождение педагогов при участии в мероприятиях - 118 консультаций</w:t>
      </w:r>
    </w:p>
    <w:p w:rsidR="006B52EB" w:rsidRPr="00F56582" w:rsidRDefault="006B52EB" w:rsidP="00642DF7">
      <w:pPr>
        <w:pStyle w:val="a8"/>
        <w:numPr>
          <w:ilvl w:val="0"/>
          <w:numId w:val="32"/>
        </w:numPr>
        <w:ind w:left="284" w:hanging="284"/>
        <w:jc w:val="both"/>
        <w:rPr>
          <w:rFonts w:ascii="Times New Roman" w:hAnsi="Times New Roman"/>
          <w:sz w:val="24"/>
          <w:szCs w:val="24"/>
        </w:rPr>
      </w:pPr>
      <w:r w:rsidRPr="00F56582">
        <w:rPr>
          <w:rFonts w:ascii="Times New Roman" w:hAnsi="Times New Roman"/>
          <w:sz w:val="24"/>
          <w:szCs w:val="24"/>
        </w:rPr>
        <w:t>Работа над методической темой школы – все педагоги</w:t>
      </w:r>
    </w:p>
    <w:p w:rsidR="006B52EB" w:rsidRPr="00F56582" w:rsidRDefault="006B52EB" w:rsidP="00642DF7">
      <w:pPr>
        <w:pStyle w:val="a8"/>
        <w:numPr>
          <w:ilvl w:val="0"/>
          <w:numId w:val="32"/>
        </w:numPr>
        <w:ind w:left="284" w:hanging="284"/>
        <w:jc w:val="both"/>
        <w:rPr>
          <w:rFonts w:ascii="Times New Roman" w:hAnsi="Times New Roman"/>
          <w:sz w:val="24"/>
          <w:szCs w:val="24"/>
        </w:rPr>
      </w:pPr>
      <w:r w:rsidRPr="00F56582">
        <w:rPr>
          <w:rFonts w:ascii="Times New Roman" w:hAnsi="Times New Roman"/>
          <w:sz w:val="24"/>
          <w:szCs w:val="24"/>
        </w:rPr>
        <w:t>Посещение уроков и анализ в соответствии с новым планом – 55 уроков</w:t>
      </w:r>
    </w:p>
    <w:p w:rsidR="006B52EB" w:rsidRPr="00F56582" w:rsidRDefault="006B52EB" w:rsidP="006B52EB">
      <w:pPr>
        <w:pStyle w:val="a8"/>
        <w:jc w:val="both"/>
        <w:rPr>
          <w:rFonts w:ascii="Times New Roman" w:hAnsi="Times New Roman"/>
          <w:sz w:val="24"/>
          <w:szCs w:val="24"/>
        </w:rPr>
      </w:pPr>
    </w:p>
    <w:p w:rsidR="006B52EB" w:rsidRPr="00F56582" w:rsidRDefault="006B52EB" w:rsidP="006B52EB">
      <w:pPr>
        <w:pStyle w:val="a8"/>
        <w:jc w:val="both"/>
        <w:rPr>
          <w:rFonts w:ascii="Times New Roman" w:hAnsi="Times New Roman"/>
          <w:b/>
          <w:sz w:val="24"/>
          <w:szCs w:val="24"/>
        </w:rPr>
      </w:pPr>
      <w:r w:rsidRPr="00F56582">
        <w:rPr>
          <w:rFonts w:ascii="Times New Roman" w:hAnsi="Times New Roman"/>
          <w:b/>
          <w:sz w:val="24"/>
          <w:szCs w:val="24"/>
        </w:rPr>
        <w:t>Задачи, которые необходимо решать в 2017-2018 учебном году:</w:t>
      </w:r>
    </w:p>
    <w:p w:rsidR="006B52EB" w:rsidRPr="00F56582" w:rsidRDefault="006B52EB" w:rsidP="006B52EB">
      <w:pPr>
        <w:pStyle w:val="a8"/>
        <w:jc w:val="both"/>
        <w:rPr>
          <w:rFonts w:ascii="Times New Roman" w:hAnsi="Times New Roman"/>
          <w:sz w:val="24"/>
          <w:szCs w:val="24"/>
        </w:rPr>
      </w:pPr>
    </w:p>
    <w:p w:rsidR="006B52EB" w:rsidRPr="00F56582" w:rsidRDefault="006B52EB" w:rsidP="00642DF7">
      <w:pPr>
        <w:pStyle w:val="a8"/>
        <w:numPr>
          <w:ilvl w:val="0"/>
          <w:numId w:val="33"/>
        </w:numPr>
        <w:jc w:val="both"/>
        <w:rPr>
          <w:rFonts w:ascii="Times New Roman" w:hAnsi="Times New Roman"/>
          <w:sz w:val="24"/>
          <w:szCs w:val="24"/>
        </w:rPr>
      </w:pPr>
      <w:r w:rsidRPr="00F56582">
        <w:rPr>
          <w:rFonts w:ascii="Times New Roman" w:hAnsi="Times New Roman"/>
          <w:sz w:val="24"/>
          <w:szCs w:val="24"/>
        </w:rPr>
        <w:t>Продолжить совершенствование системы индивидуального сопровождения педагогов.</w:t>
      </w:r>
    </w:p>
    <w:p w:rsidR="006B52EB" w:rsidRPr="00F56582" w:rsidRDefault="006B52EB" w:rsidP="00642DF7">
      <w:pPr>
        <w:pStyle w:val="a8"/>
        <w:numPr>
          <w:ilvl w:val="0"/>
          <w:numId w:val="33"/>
        </w:numPr>
        <w:jc w:val="both"/>
        <w:rPr>
          <w:rFonts w:ascii="Times New Roman" w:hAnsi="Times New Roman"/>
          <w:sz w:val="24"/>
          <w:szCs w:val="24"/>
        </w:rPr>
      </w:pPr>
      <w:r w:rsidRPr="00F56582">
        <w:rPr>
          <w:rFonts w:ascii="Times New Roman" w:hAnsi="Times New Roman"/>
          <w:sz w:val="24"/>
          <w:szCs w:val="24"/>
        </w:rPr>
        <w:t>Создать условия с использованием новых форм для  качественного и эффективного повышения квалификации педагогов.</w:t>
      </w:r>
    </w:p>
    <w:p w:rsidR="006B52EB" w:rsidRPr="00F56582" w:rsidRDefault="006B52EB" w:rsidP="00642DF7">
      <w:pPr>
        <w:pStyle w:val="a8"/>
        <w:numPr>
          <w:ilvl w:val="0"/>
          <w:numId w:val="33"/>
        </w:numPr>
        <w:jc w:val="both"/>
        <w:rPr>
          <w:rFonts w:ascii="Times New Roman" w:hAnsi="Times New Roman"/>
          <w:sz w:val="24"/>
          <w:szCs w:val="24"/>
        </w:rPr>
      </w:pPr>
      <w:r w:rsidRPr="00F56582">
        <w:rPr>
          <w:rFonts w:ascii="Times New Roman" w:hAnsi="Times New Roman"/>
          <w:sz w:val="24"/>
          <w:szCs w:val="24"/>
        </w:rPr>
        <w:t xml:space="preserve">Продолжить работу по реализации российских и краевых проектов, </w:t>
      </w:r>
      <w:proofErr w:type="spellStart"/>
      <w:r w:rsidRPr="00F56582">
        <w:rPr>
          <w:rFonts w:ascii="Times New Roman" w:hAnsi="Times New Roman"/>
          <w:sz w:val="24"/>
          <w:szCs w:val="24"/>
        </w:rPr>
        <w:t>апробационной</w:t>
      </w:r>
      <w:proofErr w:type="spellEnd"/>
      <w:r w:rsidRPr="00F56582">
        <w:rPr>
          <w:rFonts w:ascii="Times New Roman" w:hAnsi="Times New Roman"/>
          <w:sz w:val="24"/>
          <w:szCs w:val="24"/>
        </w:rPr>
        <w:t xml:space="preserve"> площадки  «Создание системы </w:t>
      </w:r>
      <w:proofErr w:type="spellStart"/>
      <w:r w:rsidRPr="00F56582">
        <w:rPr>
          <w:rFonts w:ascii="Times New Roman" w:hAnsi="Times New Roman"/>
          <w:sz w:val="24"/>
          <w:szCs w:val="24"/>
        </w:rPr>
        <w:t>рочной</w:t>
      </w:r>
      <w:proofErr w:type="spellEnd"/>
      <w:r w:rsidRPr="00F56582">
        <w:rPr>
          <w:rFonts w:ascii="Times New Roman" w:hAnsi="Times New Roman"/>
          <w:sz w:val="24"/>
          <w:szCs w:val="24"/>
        </w:rPr>
        <w:t xml:space="preserve"> и внеурочной деятельности на основной ступени образования как средства достижения </w:t>
      </w:r>
      <w:proofErr w:type="spellStart"/>
      <w:r w:rsidRPr="00F56582">
        <w:rPr>
          <w:rFonts w:ascii="Times New Roman" w:hAnsi="Times New Roman"/>
          <w:sz w:val="24"/>
          <w:szCs w:val="24"/>
        </w:rPr>
        <w:t>метапредметных</w:t>
      </w:r>
      <w:proofErr w:type="spellEnd"/>
      <w:r w:rsidRPr="00F56582">
        <w:rPr>
          <w:rFonts w:ascii="Times New Roman" w:hAnsi="Times New Roman"/>
          <w:sz w:val="24"/>
          <w:szCs w:val="24"/>
        </w:rPr>
        <w:t xml:space="preserve"> результатов и развития познавательного интереса учащихся», институциональных проектов  «Школа – ВУЗ», «Весенний </w:t>
      </w:r>
      <w:proofErr w:type="spellStart"/>
      <w:r w:rsidRPr="00F56582">
        <w:rPr>
          <w:rFonts w:ascii="Times New Roman" w:hAnsi="Times New Roman"/>
          <w:sz w:val="24"/>
          <w:szCs w:val="24"/>
        </w:rPr>
        <w:t>каникулярий</w:t>
      </w:r>
      <w:proofErr w:type="spellEnd"/>
      <w:r w:rsidRPr="00F56582">
        <w:rPr>
          <w:rFonts w:ascii="Times New Roman" w:hAnsi="Times New Roman"/>
          <w:sz w:val="24"/>
          <w:szCs w:val="24"/>
        </w:rPr>
        <w:t>».</w:t>
      </w:r>
    </w:p>
    <w:p w:rsidR="006B52EB" w:rsidRPr="00E64508" w:rsidRDefault="006B52EB" w:rsidP="00642DF7">
      <w:pPr>
        <w:pStyle w:val="a8"/>
        <w:numPr>
          <w:ilvl w:val="0"/>
          <w:numId w:val="33"/>
        </w:numPr>
        <w:jc w:val="both"/>
        <w:rPr>
          <w:rFonts w:ascii="Times New Roman" w:hAnsi="Times New Roman"/>
          <w:sz w:val="26"/>
          <w:szCs w:val="26"/>
        </w:rPr>
      </w:pPr>
      <w:r w:rsidRPr="00F56582">
        <w:rPr>
          <w:rFonts w:ascii="Times New Roman" w:hAnsi="Times New Roman"/>
          <w:sz w:val="24"/>
          <w:szCs w:val="24"/>
        </w:rPr>
        <w:t xml:space="preserve">Продолжить работу по созданию системы мониторинга </w:t>
      </w:r>
      <w:proofErr w:type="spellStart"/>
      <w:r w:rsidRPr="00F56582">
        <w:rPr>
          <w:rFonts w:ascii="Times New Roman" w:hAnsi="Times New Roman"/>
          <w:sz w:val="24"/>
          <w:szCs w:val="24"/>
        </w:rPr>
        <w:t>метапредмет</w:t>
      </w:r>
      <w:r w:rsidRPr="00E64508">
        <w:rPr>
          <w:rFonts w:ascii="Times New Roman" w:hAnsi="Times New Roman"/>
          <w:sz w:val="26"/>
          <w:szCs w:val="26"/>
        </w:rPr>
        <w:t>ных</w:t>
      </w:r>
      <w:proofErr w:type="spellEnd"/>
      <w:r w:rsidRPr="00E64508">
        <w:rPr>
          <w:rFonts w:ascii="Times New Roman" w:hAnsi="Times New Roman"/>
          <w:sz w:val="26"/>
          <w:szCs w:val="26"/>
        </w:rPr>
        <w:t xml:space="preserve"> умений обучающихся в урочной и внеурочной деятельности.</w:t>
      </w:r>
    </w:p>
    <w:p w:rsidR="006B52EB" w:rsidRPr="00E64508" w:rsidRDefault="006B52EB" w:rsidP="006B52EB">
      <w:pPr>
        <w:pStyle w:val="a8"/>
        <w:jc w:val="both"/>
        <w:rPr>
          <w:rFonts w:ascii="Times New Roman" w:hAnsi="Times New Roman"/>
          <w:sz w:val="26"/>
          <w:szCs w:val="26"/>
        </w:rPr>
      </w:pPr>
    </w:p>
    <w:p w:rsidR="0001116A" w:rsidRDefault="00B1228A" w:rsidP="0001116A">
      <w:pPr>
        <w:pStyle w:val="21"/>
        <w:ind w:firstLine="708"/>
        <w:jc w:val="both"/>
        <w:outlineLvl w:val="1"/>
        <w:rPr>
          <w:rFonts w:ascii="Times New Roman" w:hAnsi="Times New Roman"/>
          <w:b/>
          <w:sz w:val="24"/>
          <w:szCs w:val="24"/>
        </w:rPr>
      </w:pPr>
      <w:bookmarkStart w:id="8" w:name="_Toc472892749"/>
      <w:r>
        <w:rPr>
          <w:rFonts w:ascii="Times New Roman" w:hAnsi="Times New Roman"/>
          <w:b/>
          <w:sz w:val="24"/>
          <w:szCs w:val="24"/>
        </w:rPr>
        <w:t>6</w:t>
      </w:r>
      <w:r w:rsidR="00E43FB8">
        <w:rPr>
          <w:rFonts w:ascii="Times New Roman" w:hAnsi="Times New Roman"/>
          <w:b/>
          <w:sz w:val="24"/>
          <w:szCs w:val="24"/>
        </w:rPr>
        <w:t>.2.</w:t>
      </w:r>
      <w:r w:rsidR="0001116A" w:rsidRPr="006B52EB">
        <w:rPr>
          <w:rFonts w:ascii="Times New Roman" w:hAnsi="Times New Roman"/>
          <w:b/>
          <w:sz w:val="24"/>
          <w:szCs w:val="24"/>
        </w:rPr>
        <w:t xml:space="preserve"> Материально-техническое обеспечение, социально-бытовые условия</w:t>
      </w:r>
      <w:bookmarkEnd w:id="8"/>
      <w:r w:rsidR="0001116A" w:rsidRPr="006B52EB">
        <w:rPr>
          <w:rFonts w:ascii="Times New Roman" w:hAnsi="Times New Roman"/>
          <w:b/>
          <w:sz w:val="24"/>
          <w:szCs w:val="24"/>
        </w:rPr>
        <w:t xml:space="preserve"> </w:t>
      </w:r>
    </w:p>
    <w:p w:rsidR="00F56582" w:rsidRDefault="00F56582" w:rsidP="0001116A">
      <w:pPr>
        <w:pStyle w:val="21"/>
        <w:ind w:firstLine="708"/>
        <w:jc w:val="both"/>
        <w:outlineLvl w:val="1"/>
        <w:rPr>
          <w:rFonts w:ascii="Times New Roman" w:hAnsi="Times New Roman"/>
          <w:b/>
          <w:sz w:val="24"/>
          <w:szCs w:val="24"/>
        </w:rPr>
      </w:pPr>
    </w:p>
    <w:p w:rsidR="00F56582" w:rsidRPr="00F56582" w:rsidRDefault="00F56582" w:rsidP="00F56582">
      <w:pPr>
        <w:pStyle w:val="af0"/>
        <w:spacing w:after="0" w:line="240" w:lineRule="auto"/>
        <w:ind w:left="0"/>
        <w:jc w:val="both"/>
        <w:rPr>
          <w:rFonts w:ascii="Times New Roman" w:hAnsi="Times New Roman" w:cs="Times New Roman"/>
          <w:color w:val="000000"/>
          <w:sz w:val="24"/>
          <w:szCs w:val="24"/>
        </w:rPr>
      </w:pPr>
      <w:r w:rsidRPr="00F56582">
        <w:rPr>
          <w:rFonts w:ascii="Times New Roman" w:hAnsi="Times New Roman" w:cs="Times New Roman"/>
          <w:sz w:val="24"/>
          <w:szCs w:val="24"/>
        </w:rPr>
        <w:t xml:space="preserve">Школа размещена в типовом здании, построенном в декабре 1953 года, проектная мощность которого 522 мест. В 2013-2015 годах произведен капитальный ремонт. Общая площадь помещений составляет 4349,5 кв. м.,  </w:t>
      </w:r>
      <w:r w:rsidRPr="00F56582">
        <w:rPr>
          <w:rFonts w:ascii="Times New Roman" w:hAnsi="Times New Roman" w:cs="Times New Roman"/>
          <w:color w:val="000000"/>
          <w:sz w:val="24"/>
          <w:szCs w:val="24"/>
        </w:rPr>
        <w:t xml:space="preserve">земельный участок 10526 кв. м., на котором оборудованы  две физкультурно-спортивные  зоны: </w:t>
      </w:r>
    </w:p>
    <w:p w:rsidR="00F56582" w:rsidRPr="00F56582" w:rsidRDefault="00F56582" w:rsidP="00F56582">
      <w:pPr>
        <w:pStyle w:val="af0"/>
        <w:spacing w:after="0" w:line="240" w:lineRule="auto"/>
        <w:ind w:left="0"/>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1. Спортивный стадион - с баскетбольными и волейбольными стойками, беговыми дорожками, ямой для прыжков в длину. </w:t>
      </w:r>
    </w:p>
    <w:p w:rsidR="00F56582" w:rsidRPr="00F56582" w:rsidRDefault="00F56582" w:rsidP="00F56582">
      <w:pPr>
        <w:pStyle w:val="af0"/>
        <w:spacing w:after="0" w:line="240" w:lineRule="auto"/>
        <w:ind w:left="0"/>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2. Зона с необходимым спортивным оборудованием - шведской стенкой, </w:t>
      </w:r>
      <w:proofErr w:type="spellStart"/>
      <w:r w:rsidRPr="00F56582">
        <w:rPr>
          <w:rFonts w:ascii="Times New Roman" w:hAnsi="Times New Roman" w:cs="Times New Roman"/>
          <w:color w:val="000000"/>
          <w:sz w:val="24"/>
          <w:szCs w:val="24"/>
        </w:rPr>
        <w:t>рукоходом</w:t>
      </w:r>
      <w:proofErr w:type="spellEnd"/>
      <w:r w:rsidRPr="00F56582">
        <w:rPr>
          <w:rFonts w:ascii="Times New Roman" w:hAnsi="Times New Roman" w:cs="Times New Roman"/>
          <w:color w:val="000000"/>
          <w:sz w:val="24"/>
          <w:szCs w:val="24"/>
        </w:rPr>
        <w:t xml:space="preserve">, брусьями, змейкой и скамьями для пресса.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w:t>
      </w:r>
      <w:r w:rsidRPr="00F56582">
        <w:rPr>
          <w:rFonts w:ascii="Times New Roman" w:hAnsi="Times New Roman" w:cs="Times New Roman"/>
          <w:sz w:val="24"/>
          <w:szCs w:val="24"/>
        </w:rPr>
        <w:t xml:space="preserve"> </w:t>
      </w:r>
      <w:r w:rsidRPr="00F56582">
        <w:rPr>
          <w:rFonts w:ascii="Times New Roman" w:hAnsi="Times New Roman" w:cs="Times New Roman"/>
          <w:color w:val="000000"/>
          <w:sz w:val="24"/>
          <w:szCs w:val="24"/>
        </w:rPr>
        <w:t xml:space="preserve">Территория имеет ограждения по всему периметру металлическим забором, оснащено наружным освещением. </w:t>
      </w:r>
    </w:p>
    <w:p w:rsidR="00F56582" w:rsidRPr="00F56582" w:rsidRDefault="00F56582" w:rsidP="00F56582">
      <w:pPr>
        <w:pStyle w:val="af0"/>
        <w:spacing w:after="0" w:line="240" w:lineRule="auto"/>
        <w:ind w:left="0"/>
        <w:jc w:val="both"/>
        <w:rPr>
          <w:rFonts w:ascii="Times New Roman" w:hAnsi="Times New Roman" w:cs="Times New Roman"/>
          <w:sz w:val="24"/>
          <w:szCs w:val="24"/>
        </w:rPr>
      </w:pPr>
      <w:r w:rsidRPr="00F56582">
        <w:rPr>
          <w:rFonts w:ascii="Times New Roman" w:eastAsiaTheme="minorEastAsia" w:hAnsi="Times New Roman" w:cs="Times New Roman"/>
          <w:color w:val="000000"/>
          <w:sz w:val="24"/>
          <w:szCs w:val="24"/>
        </w:rPr>
        <w:t xml:space="preserve"> </w:t>
      </w:r>
      <w:r w:rsidRPr="00F56582">
        <w:rPr>
          <w:rFonts w:ascii="Times New Roman" w:hAnsi="Times New Roman" w:cs="Times New Roman"/>
          <w:sz w:val="24"/>
          <w:szCs w:val="24"/>
        </w:rPr>
        <w:t xml:space="preserve">В школе </w:t>
      </w:r>
      <w:r w:rsidR="006D164C">
        <w:rPr>
          <w:rFonts w:ascii="Times New Roman" w:hAnsi="Times New Roman" w:cs="Times New Roman"/>
          <w:sz w:val="24"/>
          <w:szCs w:val="24"/>
        </w:rPr>
        <w:t xml:space="preserve">на 1 января 2018 г. обучается </w:t>
      </w:r>
      <w:r w:rsidR="006D164C" w:rsidRPr="006D164C">
        <w:rPr>
          <w:rFonts w:ascii="Times New Roman" w:hAnsi="Times New Roman" w:cs="Times New Roman"/>
          <w:b/>
          <w:sz w:val="24"/>
          <w:szCs w:val="24"/>
        </w:rPr>
        <w:t>709</w:t>
      </w:r>
      <w:r w:rsidR="006D164C">
        <w:rPr>
          <w:rFonts w:ascii="Times New Roman" w:hAnsi="Times New Roman" w:cs="Times New Roman"/>
          <w:sz w:val="24"/>
          <w:szCs w:val="24"/>
        </w:rPr>
        <w:t xml:space="preserve"> </w:t>
      </w:r>
      <w:r w:rsidRPr="00F56582">
        <w:rPr>
          <w:rFonts w:ascii="Times New Roman" w:hAnsi="Times New Roman" w:cs="Times New Roman"/>
          <w:sz w:val="24"/>
          <w:szCs w:val="24"/>
        </w:rPr>
        <w:t xml:space="preserve"> учащихся. Для организации учебно-воспитательного процесса имеется 21 учебный кабинет, из них: для начальной школы 6 кабинетов, 1 кабинет информатики, 3 кабинета математики, 3 кабинета русского языка и литературы, кабинет физики, кабинет химии и биологии,  кабинет географии, 2 кабинета иностранного языка, кабинет музыки, столярная и слесарная учебная мастерская, кабинет обслуживающего труда для девочек с комнатой для приготовления пищи, 2 спортивных зала (общефизической подготовки и гимнастический), кабинет внеклассных занятий, столовая на 126 посадочных мест, библиотека с книгохранилищем , современный медицинский кабинет.</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eastAsia="Times New Roman" w:hAnsi="Times New Roman" w:cs="Times New Roman"/>
          <w:sz w:val="24"/>
          <w:szCs w:val="24"/>
        </w:rPr>
        <w:t xml:space="preserve">  </w:t>
      </w:r>
      <w:r w:rsidRPr="00F56582">
        <w:rPr>
          <w:rFonts w:ascii="Times New Roman" w:hAnsi="Times New Roman" w:cs="Times New Roman"/>
          <w:color w:val="000000"/>
          <w:sz w:val="24"/>
          <w:szCs w:val="24"/>
        </w:rPr>
        <w:t xml:space="preserve"> </w:t>
      </w:r>
      <w:proofErr w:type="gramStart"/>
      <w:r w:rsidRPr="00F56582">
        <w:rPr>
          <w:rFonts w:ascii="Times New Roman" w:hAnsi="Times New Roman" w:cs="Times New Roman"/>
          <w:color w:val="000000"/>
          <w:sz w:val="24"/>
          <w:szCs w:val="24"/>
        </w:rPr>
        <w:t>Имеются лаборантские в  кабинетах  информатики, биологии, химии, физики, географии, 2 ла</w:t>
      </w:r>
      <w:r w:rsidR="006D164C">
        <w:rPr>
          <w:rFonts w:ascii="Times New Roman" w:hAnsi="Times New Roman" w:cs="Times New Roman"/>
          <w:color w:val="000000"/>
          <w:sz w:val="24"/>
          <w:szCs w:val="24"/>
        </w:rPr>
        <w:t>борантских у начальных классов,  к</w:t>
      </w:r>
      <w:r w:rsidRPr="00F56582">
        <w:rPr>
          <w:rFonts w:ascii="Times New Roman" w:hAnsi="Times New Roman" w:cs="Times New Roman"/>
          <w:color w:val="000000"/>
          <w:sz w:val="24"/>
          <w:szCs w:val="24"/>
        </w:rPr>
        <w:t xml:space="preserve">абинет </w:t>
      </w:r>
      <w:r w:rsidR="006D164C">
        <w:rPr>
          <w:rFonts w:ascii="Times New Roman" w:hAnsi="Times New Roman" w:cs="Times New Roman"/>
          <w:color w:val="000000"/>
          <w:sz w:val="24"/>
          <w:szCs w:val="24"/>
        </w:rPr>
        <w:t>педагога-</w:t>
      </w:r>
      <w:r w:rsidRPr="00F56582">
        <w:rPr>
          <w:rFonts w:ascii="Times New Roman" w:hAnsi="Times New Roman" w:cs="Times New Roman"/>
          <w:color w:val="000000"/>
          <w:sz w:val="24"/>
          <w:szCs w:val="24"/>
        </w:rPr>
        <w:t>психолога  и кабинет социального педагога.</w:t>
      </w:r>
      <w:proofErr w:type="gramEnd"/>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lastRenderedPageBreak/>
        <w:t xml:space="preserve">  Все учебные кабинеты закреплены за классами и учителями, которые несут ответственность за сохранность школьного имущества,  оснащение кабинета дидактическими материалами и пособиями, эстетическое оформление.</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ahoma" w:hAnsi="Tahoma" w:cs="Tahoma"/>
          <w:color w:val="000000"/>
          <w:sz w:val="24"/>
          <w:szCs w:val="24"/>
        </w:rPr>
        <w:t xml:space="preserve">   </w:t>
      </w:r>
      <w:r w:rsidRPr="00F56582">
        <w:rPr>
          <w:rFonts w:ascii="Times New Roman" w:hAnsi="Times New Roman" w:cs="Times New Roman"/>
          <w:color w:val="000000"/>
          <w:sz w:val="24"/>
          <w:szCs w:val="24"/>
        </w:rPr>
        <w:t xml:space="preserve">В школе созданы все условия для обеспечения безопасности учащихся, сохранения и укрепления здоровья: физического, психического. В целях антитеррористической безопасности организована охрана ЧОП, обеспечен пропускной режим в здание </w:t>
      </w:r>
      <w:r w:rsidR="006D164C">
        <w:rPr>
          <w:rFonts w:ascii="Times New Roman" w:hAnsi="Times New Roman" w:cs="Times New Roman"/>
          <w:color w:val="000000"/>
          <w:sz w:val="24"/>
          <w:szCs w:val="24"/>
        </w:rPr>
        <w:t xml:space="preserve"> через турникеты по пропускам</w:t>
      </w:r>
      <w:proofErr w:type="gramStart"/>
      <w:r w:rsidR="006D164C">
        <w:rPr>
          <w:rFonts w:ascii="Times New Roman" w:hAnsi="Times New Roman" w:cs="Times New Roman"/>
          <w:color w:val="000000"/>
          <w:sz w:val="24"/>
          <w:szCs w:val="24"/>
        </w:rPr>
        <w:t xml:space="preserve"> </w:t>
      </w:r>
      <w:r w:rsidRPr="00F56582">
        <w:rPr>
          <w:rFonts w:ascii="Times New Roman" w:hAnsi="Times New Roman" w:cs="Times New Roman"/>
          <w:color w:val="000000"/>
          <w:sz w:val="24"/>
          <w:szCs w:val="24"/>
        </w:rPr>
        <w:t>,</w:t>
      </w:r>
      <w:proofErr w:type="gramEnd"/>
      <w:r w:rsidRPr="00F56582">
        <w:rPr>
          <w:rFonts w:ascii="Times New Roman" w:hAnsi="Times New Roman" w:cs="Times New Roman"/>
          <w:color w:val="000000"/>
          <w:sz w:val="24"/>
          <w:szCs w:val="24"/>
        </w:rPr>
        <w:t xml:space="preserve"> установлено видеонаблюдение по периметру   и внутри школы.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В целях противопожарной безопасности установлены противопожарные двери, тревожная кнопка, программно-аппаратный комплекс «Стрелец-мониторинг» имеются огнетушители.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Питание в школе организовано в соответствии с требованиями  и нормами. Помещение столовой имеет все необходимые цеха, приобретено новое кухонное оборудование, два обеденных зала оснащены новой мебелью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Медицинское обслуживание осуществляется в школьном медицинском кабинете квалифицированным медицинским персоналом, состоящим в штате больницы на основании договора. Систематически ребята проходят диспансеризацию бригадой врачей - узких специалистов. Медицинский кабинет оснащен   в полном объеме в соответствии с требованиями </w:t>
      </w:r>
      <w:proofErr w:type="spellStart"/>
      <w:r w:rsidRPr="00F56582">
        <w:rPr>
          <w:rFonts w:ascii="Times New Roman" w:hAnsi="Times New Roman" w:cs="Times New Roman"/>
          <w:color w:val="000000"/>
          <w:sz w:val="24"/>
          <w:szCs w:val="24"/>
        </w:rPr>
        <w:t>СанПина</w:t>
      </w:r>
      <w:proofErr w:type="spellEnd"/>
      <w:r w:rsidRPr="00F56582">
        <w:rPr>
          <w:rFonts w:ascii="Times New Roman" w:hAnsi="Times New Roman" w:cs="Times New Roman"/>
          <w:color w:val="000000"/>
          <w:sz w:val="24"/>
          <w:szCs w:val="24"/>
        </w:rPr>
        <w:t>.</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Все учащиеся обеспечены учебной литературой,  достаточное количество художественной литературы. В библиотечном фонде школы имеется </w:t>
      </w:r>
      <w:proofErr w:type="spellStart"/>
      <w:r w:rsidRPr="00F56582">
        <w:rPr>
          <w:rFonts w:ascii="Times New Roman" w:hAnsi="Times New Roman" w:cs="Times New Roman"/>
          <w:color w:val="000000"/>
          <w:sz w:val="24"/>
          <w:szCs w:val="24"/>
        </w:rPr>
        <w:t>медиатека</w:t>
      </w:r>
      <w:proofErr w:type="spellEnd"/>
      <w:r w:rsidRPr="00F56582">
        <w:rPr>
          <w:rFonts w:ascii="Times New Roman" w:hAnsi="Times New Roman" w:cs="Times New Roman"/>
          <w:color w:val="000000"/>
          <w:sz w:val="24"/>
          <w:szCs w:val="24"/>
        </w:rPr>
        <w:t xml:space="preserve">, включающая  электронные версии учебных и наглядных пособий по предметам.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Состояние би</w:t>
      </w:r>
      <w:r w:rsidR="00007540">
        <w:rPr>
          <w:rFonts w:ascii="Times New Roman" w:hAnsi="Times New Roman" w:cs="Times New Roman"/>
          <w:color w:val="000000"/>
          <w:sz w:val="24"/>
          <w:szCs w:val="24"/>
        </w:rPr>
        <w:t>блиотечного фонда на 01.01</w:t>
      </w:r>
      <w:r w:rsidRPr="00F56582">
        <w:rPr>
          <w:rFonts w:ascii="Times New Roman" w:hAnsi="Times New Roman" w:cs="Times New Roman"/>
          <w:color w:val="000000"/>
          <w:sz w:val="24"/>
          <w:szCs w:val="24"/>
        </w:rPr>
        <w:t>. 2017</w:t>
      </w:r>
      <w:r w:rsidR="00007540">
        <w:rPr>
          <w:rFonts w:ascii="Times New Roman" w:hAnsi="Times New Roman" w:cs="Times New Roman"/>
          <w:color w:val="000000"/>
          <w:sz w:val="24"/>
          <w:szCs w:val="24"/>
        </w:rPr>
        <w:t>8</w:t>
      </w:r>
      <w:r w:rsidRPr="00F56582">
        <w:rPr>
          <w:rFonts w:ascii="Times New Roman" w:hAnsi="Times New Roman" w:cs="Times New Roman"/>
          <w:color w:val="000000"/>
          <w:sz w:val="24"/>
          <w:szCs w:val="24"/>
        </w:rPr>
        <w:t xml:space="preserve"> года</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Наименование</w:t>
      </w:r>
      <w:r w:rsidRPr="00F56582">
        <w:rPr>
          <w:rFonts w:ascii="Times New Roman" w:hAnsi="Times New Roman" w:cs="Times New Roman"/>
          <w:color w:val="000000"/>
          <w:sz w:val="24"/>
          <w:szCs w:val="24"/>
        </w:rPr>
        <w:tab/>
        <w:t>Кол-во экземпляров</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Книжный фонд</w:t>
      </w:r>
      <w:r w:rsidRPr="00F56582">
        <w:rPr>
          <w:rFonts w:ascii="Times New Roman" w:hAnsi="Times New Roman" w:cs="Times New Roman"/>
          <w:color w:val="000000"/>
          <w:sz w:val="24"/>
          <w:szCs w:val="24"/>
        </w:rPr>
        <w:tab/>
        <w:t>17751  экз.</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Фонд учебников</w:t>
      </w:r>
      <w:r w:rsidRPr="00F56582">
        <w:rPr>
          <w:rFonts w:ascii="Times New Roman" w:hAnsi="Times New Roman" w:cs="Times New Roman"/>
          <w:color w:val="000000"/>
          <w:sz w:val="24"/>
          <w:szCs w:val="24"/>
        </w:rPr>
        <w:tab/>
        <w:t>7786  экз.</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Учебно-методическая литература</w:t>
      </w:r>
      <w:r w:rsidRPr="00F56582">
        <w:rPr>
          <w:rFonts w:ascii="Times New Roman" w:hAnsi="Times New Roman" w:cs="Times New Roman"/>
          <w:color w:val="000000"/>
          <w:sz w:val="24"/>
          <w:szCs w:val="24"/>
        </w:rPr>
        <w:tab/>
        <w:t>580 экз.</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Справочники, энциклопедии</w:t>
      </w:r>
      <w:r w:rsidRPr="00F56582">
        <w:rPr>
          <w:rFonts w:ascii="Times New Roman" w:hAnsi="Times New Roman" w:cs="Times New Roman"/>
          <w:color w:val="000000"/>
          <w:sz w:val="24"/>
          <w:szCs w:val="24"/>
        </w:rPr>
        <w:tab/>
        <w:t>770 экз.</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56582">
        <w:rPr>
          <w:rFonts w:ascii="Times New Roman" w:hAnsi="Times New Roman" w:cs="Times New Roman"/>
          <w:color w:val="000000"/>
          <w:sz w:val="24"/>
          <w:szCs w:val="24"/>
        </w:rPr>
        <w:t>Медиатека</w:t>
      </w:r>
      <w:proofErr w:type="spellEnd"/>
      <w:r w:rsidRPr="00F56582">
        <w:rPr>
          <w:rFonts w:ascii="Times New Roman" w:hAnsi="Times New Roman" w:cs="Times New Roman"/>
          <w:color w:val="000000"/>
          <w:sz w:val="24"/>
          <w:szCs w:val="24"/>
        </w:rPr>
        <w:tab/>
        <w:t>1242  ед.</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В 2017 году из Министерства образования </w:t>
      </w:r>
      <w:r w:rsidR="006D164C">
        <w:rPr>
          <w:rFonts w:ascii="Times New Roman" w:hAnsi="Times New Roman" w:cs="Times New Roman"/>
          <w:color w:val="000000"/>
          <w:sz w:val="24"/>
          <w:szCs w:val="24"/>
        </w:rPr>
        <w:t xml:space="preserve">и науки </w:t>
      </w:r>
      <w:r w:rsidRPr="00F56582">
        <w:rPr>
          <w:rFonts w:ascii="Times New Roman" w:hAnsi="Times New Roman" w:cs="Times New Roman"/>
          <w:color w:val="000000"/>
          <w:sz w:val="24"/>
          <w:szCs w:val="24"/>
        </w:rPr>
        <w:t xml:space="preserve"> получены комплекты учебников для начальной школы; 7;8 классов; английский язык -3;5 класс.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1.</w:t>
      </w:r>
      <w:r w:rsidRPr="00F56582">
        <w:rPr>
          <w:rFonts w:ascii="Times New Roman" w:hAnsi="Times New Roman" w:cs="Times New Roman"/>
          <w:color w:val="000000"/>
          <w:sz w:val="24"/>
          <w:szCs w:val="24"/>
        </w:rPr>
        <w:tab/>
        <w:t xml:space="preserve">количество компьютеров по школе 55,  из них в  образовательном учебном процессе используется 51 компьютер.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2.</w:t>
      </w:r>
      <w:r w:rsidRPr="00F56582">
        <w:rPr>
          <w:rFonts w:ascii="Times New Roman" w:hAnsi="Times New Roman" w:cs="Times New Roman"/>
          <w:color w:val="000000"/>
          <w:sz w:val="24"/>
          <w:szCs w:val="24"/>
        </w:rPr>
        <w:tab/>
        <w:t>в школе 4 интерактивных доски и 2 маркерных</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3.</w:t>
      </w:r>
      <w:r w:rsidRPr="00F56582">
        <w:rPr>
          <w:rFonts w:ascii="Times New Roman" w:hAnsi="Times New Roman" w:cs="Times New Roman"/>
          <w:color w:val="000000"/>
          <w:sz w:val="24"/>
          <w:szCs w:val="24"/>
        </w:rPr>
        <w:tab/>
        <w:t xml:space="preserve">проекторов и экранов -23 </w:t>
      </w:r>
    </w:p>
    <w:p w:rsidR="00F56582" w:rsidRPr="00F56582" w:rsidRDefault="00F317EC" w:rsidP="00F565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документ-камеры - 10</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5.</w:t>
      </w:r>
      <w:r w:rsidRPr="00F56582">
        <w:rPr>
          <w:rFonts w:ascii="Times New Roman" w:hAnsi="Times New Roman" w:cs="Times New Roman"/>
          <w:color w:val="000000"/>
          <w:sz w:val="24"/>
          <w:szCs w:val="24"/>
        </w:rPr>
        <w:tab/>
        <w:t>принтеры, многофункциональное устройство (принтер, сканер, копир) -38.</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6.</w:t>
      </w:r>
      <w:r w:rsidRPr="00F56582">
        <w:rPr>
          <w:rFonts w:ascii="Times New Roman" w:hAnsi="Times New Roman" w:cs="Times New Roman"/>
          <w:color w:val="000000"/>
          <w:sz w:val="24"/>
          <w:szCs w:val="24"/>
        </w:rPr>
        <w:tab/>
        <w:t>возможность пользования сетью Интернет педагогическими работниками,  пользования сетью Интернет обучающимися  имеется в компьютерном классе.</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Ресурсное обеспечение  образовательного процесса направлено на повышение качества образования . Ежегодно администрация школы составляет заявки на приобретение  учебного оборудования.</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Для проведения занятий естественно-научного цикла имеются приборы для проведения опытов по физике и химии - плакаты и комплекты интерактивных учебных пособий и учебно-наглядного оборудования. В кабинете информатики имеется комплект проектной деятельности робототехники, 13 ноутбуков.</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Локальная сеть в школе подключена. Для организации безопасности работы учащихся в сети Интернет используется система контентной фильтрации .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Обновления  официального сайта происходит своевременно.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Учебная мастерская оборудована необходимым станочным оборудованием, верстаками и инструментами.</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Спортивный зал в МБОУ «СОШ  № 16» оснащен всем необходимым спортивным оборудованием общеукрепляющего и оздоровительного действия.  Все спортивные сооружения проверены на безопасность, имеются акты. В спортивном зале требуется капитальный ремонт. В зимнее время </w:t>
      </w:r>
      <w:r w:rsidRPr="00F56582">
        <w:rPr>
          <w:rFonts w:ascii="Times New Roman" w:hAnsi="Times New Roman" w:cs="Times New Roman"/>
          <w:color w:val="000000"/>
          <w:sz w:val="24"/>
          <w:szCs w:val="24"/>
        </w:rPr>
        <w:lastRenderedPageBreak/>
        <w:t xml:space="preserve">учащиеся осваивают лыжную подготовку, для чего имеется достаточное количество пластиковых лыж, ботинок.  Для физкультурных занятий в тёплое время года  есть  открытая спортивная площадка. </w:t>
      </w:r>
    </w:p>
    <w:p w:rsidR="00F56582" w:rsidRPr="00F56582" w:rsidRDefault="00F56582" w:rsidP="00F56582">
      <w:pPr>
        <w:autoSpaceDE w:val="0"/>
        <w:autoSpaceDN w:val="0"/>
        <w:adjustRightInd w:val="0"/>
        <w:spacing w:after="0" w:line="240" w:lineRule="auto"/>
        <w:jc w:val="both"/>
        <w:rPr>
          <w:rFonts w:ascii="Times New Roman" w:hAnsi="Times New Roman" w:cs="Times New Roman"/>
          <w:color w:val="000000"/>
          <w:sz w:val="24"/>
          <w:szCs w:val="24"/>
        </w:rPr>
      </w:pPr>
      <w:r w:rsidRPr="00F56582">
        <w:rPr>
          <w:rFonts w:ascii="Times New Roman" w:hAnsi="Times New Roman" w:cs="Times New Roman"/>
          <w:color w:val="000000"/>
          <w:sz w:val="24"/>
          <w:szCs w:val="24"/>
        </w:rPr>
        <w:t xml:space="preserve"> Школьные праздники и мероприятия проходят в  кабинете внеклассных занятий, который оснащен моторизированным экраном, проектором, ноутбуком, аудио колонками.</w:t>
      </w:r>
    </w:p>
    <w:p w:rsidR="00F56582" w:rsidRDefault="00F56582" w:rsidP="00F56582">
      <w:pPr>
        <w:spacing w:after="0" w:line="240" w:lineRule="auto"/>
        <w:jc w:val="both"/>
        <w:rPr>
          <w:rFonts w:ascii="Times New Roman" w:hAnsi="Times New Roman" w:cs="Times New Roman"/>
          <w:sz w:val="24"/>
          <w:szCs w:val="24"/>
        </w:rPr>
      </w:pPr>
      <w:r w:rsidRPr="00F56582">
        <w:rPr>
          <w:rFonts w:ascii="Times New Roman" w:hAnsi="Times New Roman" w:cs="Times New Roman"/>
          <w:sz w:val="24"/>
          <w:szCs w:val="24"/>
        </w:rPr>
        <w:t xml:space="preserve">  Соблюдается санитарно-гигиенические условия в школе, два раза в день производиться влажная уборка классных комнат, коридоров и других помещений. Соблюдается режим проветривания.                                                      Системы электроснабжения, водоснабжения, теплоснабжения, вентиляции, канализац</w:t>
      </w:r>
      <w:r w:rsidR="006D164C">
        <w:rPr>
          <w:rFonts w:ascii="Times New Roman" w:hAnsi="Times New Roman" w:cs="Times New Roman"/>
          <w:sz w:val="24"/>
          <w:szCs w:val="24"/>
        </w:rPr>
        <w:t xml:space="preserve">ии функционируют в норме. </w:t>
      </w:r>
      <w:r w:rsidRPr="00F56582">
        <w:rPr>
          <w:rFonts w:ascii="Times New Roman" w:hAnsi="Times New Roman" w:cs="Times New Roman"/>
          <w:sz w:val="24"/>
          <w:szCs w:val="24"/>
        </w:rPr>
        <w:t xml:space="preserve"> Ежегодно  в здании проходит текущий косметический ремонт.</w:t>
      </w:r>
    </w:p>
    <w:p w:rsidR="006D164C" w:rsidRPr="00F56582" w:rsidRDefault="006D164C" w:rsidP="00F5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 Ресурсное обеспечение МБОУ «СОШ № 16» максимально обеспечивает достижение целей реализации основных образовательных программ начального общего, основного общего и среднего полного образования  и образовательные потребности обучающихся, направлено на создание и совершенствование условий для достижения образовательных результатов.</w:t>
      </w:r>
    </w:p>
    <w:p w:rsidR="00F56582" w:rsidRPr="00F56582" w:rsidRDefault="00F56582" w:rsidP="00F56582">
      <w:pPr>
        <w:spacing w:after="0" w:line="240" w:lineRule="auto"/>
        <w:jc w:val="both"/>
        <w:rPr>
          <w:rFonts w:ascii="Times New Roman" w:hAnsi="Times New Roman" w:cs="Times New Roman"/>
          <w:sz w:val="24"/>
          <w:szCs w:val="24"/>
        </w:rPr>
      </w:pPr>
    </w:p>
    <w:p w:rsidR="0001116A" w:rsidRPr="00E43FB8" w:rsidRDefault="00E43FB8" w:rsidP="00E43FB8">
      <w:pPr>
        <w:spacing w:after="0" w:line="240" w:lineRule="auto"/>
        <w:ind w:firstLine="550"/>
        <w:jc w:val="both"/>
        <w:rPr>
          <w:rFonts w:ascii="Times New Roman" w:hAnsi="Times New Roman" w:cs="Times New Roman"/>
          <w:b/>
          <w:sz w:val="24"/>
          <w:szCs w:val="24"/>
        </w:rPr>
      </w:pPr>
      <w:bookmarkStart w:id="9" w:name="_Toc472892751"/>
      <w:r w:rsidRPr="00E43FB8">
        <w:rPr>
          <w:rFonts w:ascii="Times New Roman" w:hAnsi="Times New Roman" w:cs="Times New Roman"/>
          <w:b/>
          <w:sz w:val="24"/>
          <w:szCs w:val="24"/>
        </w:rPr>
        <w:t>Раздел 7</w:t>
      </w:r>
      <w:r w:rsidR="0001116A" w:rsidRPr="00E43FB8">
        <w:rPr>
          <w:rFonts w:ascii="Times New Roman" w:hAnsi="Times New Roman" w:cs="Times New Roman"/>
          <w:b/>
          <w:sz w:val="24"/>
          <w:szCs w:val="24"/>
        </w:rPr>
        <w:t>. Организа</w:t>
      </w:r>
      <w:r w:rsidRPr="00E43FB8">
        <w:rPr>
          <w:rFonts w:ascii="Times New Roman" w:hAnsi="Times New Roman" w:cs="Times New Roman"/>
          <w:b/>
          <w:sz w:val="24"/>
          <w:szCs w:val="24"/>
        </w:rPr>
        <w:t>ц</w:t>
      </w:r>
      <w:r w:rsidR="0001116A" w:rsidRPr="00E43FB8">
        <w:rPr>
          <w:rFonts w:ascii="Times New Roman" w:hAnsi="Times New Roman" w:cs="Times New Roman"/>
          <w:b/>
          <w:sz w:val="24"/>
          <w:szCs w:val="24"/>
        </w:rPr>
        <w:t>ия воспитательной работы</w:t>
      </w:r>
      <w:bookmarkEnd w:id="9"/>
    </w:p>
    <w:p w:rsidR="00DD1DFE" w:rsidRPr="00E43FB8" w:rsidRDefault="00DD1DFE" w:rsidP="00DD1DFE">
      <w:pPr>
        <w:pStyle w:val="a8"/>
        <w:ind w:firstLine="708"/>
        <w:jc w:val="both"/>
        <w:rPr>
          <w:rFonts w:ascii="Times New Roman" w:hAnsi="Times New Roman" w:cs="Times New Roman"/>
          <w:b/>
          <w:sz w:val="24"/>
          <w:szCs w:val="24"/>
        </w:rPr>
      </w:pPr>
    </w:p>
    <w:p w:rsidR="00DD1DFE" w:rsidRPr="00DD1DFE" w:rsidRDefault="00DD1DFE" w:rsidP="00DD1DFE">
      <w:pPr>
        <w:pStyle w:val="a8"/>
        <w:ind w:firstLine="708"/>
        <w:jc w:val="both"/>
        <w:rPr>
          <w:rFonts w:ascii="Times New Roman" w:hAnsi="Times New Roman" w:cs="Times New Roman"/>
          <w:sz w:val="24"/>
          <w:szCs w:val="24"/>
        </w:rPr>
      </w:pPr>
      <w:r w:rsidRPr="00DD1DFE">
        <w:rPr>
          <w:rFonts w:ascii="Times New Roman" w:hAnsi="Times New Roman" w:cs="Times New Roman"/>
          <w:sz w:val="24"/>
          <w:szCs w:val="24"/>
        </w:rPr>
        <w:t xml:space="preserve">В 2016-17 учебном году воспитательная работа школы осуществлялась в соответствии с целями и задачами школы на этот учебный год. </w:t>
      </w:r>
    </w:p>
    <w:p w:rsidR="00DD1DFE" w:rsidRPr="00DD1DFE" w:rsidRDefault="00DD1DFE" w:rsidP="00DD1DFE">
      <w:pPr>
        <w:pStyle w:val="a8"/>
        <w:ind w:firstLine="708"/>
        <w:jc w:val="both"/>
        <w:rPr>
          <w:rFonts w:ascii="Times New Roman" w:hAnsi="Times New Roman" w:cs="Times New Roman"/>
          <w:b/>
          <w:bCs/>
          <w:sz w:val="24"/>
          <w:szCs w:val="24"/>
        </w:rPr>
      </w:pPr>
      <w:r w:rsidRPr="00DD1DFE">
        <w:rPr>
          <w:rFonts w:ascii="Times New Roman" w:hAnsi="Times New Roman" w:cs="Times New Roman"/>
          <w:sz w:val="24"/>
          <w:szCs w:val="24"/>
        </w:rPr>
        <w:t xml:space="preserve">В связи с введением ФГОС перед воспитательной службой была поставлена </w:t>
      </w:r>
      <w:r w:rsidRPr="00DD1DFE">
        <w:rPr>
          <w:rFonts w:ascii="Times New Roman" w:hAnsi="Times New Roman" w:cs="Times New Roman"/>
          <w:b/>
          <w:bCs/>
          <w:sz w:val="24"/>
          <w:szCs w:val="24"/>
        </w:rPr>
        <w:t>цель:</w:t>
      </w:r>
    </w:p>
    <w:p w:rsidR="00DD1DFE" w:rsidRDefault="00DD1DFE" w:rsidP="00DD1DFE">
      <w:pPr>
        <w:pStyle w:val="a3"/>
        <w:ind w:left="360"/>
        <w:jc w:val="both"/>
        <w:rPr>
          <w:rFonts w:ascii="Times New Roman" w:hAnsi="Times New Roman" w:cs="Times New Roman"/>
          <w:b/>
          <w:bCs/>
          <w:sz w:val="24"/>
          <w:szCs w:val="24"/>
        </w:rPr>
      </w:pPr>
      <w:r w:rsidRPr="00DD1DFE">
        <w:rPr>
          <w:rFonts w:ascii="Times New Roman" w:hAnsi="Times New Roman" w:cs="Times New Roman"/>
          <w:b/>
          <w:bCs/>
          <w:sz w:val="24"/>
          <w:szCs w:val="24"/>
        </w:rPr>
        <w:t>повышение эффективности воспитательной деятельности.</w:t>
      </w:r>
    </w:p>
    <w:p w:rsidR="00DD1DFE" w:rsidRPr="00DD1DFE" w:rsidRDefault="00DD1DFE" w:rsidP="00DD1DFE">
      <w:pPr>
        <w:pStyle w:val="a3"/>
        <w:ind w:left="360"/>
        <w:jc w:val="both"/>
        <w:rPr>
          <w:rFonts w:ascii="Times New Roman" w:hAnsi="Times New Roman" w:cs="Times New Roman"/>
          <w:b/>
          <w:color w:val="000000" w:themeColor="text1"/>
          <w:sz w:val="24"/>
          <w:szCs w:val="24"/>
        </w:rPr>
      </w:pPr>
      <w:r w:rsidRPr="00DD1DFE">
        <w:rPr>
          <w:rFonts w:ascii="Times New Roman" w:hAnsi="Times New Roman" w:cs="Times New Roman"/>
          <w:b/>
          <w:color w:val="000000" w:themeColor="text1"/>
          <w:sz w:val="24"/>
          <w:szCs w:val="24"/>
        </w:rPr>
        <w:t>Задачи</w:t>
      </w:r>
      <w:r>
        <w:rPr>
          <w:rFonts w:ascii="Times New Roman" w:hAnsi="Times New Roman" w:cs="Times New Roman"/>
          <w:b/>
          <w:color w:val="000000" w:themeColor="text1"/>
          <w:sz w:val="24"/>
          <w:szCs w:val="24"/>
        </w:rPr>
        <w:t xml:space="preserve">, которые были поставлены в 2016-2017 </w:t>
      </w:r>
      <w:r w:rsidRPr="00DD1DFE">
        <w:rPr>
          <w:rFonts w:ascii="Times New Roman" w:hAnsi="Times New Roman" w:cs="Times New Roman"/>
          <w:b/>
          <w:color w:val="000000" w:themeColor="text1"/>
          <w:sz w:val="24"/>
          <w:szCs w:val="24"/>
        </w:rPr>
        <w:t xml:space="preserve"> учебном году</w:t>
      </w:r>
    </w:p>
    <w:p w:rsidR="00DD1DFE" w:rsidRPr="00DD1DFE" w:rsidRDefault="00DD1DFE" w:rsidP="00642DF7">
      <w:pPr>
        <w:pStyle w:val="a3"/>
        <w:numPr>
          <w:ilvl w:val="3"/>
          <w:numId w:val="17"/>
        </w:numPr>
        <w:spacing w:after="0"/>
        <w:ind w:left="426" w:hanging="426"/>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Продолжить внедрение мониторинга личностных результатов в 2-6 классах.</w:t>
      </w:r>
    </w:p>
    <w:p w:rsidR="00DD1DFE" w:rsidRPr="00DD1DFE" w:rsidRDefault="00DD1DFE" w:rsidP="00642DF7">
      <w:pPr>
        <w:pStyle w:val="a3"/>
        <w:numPr>
          <w:ilvl w:val="3"/>
          <w:numId w:val="17"/>
        </w:numPr>
        <w:spacing w:after="0"/>
        <w:ind w:left="426" w:hanging="426"/>
        <w:contextualSpacing w:val="0"/>
        <w:jc w:val="both"/>
        <w:rPr>
          <w:rFonts w:ascii="Times New Roman" w:hAnsi="Times New Roman" w:cs="Times New Roman"/>
          <w:sz w:val="24"/>
          <w:szCs w:val="24"/>
        </w:rPr>
      </w:pPr>
      <w:r w:rsidRPr="00DD1DFE">
        <w:rPr>
          <w:rFonts w:ascii="Times New Roman" w:hAnsi="Times New Roman" w:cs="Times New Roman"/>
          <w:sz w:val="24"/>
          <w:szCs w:val="24"/>
        </w:rPr>
        <w:t>Улучшить структуру ученического самоуправления.</w:t>
      </w:r>
    </w:p>
    <w:p w:rsidR="00DD1DFE" w:rsidRPr="00DD1DFE" w:rsidRDefault="00DD1DFE" w:rsidP="00642DF7">
      <w:pPr>
        <w:pStyle w:val="a3"/>
        <w:numPr>
          <w:ilvl w:val="3"/>
          <w:numId w:val="17"/>
        </w:numPr>
        <w:spacing w:after="0"/>
        <w:ind w:left="426" w:hanging="426"/>
        <w:contextualSpacing w:val="0"/>
        <w:rPr>
          <w:rFonts w:ascii="Times New Roman" w:hAnsi="Times New Roman" w:cs="Times New Roman"/>
          <w:sz w:val="24"/>
          <w:szCs w:val="24"/>
        </w:rPr>
      </w:pPr>
      <w:r w:rsidRPr="00DD1DFE">
        <w:rPr>
          <w:rFonts w:ascii="Times New Roman" w:hAnsi="Times New Roman" w:cs="Times New Roman"/>
          <w:sz w:val="24"/>
          <w:szCs w:val="24"/>
        </w:rPr>
        <w:t>Продолжить работу по  программе «Воспитание и социализация» в 5-11 классах.</w:t>
      </w:r>
    </w:p>
    <w:p w:rsidR="00DD1DFE" w:rsidRPr="00DD1DFE" w:rsidRDefault="00DD1DFE" w:rsidP="00642DF7">
      <w:pPr>
        <w:pStyle w:val="a3"/>
        <w:numPr>
          <w:ilvl w:val="3"/>
          <w:numId w:val="17"/>
        </w:numPr>
        <w:spacing w:after="0"/>
        <w:ind w:left="426" w:hanging="426"/>
        <w:contextualSpacing w:val="0"/>
        <w:jc w:val="both"/>
        <w:rPr>
          <w:rFonts w:ascii="Times New Roman" w:hAnsi="Times New Roman" w:cs="Times New Roman"/>
          <w:sz w:val="24"/>
          <w:szCs w:val="24"/>
        </w:rPr>
      </w:pPr>
      <w:r w:rsidRPr="00DD1DFE">
        <w:rPr>
          <w:rFonts w:ascii="Times New Roman" w:hAnsi="Times New Roman" w:cs="Times New Roman"/>
          <w:sz w:val="24"/>
          <w:szCs w:val="24"/>
        </w:rPr>
        <w:t>Совершенствовать  работу по обновлению содержания, методов и форм работы с родителями.</w:t>
      </w:r>
    </w:p>
    <w:p w:rsidR="00DD1DFE" w:rsidRPr="00DD1DFE" w:rsidRDefault="00DD1DFE" w:rsidP="00642DF7">
      <w:pPr>
        <w:pStyle w:val="a3"/>
        <w:numPr>
          <w:ilvl w:val="3"/>
          <w:numId w:val="17"/>
        </w:numPr>
        <w:spacing w:after="0"/>
        <w:ind w:left="426" w:hanging="426"/>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Продолжить работу по снижению детского травматизма.</w:t>
      </w:r>
    </w:p>
    <w:p w:rsidR="00DD1DFE" w:rsidRPr="00DD1DFE" w:rsidRDefault="00DD1DFE" w:rsidP="00DD1DFE">
      <w:pPr>
        <w:pStyle w:val="a8"/>
        <w:rPr>
          <w:rFonts w:ascii="Times New Roman" w:hAnsi="Times New Roman" w:cs="Times New Roman"/>
          <w:b/>
          <w:bCs/>
          <w:color w:val="000000" w:themeColor="text1"/>
          <w:sz w:val="24"/>
          <w:szCs w:val="24"/>
        </w:rPr>
      </w:pPr>
    </w:p>
    <w:p w:rsidR="00DD1DFE" w:rsidRPr="00DD1DFE" w:rsidRDefault="00DD1DFE" w:rsidP="00DD1DFE">
      <w:pPr>
        <w:pStyle w:val="a8"/>
        <w:rPr>
          <w:rFonts w:ascii="Times New Roman" w:hAnsi="Times New Roman" w:cs="Times New Roman"/>
          <w:b/>
          <w:bCs/>
          <w:color w:val="000000" w:themeColor="text1"/>
          <w:sz w:val="24"/>
          <w:szCs w:val="24"/>
        </w:rPr>
      </w:pPr>
      <w:r w:rsidRPr="00DD1DFE">
        <w:rPr>
          <w:rFonts w:ascii="Times New Roman" w:hAnsi="Times New Roman" w:cs="Times New Roman"/>
          <w:b/>
          <w:bCs/>
          <w:color w:val="000000" w:themeColor="text1"/>
          <w:sz w:val="24"/>
          <w:szCs w:val="24"/>
        </w:rPr>
        <w:t>Программы и проекты, реализуемые в 2016-2017 учебном году:</w:t>
      </w:r>
    </w:p>
    <w:p w:rsidR="00DD1DFE" w:rsidRPr="00DD1DFE" w:rsidRDefault="00DD1DFE" w:rsidP="00DD1DFE">
      <w:pPr>
        <w:pStyle w:val="a8"/>
        <w:rPr>
          <w:rFonts w:ascii="Times New Roman" w:hAnsi="Times New Roman" w:cs="Times New Roman"/>
          <w:color w:val="000000" w:themeColor="text1"/>
          <w:sz w:val="24"/>
          <w:szCs w:val="24"/>
        </w:rPr>
      </w:pPr>
      <w:r w:rsidRPr="00DD1DFE">
        <w:rPr>
          <w:rFonts w:ascii="Times New Roman" w:hAnsi="Times New Roman" w:cs="Times New Roman"/>
          <w:color w:val="000000" w:themeColor="text1"/>
          <w:sz w:val="24"/>
          <w:szCs w:val="24"/>
        </w:rPr>
        <w:t>«Духовно-нравственное воспитание» (1-4 классы)</w:t>
      </w:r>
    </w:p>
    <w:p w:rsidR="00DD1DFE" w:rsidRPr="00DD1DFE" w:rsidRDefault="00DD1DFE" w:rsidP="00DD1DFE">
      <w:pPr>
        <w:pStyle w:val="a8"/>
        <w:rPr>
          <w:rFonts w:ascii="Times New Roman" w:hAnsi="Times New Roman" w:cs="Times New Roman"/>
          <w:color w:val="000000" w:themeColor="text1"/>
          <w:sz w:val="24"/>
          <w:szCs w:val="24"/>
        </w:rPr>
      </w:pPr>
      <w:r w:rsidRPr="00DD1DFE">
        <w:rPr>
          <w:rFonts w:ascii="Times New Roman" w:hAnsi="Times New Roman" w:cs="Times New Roman"/>
          <w:color w:val="000000" w:themeColor="text1"/>
          <w:sz w:val="24"/>
          <w:szCs w:val="24"/>
        </w:rPr>
        <w:t>«Воспитание и социализация» (5-9 классы)</w:t>
      </w:r>
    </w:p>
    <w:p w:rsidR="00DD1DFE" w:rsidRPr="00DD1DFE" w:rsidRDefault="00DD1DFE" w:rsidP="00DD1DFE">
      <w:pPr>
        <w:pStyle w:val="a8"/>
        <w:rPr>
          <w:rFonts w:ascii="Times New Roman" w:hAnsi="Times New Roman" w:cs="Times New Roman"/>
          <w:color w:val="000000" w:themeColor="text1"/>
          <w:sz w:val="24"/>
          <w:szCs w:val="24"/>
        </w:rPr>
      </w:pPr>
      <w:r w:rsidRPr="00DD1DFE">
        <w:rPr>
          <w:rFonts w:ascii="Times New Roman" w:hAnsi="Times New Roman" w:cs="Times New Roman"/>
          <w:color w:val="000000" w:themeColor="text1"/>
          <w:sz w:val="24"/>
          <w:szCs w:val="24"/>
        </w:rPr>
        <w:t>Проект «Лучший ученический коллектив»</w:t>
      </w:r>
    </w:p>
    <w:p w:rsidR="00DD1DFE" w:rsidRPr="00DD1DFE" w:rsidRDefault="00DD1DFE" w:rsidP="00DD1DFE">
      <w:pPr>
        <w:pStyle w:val="a8"/>
        <w:rPr>
          <w:rFonts w:ascii="Times New Roman" w:hAnsi="Times New Roman" w:cs="Times New Roman"/>
          <w:color w:val="000000" w:themeColor="text1"/>
          <w:sz w:val="24"/>
          <w:szCs w:val="24"/>
        </w:rPr>
      </w:pPr>
      <w:r w:rsidRPr="00DD1DFE">
        <w:rPr>
          <w:rFonts w:ascii="Times New Roman" w:hAnsi="Times New Roman" w:cs="Times New Roman"/>
          <w:color w:val="000000" w:themeColor="text1"/>
          <w:sz w:val="24"/>
          <w:szCs w:val="24"/>
        </w:rPr>
        <w:t>Проект «Лучший ученик года»</w:t>
      </w:r>
    </w:p>
    <w:p w:rsidR="00DD1DFE" w:rsidRPr="00DD1DFE" w:rsidRDefault="00DD1DFE" w:rsidP="00DD1DFE">
      <w:pPr>
        <w:pStyle w:val="a8"/>
        <w:rPr>
          <w:rFonts w:ascii="Times New Roman" w:hAnsi="Times New Roman" w:cs="Times New Roman"/>
          <w:b/>
          <w:bCs/>
          <w:sz w:val="24"/>
          <w:szCs w:val="24"/>
        </w:rPr>
      </w:pPr>
      <w:r w:rsidRPr="00DD1DFE">
        <w:rPr>
          <w:rFonts w:ascii="Times New Roman" w:hAnsi="Times New Roman" w:cs="Times New Roman"/>
          <w:color w:val="000000" w:themeColor="text1"/>
          <w:sz w:val="24"/>
          <w:szCs w:val="24"/>
        </w:rPr>
        <w:t>Проект «</w:t>
      </w:r>
      <w:proofErr w:type="spellStart"/>
      <w:r w:rsidRPr="00DD1DFE">
        <w:rPr>
          <w:rFonts w:ascii="Times New Roman" w:hAnsi="Times New Roman" w:cs="Times New Roman"/>
          <w:color w:val="000000" w:themeColor="text1"/>
          <w:sz w:val="24"/>
          <w:szCs w:val="24"/>
        </w:rPr>
        <w:t>юлА</w:t>
      </w:r>
      <w:proofErr w:type="spellEnd"/>
      <w:r w:rsidRPr="00DD1DFE">
        <w:rPr>
          <w:rFonts w:ascii="Times New Roman" w:hAnsi="Times New Roman" w:cs="Times New Roman"/>
          <w:color w:val="000000" w:themeColor="text1"/>
          <w:sz w:val="24"/>
          <w:szCs w:val="24"/>
        </w:rPr>
        <w:t>»</w:t>
      </w:r>
    </w:p>
    <w:p w:rsidR="00DD1DFE" w:rsidRPr="00DD1DFE" w:rsidRDefault="00DD1DFE" w:rsidP="00DD1DFE">
      <w:pPr>
        <w:pStyle w:val="a8"/>
        <w:ind w:firstLine="708"/>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 xml:space="preserve">Для решения первой задачи в школе была продолжен мониторинг по определенным направлениям: социальная адаптация, лидерские качества, учебная мотивация, уровень воспитанности, уровень самооценки, уровень толерантности, уровень общительности, ценностное отношение к здоровью. </w:t>
      </w:r>
    </w:p>
    <w:p w:rsidR="00DD1DFE" w:rsidRPr="00DD1DFE" w:rsidRDefault="00DD1DFE" w:rsidP="00DD1DFE">
      <w:pPr>
        <w:pStyle w:val="a8"/>
        <w:ind w:firstLine="708"/>
        <w:rPr>
          <w:rFonts w:ascii="Times New Roman" w:hAnsi="Times New Roman" w:cs="Times New Roman"/>
          <w:color w:val="000000"/>
          <w:sz w:val="24"/>
          <w:szCs w:val="24"/>
        </w:rPr>
      </w:pPr>
      <w:r w:rsidRPr="00DD1DFE">
        <w:rPr>
          <w:rFonts w:ascii="Times New Roman" w:hAnsi="Times New Roman" w:cs="Times New Roman"/>
          <w:color w:val="000000"/>
          <w:sz w:val="24"/>
          <w:szCs w:val="24"/>
        </w:rPr>
        <w:t>Все направления «Мониторинга личностных результатов» проводились среди 2-6 классов:</w:t>
      </w:r>
    </w:p>
    <w:p w:rsidR="00DD1DFE" w:rsidRPr="00DD1DFE" w:rsidRDefault="00DD1DFE" w:rsidP="00DD1DFE">
      <w:pPr>
        <w:pStyle w:val="a8"/>
        <w:ind w:firstLine="708"/>
        <w:rPr>
          <w:rFonts w:ascii="Times New Roman" w:hAnsi="Times New Roman" w:cs="Times New Roman"/>
          <w:color w:val="000000"/>
          <w:sz w:val="24"/>
          <w:szCs w:val="24"/>
        </w:rPr>
      </w:pPr>
      <w:r w:rsidRPr="00DD1DFE">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7"/>
        <w:gridCol w:w="2393"/>
        <w:gridCol w:w="2393"/>
      </w:tblGrid>
      <w:tr w:rsidR="00DD1DFE" w:rsidRPr="00DD1DFE" w:rsidTr="006B52EB">
        <w:tc>
          <w:tcPr>
            <w:tcW w:w="4137" w:type="dxa"/>
          </w:tcPr>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 xml:space="preserve">Вид диагностики </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 xml:space="preserve">Мониторинг личностных результатов: </w:t>
            </w:r>
          </w:p>
        </w:tc>
        <w:tc>
          <w:tcPr>
            <w:tcW w:w="2393" w:type="dxa"/>
          </w:tcPr>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Сроки проведения</w:t>
            </w:r>
          </w:p>
        </w:tc>
        <w:tc>
          <w:tcPr>
            <w:tcW w:w="2393" w:type="dxa"/>
          </w:tcPr>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Ответственный</w:t>
            </w:r>
          </w:p>
          <w:p w:rsidR="00DD1DFE" w:rsidRPr="00DD1DFE" w:rsidRDefault="00DD1DFE" w:rsidP="00DD1DFE">
            <w:pPr>
              <w:spacing w:after="0" w:line="240" w:lineRule="auto"/>
              <w:jc w:val="center"/>
              <w:rPr>
                <w:rFonts w:ascii="Times New Roman" w:hAnsi="Times New Roman" w:cs="Times New Roman"/>
                <w:sz w:val="24"/>
                <w:szCs w:val="24"/>
              </w:rPr>
            </w:pPr>
          </w:p>
        </w:tc>
      </w:tr>
      <w:tr w:rsidR="00DD1DFE" w:rsidRPr="00DD1DFE" w:rsidTr="006B52EB">
        <w:tc>
          <w:tcPr>
            <w:tcW w:w="4137" w:type="dxa"/>
          </w:tcPr>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Социальная адаптация</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Учебная мотивация</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Уровень воспитанности</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Лидерские качества</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Уровень самооценки</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Уровень толерантности</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Уровень общительности</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Ценностное отношение к своему здоровью</w:t>
            </w:r>
          </w:p>
        </w:tc>
        <w:tc>
          <w:tcPr>
            <w:tcW w:w="2393" w:type="dxa"/>
          </w:tcPr>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Сентябрь</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Октябрь</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Ноябрь</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Декабрь</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Январь</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Февраль</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Март</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апрель</w:t>
            </w:r>
          </w:p>
        </w:tc>
        <w:tc>
          <w:tcPr>
            <w:tcW w:w="2393" w:type="dxa"/>
          </w:tcPr>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Соц. педагог</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Кл. рук.</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Зам по ВР</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Кл. рук.</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Кл. рук.</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Педагог-психолог</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Кл. рук.</w:t>
            </w: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hAnsi="Times New Roman" w:cs="Times New Roman"/>
                <w:sz w:val="24"/>
                <w:szCs w:val="24"/>
              </w:rPr>
              <w:t>Кл. рук.</w:t>
            </w:r>
          </w:p>
        </w:tc>
      </w:tr>
    </w:tbl>
    <w:p w:rsidR="00DD1DFE" w:rsidRPr="00DD1DFE" w:rsidRDefault="00DD1DFE" w:rsidP="00DD1DFE">
      <w:pPr>
        <w:pStyle w:val="a8"/>
        <w:ind w:firstLine="708"/>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lastRenderedPageBreak/>
        <w:t>Данные диагностики были проведены классными руководителями и специалистами школы. Поскольку, на начало 2016-2017 года таблицы по обработке и хранению результатов диагностик не были созданы, разные классные руководители обрабатывали опросные листы по-разному.</w:t>
      </w:r>
    </w:p>
    <w:p w:rsidR="00DD1DFE" w:rsidRPr="00DD1DFE" w:rsidRDefault="00DD1DFE" w:rsidP="00DD1DFE">
      <w:pPr>
        <w:pStyle w:val="a8"/>
        <w:ind w:firstLine="708"/>
        <w:jc w:val="both"/>
        <w:rPr>
          <w:rFonts w:ascii="Times New Roman" w:hAnsi="Times New Roman" w:cs="Times New Roman"/>
          <w:color w:val="000000"/>
          <w:sz w:val="24"/>
          <w:szCs w:val="24"/>
        </w:rPr>
      </w:pPr>
    </w:p>
    <w:p w:rsidR="00DD1DFE" w:rsidRPr="00DD1DFE" w:rsidRDefault="00DD1DFE" w:rsidP="00DD1DFE">
      <w:pPr>
        <w:pStyle w:val="a8"/>
        <w:ind w:firstLine="708"/>
        <w:jc w:val="both"/>
        <w:rPr>
          <w:rFonts w:ascii="Times New Roman" w:hAnsi="Times New Roman" w:cs="Times New Roman"/>
          <w:color w:val="000000"/>
          <w:sz w:val="24"/>
          <w:szCs w:val="24"/>
        </w:rPr>
      </w:pPr>
      <w:r w:rsidRPr="00DD1DFE">
        <w:rPr>
          <w:rFonts w:ascii="Times New Roman" w:hAnsi="Times New Roman" w:cs="Times New Roman"/>
          <w:b/>
          <w:color w:val="000000"/>
          <w:sz w:val="24"/>
          <w:szCs w:val="24"/>
        </w:rPr>
        <w:t>Выводы и предложения:</w:t>
      </w:r>
      <w:r w:rsidRPr="00DD1DFE">
        <w:rPr>
          <w:rFonts w:ascii="Times New Roman" w:hAnsi="Times New Roman" w:cs="Times New Roman"/>
          <w:color w:val="000000"/>
          <w:sz w:val="24"/>
          <w:szCs w:val="24"/>
        </w:rPr>
        <w:t xml:space="preserve">  </w:t>
      </w:r>
    </w:p>
    <w:p w:rsidR="00DD1DFE" w:rsidRPr="00DD1DFE" w:rsidRDefault="00DD1DFE" w:rsidP="00642DF7">
      <w:pPr>
        <w:pStyle w:val="a8"/>
        <w:numPr>
          <w:ilvl w:val="0"/>
          <w:numId w:val="26"/>
        </w:numPr>
        <w:ind w:left="0" w:firstLine="709"/>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Необходимые диагностики в 2-6 классах были проведены, данные мониторинга подлежат хранению для дальнейшего извлечения информации об изменениях результатов в динамике нескольких лет.</w:t>
      </w:r>
    </w:p>
    <w:p w:rsidR="00DD1DFE" w:rsidRPr="00DD1DFE" w:rsidRDefault="00DD1DFE" w:rsidP="00642DF7">
      <w:pPr>
        <w:pStyle w:val="a8"/>
        <w:numPr>
          <w:ilvl w:val="0"/>
          <w:numId w:val="26"/>
        </w:numPr>
        <w:ind w:left="0" w:firstLine="709"/>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Процедура проведения диагностик и обработки результатов нуждается в унификации и оптимизации.</w:t>
      </w:r>
    </w:p>
    <w:p w:rsidR="00DD1DFE" w:rsidRPr="00DD1DFE" w:rsidRDefault="00DD1DFE" w:rsidP="00642DF7">
      <w:pPr>
        <w:pStyle w:val="a8"/>
        <w:numPr>
          <w:ilvl w:val="0"/>
          <w:numId w:val="26"/>
        </w:numPr>
        <w:ind w:left="0" w:firstLine="709"/>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Следует продолжить мониторинг «Личностных результатов» для учащихся 2-7 классов в 2017-2018 учебном году, разработать таблицы для обработки и хранения результатов мониторинга.</w:t>
      </w:r>
    </w:p>
    <w:p w:rsidR="00DD1DFE" w:rsidRPr="00E43FB8" w:rsidRDefault="00DD1DFE" w:rsidP="00642DF7">
      <w:pPr>
        <w:pStyle w:val="a8"/>
        <w:numPr>
          <w:ilvl w:val="0"/>
          <w:numId w:val="26"/>
        </w:numPr>
        <w:ind w:left="0" w:firstLine="708"/>
        <w:jc w:val="both"/>
        <w:rPr>
          <w:rFonts w:ascii="Times New Roman" w:hAnsi="Times New Roman" w:cs="Times New Roman"/>
          <w:color w:val="000000"/>
          <w:sz w:val="24"/>
          <w:szCs w:val="24"/>
        </w:rPr>
      </w:pPr>
      <w:r w:rsidRPr="00E43FB8">
        <w:rPr>
          <w:rFonts w:ascii="Times New Roman" w:hAnsi="Times New Roman" w:cs="Times New Roman"/>
          <w:color w:val="000000"/>
          <w:sz w:val="24"/>
          <w:szCs w:val="24"/>
        </w:rPr>
        <w:t>Отслеживать динамику личностных результатов в 4-7 классах на основании данных мониторинга в течение 3 лет.</w:t>
      </w:r>
    </w:p>
    <w:p w:rsidR="00DD1DFE" w:rsidRPr="00DD1DFE" w:rsidRDefault="00DD1DFE" w:rsidP="00DD1DFE">
      <w:pPr>
        <w:pStyle w:val="a8"/>
        <w:ind w:firstLine="708"/>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 xml:space="preserve">На решение второй задачи была направлена деятельность педагога-организатора по возрождению самоуправления. В результате, совместно с административным составом школы, было создано «Положение о Совете Старшеклассников», где сформулированы основные цели, задачи и деятельность Совета Старшеклассников в школе, в соответствие с этим документом, были проведены выборы членов Совета Старшеклассников среди учащихся 9-11 классов и назначены их роли. </w:t>
      </w:r>
    </w:p>
    <w:p w:rsidR="00DD1DFE" w:rsidRPr="00DD1DFE" w:rsidRDefault="00DD1DFE" w:rsidP="00DD1DFE">
      <w:pPr>
        <w:pStyle w:val="a8"/>
        <w:ind w:firstLine="708"/>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Таким образом, был сформирован действующий состав Совета Старшеклассников сроком на 2016-2017 учебный год, чья деятельность закреплена  Положением по школе.</w:t>
      </w:r>
    </w:p>
    <w:p w:rsidR="00DD1DFE" w:rsidRPr="00DD1DFE" w:rsidRDefault="00DD1DFE" w:rsidP="00DD1DFE">
      <w:pPr>
        <w:pStyle w:val="af6"/>
        <w:spacing w:before="0" w:after="0"/>
        <w:ind w:left="0" w:right="0" w:firstLine="567"/>
        <w:jc w:val="both"/>
        <w:rPr>
          <w:szCs w:val="24"/>
        </w:rPr>
      </w:pPr>
      <w:r w:rsidRPr="00DD1DFE">
        <w:rPr>
          <w:b/>
          <w:color w:val="000000"/>
          <w:szCs w:val="24"/>
        </w:rPr>
        <w:t>Целью</w:t>
      </w:r>
      <w:r w:rsidRPr="00DD1DFE">
        <w:rPr>
          <w:color w:val="000000"/>
          <w:szCs w:val="24"/>
        </w:rPr>
        <w:t xml:space="preserve"> деятельности Совета Старшеклассников</w:t>
      </w:r>
      <w:r w:rsidRPr="00DD1DFE">
        <w:rPr>
          <w:szCs w:val="24"/>
        </w:rPr>
        <w:t xml:space="preserve"> является реализация права обучающихся на участие в управлении образовательным учреждением.</w:t>
      </w:r>
    </w:p>
    <w:p w:rsidR="00DD1DFE" w:rsidRPr="00DD1DFE" w:rsidRDefault="00DD1DFE" w:rsidP="00DD1DFE">
      <w:pPr>
        <w:pStyle w:val="af6"/>
        <w:spacing w:before="0" w:after="0"/>
        <w:ind w:left="0" w:right="0" w:firstLine="567"/>
        <w:jc w:val="both"/>
        <w:rPr>
          <w:szCs w:val="24"/>
        </w:rPr>
      </w:pPr>
      <w:r w:rsidRPr="00DD1DFE">
        <w:rPr>
          <w:b/>
          <w:szCs w:val="24"/>
        </w:rPr>
        <w:t xml:space="preserve">Задачами </w:t>
      </w:r>
      <w:r w:rsidRPr="00DD1DFE">
        <w:rPr>
          <w:szCs w:val="24"/>
        </w:rPr>
        <w:t>деятельности Совета старшеклассников являются:</w:t>
      </w:r>
    </w:p>
    <w:p w:rsidR="00DD1DFE" w:rsidRPr="00DD1DFE" w:rsidRDefault="00DD1DFE" w:rsidP="00642DF7">
      <w:pPr>
        <w:numPr>
          <w:ilvl w:val="0"/>
          <w:numId w:val="20"/>
        </w:numPr>
        <w:spacing w:after="0" w:line="240" w:lineRule="auto"/>
        <w:ind w:left="0" w:firstLine="567"/>
        <w:jc w:val="both"/>
        <w:rPr>
          <w:rFonts w:ascii="Times New Roman" w:hAnsi="Times New Roman" w:cs="Times New Roman"/>
          <w:sz w:val="24"/>
          <w:szCs w:val="24"/>
        </w:rPr>
      </w:pPr>
      <w:r w:rsidRPr="00DD1DFE">
        <w:rPr>
          <w:rFonts w:ascii="Times New Roman" w:hAnsi="Times New Roman" w:cs="Times New Roman"/>
          <w:sz w:val="24"/>
          <w:szCs w:val="24"/>
        </w:rPr>
        <w:t xml:space="preserve">представление интересов учащихся в процессе управления школой; </w:t>
      </w:r>
    </w:p>
    <w:p w:rsidR="00DD1DFE" w:rsidRPr="00DD1DFE" w:rsidRDefault="00DD1DFE" w:rsidP="00642DF7">
      <w:pPr>
        <w:numPr>
          <w:ilvl w:val="0"/>
          <w:numId w:val="20"/>
        </w:numPr>
        <w:spacing w:after="0" w:line="240" w:lineRule="auto"/>
        <w:ind w:left="0" w:firstLine="567"/>
        <w:jc w:val="both"/>
        <w:rPr>
          <w:rFonts w:ascii="Times New Roman" w:hAnsi="Times New Roman" w:cs="Times New Roman"/>
          <w:sz w:val="24"/>
          <w:szCs w:val="24"/>
        </w:rPr>
      </w:pPr>
      <w:r w:rsidRPr="00DD1DFE">
        <w:rPr>
          <w:rFonts w:ascii="Times New Roman" w:hAnsi="Times New Roman" w:cs="Times New Roman"/>
          <w:sz w:val="24"/>
          <w:szCs w:val="24"/>
        </w:rPr>
        <w:t>поддержка и развитие инициатив учащихся в школьной жизни;</w:t>
      </w:r>
    </w:p>
    <w:p w:rsidR="00DD1DFE" w:rsidRPr="00DD1DFE" w:rsidRDefault="00DD1DFE" w:rsidP="00642DF7">
      <w:pPr>
        <w:numPr>
          <w:ilvl w:val="0"/>
          <w:numId w:val="20"/>
        </w:numPr>
        <w:spacing w:after="0" w:line="240" w:lineRule="auto"/>
        <w:ind w:left="0" w:firstLine="567"/>
        <w:jc w:val="both"/>
        <w:rPr>
          <w:rFonts w:ascii="Times New Roman" w:hAnsi="Times New Roman" w:cs="Times New Roman"/>
          <w:sz w:val="24"/>
          <w:szCs w:val="24"/>
        </w:rPr>
      </w:pPr>
      <w:r w:rsidRPr="00DD1DFE">
        <w:rPr>
          <w:rFonts w:ascii="Times New Roman" w:hAnsi="Times New Roman" w:cs="Times New Roman"/>
          <w:sz w:val="24"/>
          <w:szCs w:val="24"/>
        </w:rPr>
        <w:t>защита прав учащихся;</w:t>
      </w:r>
    </w:p>
    <w:p w:rsidR="00DD1DFE" w:rsidRPr="00DD1DFE" w:rsidRDefault="00DD1DFE" w:rsidP="00642DF7">
      <w:pPr>
        <w:pStyle w:val="1"/>
        <w:keepLines w:val="0"/>
        <w:numPr>
          <w:ilvl w:val="0"/>
          <w:numId w:val="20"/>
        </w:numPr>
        <w:spacing w:before="0" w:line="240" w:lineRule="auto"/>
        <w:ind w:left="0" w:firstLine="567"/>
        <w:jc w:val="both"/>
        <w:rPr>
          <w:rFonts w:ascii="Times New Roman" w:hAnsi="Times New Roman" w:cs="Times New Roman"/>
          <w:sz w:val="24"/>
          <w:szCs w:val="24"/>
        </w:rPr>
      </w:pPr>
      <w:r w:rsidRPr="00DD1DFE">
        <w:rPr>
          <w:rFonts w:ascii="Times New Roman" w:hAnsi="Times New Roman" w:cs="Times New Roman"/>
          <w:sz w:val="24"/>
          <w:szCs w:val="24"/>
        </w:rPr>
        <w:t>обучение старшеклассников современным методам работы в коллективе сверстников;</w:t>
      </w:r>
    </w:p>
    <w:p w:rsidR="00DD1DFE" w:rsidRPr="00DD1DFE" w:rsidRDefault="00DD1DFE" w:rsidP="00642DF7">
      <w:pPr>
        <w:pStyle w:val="1"/>
        <w:keepLines w:val="0"/>
        <w:numPr>
          <w:ilvl w:val="0"/>
          <w:numId w:val="20"/>
        </w:numPr>
        <w:spacing w:before="0" w:line="240" w:lineRule="auto"/>
        <w:ind w:left="0" w:firstLine="567"/>
        <w:jc w:val="both"/>
        <w:rPr>
          <w:rFonts w:ascii="Times New Roman" w:hAnsi="Times New Roman" w:cs="Times New Roman"/>
          <w:sz w:val="24"/>
          <w:szCs w:val="24"/>
        </w:rPr>
      </w:pPr>
      <w:r w:rsidRPr="00DD1DFE">
        <w:rPr>
          <w:rFonts w:ascii="Times New Roman" w:hAnsi="Times New Roman" w:cs="Times New Roman"/>
          <w:sz w:val="24"/>
          <w:szCs w:val="24"/>
        </w:rPr>
        <w:t xml:space="preserve"> формирование активной гражданской позиции, положительного уровня самооценки молодежи;</w:t>
      </w:r>
    </w:p>
    <w:p w:rsidR="00DD1DFE" w:rsidRPr="00DD1DFE" w:rsidRDefault="00DD1DFE" w:rsidP="00642DF7">
      <w:pPr>
        <w:numPr>
          <w:ilvl w:val="0"/>
          <w:numId w:val="20"/>
        </w:numPr>
        <w:spacing w:after="0" w:line="240" w:lineRule="auto"/>
        <w:ind w:left="0" w:firstLine="567"/>
        <w:rPr>
          <w:rFonts w:ascii="Times New Roman" w:hAnsi="Times New Roman" w:cs="Times New Roman"/>
          <w:sz w:val="24"/>
          <w:szCs w:val="24"/>
        </w:rPr>
      </w:pPr>
      <w:r w:rsidRPr="00DD1DFE">
        <w:rPr>
          <w:rFonts w:ascii="Times New Roman" w:hAnsi="Times New Roman" w:cs="Times New Roman"/>
          <w:sz w:val="24"/>
          <w:szCs w:val="24"/>
        </w:rPr>
        <w:t>предупреждение детской и подростковой преступности, безнадзорности и жес</w:t>
      </w:r>
      <w:r w:rsidRPr="00DD1DFE">
        <w:rPr>
          <w:rFonts w:ascii="Times New Roman" w:hAnsi="Times New Roman" w:cs="Times New Roman"/>
          <w:sz w:val="24"/>
          <w:szCs w:val="24"/>
        </w:rPr>
        <w:softHyphen/>
        <w:t>токого обращения с детьми;</w:t>
      </w:r>
    </w:p>
    <w:p w:rsidR="00DD1DFE" w:rsidRPr="00DD1DFE" w:rsidRDefault="00DD1DFE" w:rsidP="00642DF7">
      <w:pPr>
        <w:numPr>
          <w:ilvl w:val="0"/>
          <w:numId w:val="20"/>
        </w:numPr>
        <w:spacing w:after="0" w:line="240" w:lineRule="auto"/>
        <w:ind w:left="0" w:firstLine="567"/>
        <w:rPr>
          <w:rFonts w:ascii="Times New Roman" w:hAnsi="Times New Roman" w:cs="Times New Roman"/>
          <w:sz w:val="24"/>
          <w:szCs w:val="24"/>
        </w:rPr>
      </w:pPr>
      <w:r w:rsidRPr="00DD1DFE">
        <w:rPr>
          <w:rFonts w:ascii="Times New Roman" w:hAnsi="Times New Roman" w:cs="Times New Roman"/>
          <w:sz w:val="24"/>
          <w:szCs w:val="24"/>
        </w:rPr>
        <w:t>воспитание уважения к правам человека и основным свободам, социальная защита прав и интересов детей и юношества;</w:t>
      </w:r>
    </w:p>
    <w:p w:rsidR="00DD1DFE" w:rsidRPr="00DD1DFE" w:rsidRDefault="00DD1DFE" w:rsidP="00642DF7">
      <w:pPr>
        <w:numPr>
          <w:ilvl w:val="0"/>
          <w:numId w:val="20"/>
        </w:numPr>
        <w:spacing w:after="0" w:line="240" w:lineRule="auto"/>
        <w:ind w:left="0" w:firstLine="567"/>
        <w:rPr>
          <w:rFonts w:ascii="Times New Roman" w:hAnsi="Times New Roman" w:cs="Times New Roman"/>
          <w:sz w:val="24"/>
          <w:szCs w:val="24"/>
        </w:rPr>
      </w:pPr>
      <w:r w:rsidRPr="00DD1DFE">
        <w:rPr>
          <w:rFonts w:ascii="Times New Roman" w:hAnsi="Times New Roman" w:cs="Times New Roman"/>
          <w:sz w:val="24"/>
          <w:szCs w:val="24"/>
        </w:rPr>
        <w:t xml:space="preserve">помощь ученическим органам самоуправления в организации и подготовке общешкольных внеклассных досуговых мероприятий; </w:t>
      </w:r>
    </w:p>
    <w:p w:rsidR="00DD1DFE" w:rsidRPr="00DD1DFE" w:rsidRDefault="00DD1DFE" w:rsidP="00642DF7">
      <w:pPr>
        <w:numPr>
          <w:ilvl w:val="0"/>
          <w:numId w:val="20"/>
        </w:numPr>
        <w:spacing w:after="0" w:line="240" w:lineRule="auto"/>
        <w:ind w:left="0" w:firstLine="567"/>
        <w:jc w:val="both"/>
        <w:rPr>
          <w:rFonts w:ascii="Times New Roman" w:hAnsi="Times New Roman" w:cs="Times New Roman"/>
          <w:sz w:val="24"/>
          <w:szCs w:val="24"/>
        </w:rPr>
      </w:pPr>
      <w:r w:rsidRPr="00DD1DFE">
        <w:rPr>
          <w:rFonts w:ascii="Times New Roman" w:hAnsi="Times New Roman" w:cs="Times New Roman"/>
          <w:sz w:val="24"/>
          <w:szCs w:val="24"/>
        </w:rPr>
        <w:t>обмен опытом по проведению традиционных коллективных творческих дел.</w:t>
      </w:r>
    </w:p>
    <w:p w:rsidR="00DD1DFE" w:rsidRPr="00DD1DFE" w:rsidRDefault="00DD1DFE" w:rsidP="00DD1DFE">
      <w:pPr>
        <w:spacing w:after="0" w:line="240" w:lineRule="auto"/>
        <w:ind w:firstLine="567"/>
        <w:jc w:val="both"/>
        <w:rPr>
          <w:rFonts w:ascii="Times New Roman" w:hAnsi="Times New Roman" w:cs="Times New Roman"/>
          <w:sz w:val="24"/>
          <w:szCs w:val="24"/>
        </w:rPr>
      </w:pPr>
      <w:r w:rsidRPr="00DD1DFE">
        <w:rPr>
          <w:rFonts w:ascii="Times New Roman" w:hAnsi="Times New Roman" w:cs="Times New Roman"/>
          <w:sz w:val="24"/>
          <w:szCs w:val="24"/>
        </w:rPr>
        <w:t>В течение учебного года члены Совета Старшеклассников и активисты школы оказали помощь в проведении 38 школьных мероприятий и стали участниками и призерами 6 городских мероприятий, таких как:</w:t>
      </w:r>
    </w:p>
    <w:p w:rsidR="00DD1DFE" w:rsidRPr="00DD1DFE" w:rsidRDefault="00DD1DFE" w:rsidP="00DD1DFE">
      <w:pPr>
        <w:spacing w:after="0" w:line="240" w:lineRule="auto"/>
        <w:ind w:firstLine="567"/>
        <w:jc w:val="both"/>
        <w:rPr>
          <w:rFonts w:ascii="Times New Roman" w:hAnsi="Times New Roman" w:cs="Times New Roman"/>
          <w:sz w:val="24"/>
          <w:szCs w:val="24"/>
        </w:rPr>
      </w:pPr>
      <w:r w:rsidRPr="00DD1DFE">
        <w:rPr>
          <w:rFonts w:ascii="Times New Roman" w:hAnsi="Times New Roman" w:cs="Times New Roman"/>
          <w:sz w:val="24"/>
          <w:szCs w:val="24"/>
        </w:rPr>
        <w:t xml:space="preserve">Конкурс </w:t>
      </w:r>
      <w:proofErr w:type="spellStart"/>
      <w:r w:rsidRPr="00DD1DFE">
        <w:rPr>
          <w:rFonts w:ascii="Times New Roman" w:hAnsi="Times New Roman" w:cs="Times New Roman"/>
          <w:sz w:val="24"/>
          <w:szCs w:val="24"/>
        </w:rPr>
        <w:t>агит</w:t>
      </w:r>
      <w:proofErr w:type="spellEnd"/>
      <w:r w:rsidRPr="00DD1DFE">
        <w:rPr>
          <w:rFonts w:ascii="Times New Roman" w:hAnsi="Times New Roman" w:cs="Times New Roman"/>
          <w:sz w:val="24"/>
          <w:szCs w:val="24"/>
        </w:rPr>
        <w:t>. бригад от ППМС-центра;</w:t>
      </w:r>
    </w:p>
    <w:p w:rsidR="00DD1DFE" w:rsidRPr="00DD1DFE" w:rsidRDefault="00DD1DFE" w:rsidP="00DD1DFE">
      <w:pPr>
        <w:spacing w:after="0" w:line="240" w:lineRule="auto"/>
        <w:ind w:firstLine="567"/>
        <w:jc w:val="both"/>
        <w:rPr>
          <w:rFonts w:ascii="Times New Roman" w:hAnsi="Times New Roman" w:cs="Times New Roman"/>
          <w:sz w:val="24"/>
          <w:szCs w:val="24"/>
        </w:rPr>
      </w:pPr>
      <w:r w:rsidRPr="00DD1DFE">
        <w:rPr>
          <w:rFonts w:ascii="Times New Roman" w:hAnsi="Times New Roman" w:cs="Times New Roman"/>
          <w:sz w:val="24"/>
          <w:szCs w:val="24"/>
        </w:rPr>
        <w:t>Конкурс социальных роликов ЛЦД;</w:t>
      </w:r>
    </w:p>
    <w:p w:rsidR="00DD1DFE" w:rsidRPr="00DD1DFE" w:rsidRDefault="00DD1DFE" w:rsidP="00DD1DFE">
      <w:pPr>
        <w:spacing w:after="0" w:line="240" w:lineRule="auto"/>
        <w:ind w:firstLine="567"/>
        <w:jc w:val="both"/>
        <w:rPr>
          <w:rFonts w:ascii="Times New Roman" w:hAnsi="Times New Roman" w:cs="Times New Roman"/>
          <w:sz w:val="24"/>
          <w:szCs w:val="24"/>
        </w:rPr>
      </w:pPr>
      <w:r w:rsidRPr="00DD1DFE">
        <w:rPr>
          <w:rFonts w:ascii="Times New Roman" w:hAnsi="Times New Roman" w:cs="Times New Roman"/>
          <w:sz w:val="24"/>
          <w:szCs w:val="24"/>
        </w:rPr>
        <w:t>Конкурс социальной рекламы от городского суда;</w:t>
      </w:r>
    </w:p>
    <w:p w:rsidR="00DD1DFE" w:rsidRPr="00DD1DFE" w:rsidRDefault="00DD1DFE" w:rsidP="00DD1DFE">
      <w:pPr>
        <w:spacing w:after="0" w:line="240" w:lineRule="auto"/>
        <w:ind w:firstLine="567"/>
        <w:jc w:val="both"/>
        <w:rPr>
          <w:rFonts w:ascii="Times New Roman" w:hAnsi="Times New Roman" w:cs="Times New Roman"/>
          <w:sz w:val="24"/>
          <w:szCs w:val="24"/>
        </w:rPr>
      </w:pPr>
      <w:r w:rsidRPr="00DD1DFE">
        <w:rPr>
          <w:rFonts w:ascii="Times New Roman" w:hAnsi="Times New Roman" w:cs="Times New Roman"/>
          <w:sz w:val="24"/>
          <w:szCs w:val="24"/>
        </w:rPr>
        <w:t>Городской Бал молодежи в Доме Шувалова;</w:t>
      </w:r>
    </w:p>
    <w:p w:rsidR="00DD1DFE" w:rsidRPr="00DD1DFE" w:rsidRDefault="00DD1DFE" w:rsidP="00DD1DFE">
      <w:pPr>
        <w:spacing w:after="0" w:line="240" w:lineRule="auto"/>
        <w:ind w:firstLine="567"/>
        <w:jc w:val="both"/>
        <w:rPr>
          <w:rFonts w:ascii="Times New Roman" w:hAnsi="Times New Roman" w:cs="Times New Roman"/>
          <w:sz w:val="24"/>
          <w:szCs w:val="24"/>
        </w:rPr>
      </w:pPr>
      <w:r w:rsidRPr="00DD1DFE">
        <w:rPr>
          <w:rFonts w:ascii="Times New Roman" w:hAnsi="Times New Roman" w:cs="Times New Roman"/>
          <w:sz w:val="24"/>
          <w:szCs w:val="24"/>
        </w:rPr>
        <w:t>Конкурс активов и молодежных объединений ЛГО;</w:t>
      </w:r>
    </w:p>
    <w:p w:rsidR="00DD1DFE" w:rsidRPr="00DD1DFE" w:rsidRDefault="00DD1DFE" w:rsidP="00DD1DFE">
      <w:pPr>
        <w:spacing w:after="0" w:line="240" w:lineRule="auto"/>
        <w:ind w:firstLine="567"/>
        <w:jc w:val="both"/>
        <w:rPr>
          <w:rFonts w:ascii="Times New Roman" w:hAnsi="Times New Roman" w:cs="Times New Roman"/>
          <w:sz w:val="24"/>
          <w:szCs w:val="24"/>
        </w:rPr>
      </w:pPr>
      <w:r w:rsidRPr="00DD1DFE">
        <w:rPr>
          <w:rFonts w:ascii="Times New Roman" w:hAnsi="Times New Roman" w:cs="Times New Roman"/>
          <w:sz w:val="24"/>
          <w:szCs w:val="24"/>
        </w:rPr>
        <w:t>Почетный Караул у Мемориала Славы 5.05.2017; Вечер Победы в Парке.</w:t>
      </w:r>
    </w:p>
    <w:p w:rsidR="00DD1DFE" w:rsidRPr="00DD1DFE" w:rsidRDefault="00DD1DFE" w:rsidP="00DD1DFE">
      <w:pPr>
        <w:spacing w:after="0" w:line="240" w:lineRule="auto"/>
        <w:ind w:firstLine="567"/>
        <w:jc w:val="both"/>
        <w:rPr>
          <w:rFonts w:ascii="Times New Roman" w:hAnsi="Times New Roman" w:cs="Times New Roman"/>
          <w:sz w:val="24"/>
          <w:szCs w:val="24"/>
        </w:rPr>
      </w:pPr>
      <w:r w:rsidRPr="00DD1DFE">
        <w:rPr>
          <w:rFonts w:ascii="Times New Roman" w:hAnsi="Times New Roman" w:cs="Times New Roman"/>
          <w:sz w:val="24"/>
          <w:szCs w:val="24"/>
        </w:rPr>
        <w:lastRenderedPageBreak/>
        <w:t>Таким образом, Совет Старшеклассников доказал свою функциональность в целом, но внутри Совета не произошло предполагаемого разделения по направлениям работы, что часто влияло на результативность деятельности.</w:t>
      </w:r>
    </w:p>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b/>
          <w:sz w:val="24"/>
          <w:szCs w:val="24"/>
        </w:rPr>
      </w:pPr>
      <w:r w:rsidRPr="00DD1DFE">
        <w:rPr>
          <w:rFonts w:ascii="Times New Roman" w:eastAsia="Times New Roman" w:hAnsi="Times New Roman" w:cs="Times New Roman"/>
          <w:b/>
          <w:sz w:val="24"/>
          <w:szCs w:val="24"/>
        </w:rPr>
        <w:t>Выводы и предложения:</w:t>
      </w:r>
    </w:p>
    <w:p w:rsidR="00DD1DFE" w:rsidRPr="00DD1DFE" w:rsidRDefault="00DD1DFE" w:rsidP="00642DF7">
      <w:pPr>
        <w:pStyle w:val="a3"/>
        <w:numPr>
          <w:ilvl w:val="0"/>
          <w:numId w:val="22"/>
        </w:numPr>
        <w:shd w:val="clear" w:color="auto" w:fill="FFFFFF"/>
        <w:spacing w:after="0" w:line="240" w:lineRule="auto"/>
        <w:ind w:left="0" w:right="75" w:firstLine="360"/>
        <w:contextualSpacing w:val="0"/>
        <w:jc w:val="both"/>
        <w:rPr>
          <w:rFonts w:ascii="Times New Roman" w:hAnsi="Times New Roman" w:cs="Times New Roman"/>
          <w:sz w:val="24"/>
          <w:szCs w:val="24"/>
        </w:rPr>
      </w:pPr>
      <w:r w:rsidRPr="00DD1DFE">
        <w:rPr>
          <w:rFonts w:ascii="Times New Roman" w:hAnsi="Times New Roman" w:cs="Times New Roman"/>
          <w:sz w:val="24"/>
          <w:szCs w:val="24"/>
        </w:rPr>
        <w:t>Орган ученического самоуправления ученического создан и функционировал в течение учебного года, активно помогая педагогическому составу в выполнении воспитательных задач.</w:t>
      </w:r>
    </w:p>
    <w:p w:rsidR="00DD1DFE" w:rsidRPr="00DD1DFE" w:rsidRDefault="00DD1DFE" w:rsidP="00642DF7">
      <w:pPr>
        <w:pStyle w:val="a3"/>
        <w:numPr>
          <w:ilvl w:val="0"/>
          <w:numId w:val="22"/>
        </w:numPr>
        <w:shd w:val="clear" w:color="auto" w:fill="FFFFFF"/>
        <w:spacing w:after="0" w:line="240" w:lineRule="auto"/>
        <w:ind w:left="0" w:right="75" w:firstLine="426"/>
        <w:contextualSpacing w:val="0"/>
        <w:jc w:val="both"/>
        <w:rPr>
          <w:rFonts w:ascii="Times New Roman" w:hAnsi="Times New Roman" w:cs="Times New Roman"/>
          <w:sz w:val="24"/>
          <w:szCs w:val="24"/>
        </w:rPr>
      </w:pPr>
      <w:r w:rsidRPr="00DD1DFE">
        <w:rPr>
          <w:rFonts w:ascii="Times New Roman" w:hAnsi="Times New Roman" w:cs="Times New Roman"/>
          <w:sz w:val="24"/>
          <w:szCs w:val="24"/>
        </w:rPr>
        <w:t>Следует в 2017-2018 учебном году продолжить работу по совместной деятельности педагогического состава и активистов школы во внеурочной воспитательной деятельности.</w:t>
      </w:r>
    </w:p>
    <w:p w:rsidR="00DD1DFE" w:rsidRPr="00007540" w:rsidRDefault="00DD1DFE" w:rsidP="00DD1DFE">
      <w:pPr>
        <w:pStyle w:val="a3"/>
        <w:numPr>
          <w:ilvl w:val="0"/>
          <w:numId w:val="22"/>
        </w:numPr>
        <w:shd w:val="clear" w:color="auto" w:fill="FFFFFF"/>
        <w:spacing w:after="0" w:line="240" w:lineRule="auto"/>
        <w:ind w:left="0" w:right="75" w:firstLine="426"/>
        <w:contextualSpacing w:val="0"/>
        <w:jc w:val="both"/>
        <w:rPr>
          <w:rFonts w:ascii="Times New Roman" w:eastAsia="Times New Roman" w:hAnsi="Times New Roman" w:cs="Times New Roman"/>
          <w:sz w:val="24"/>
          <w:szCs w:val="24"/>
        </w:rPr>
      </w:pPr>
      <w:r w:rsidRPr="00007540">
        <w:rPr>
          <w:rFonts w:ascii="Times New Roman" w:hAnsi="Times New Roman" w:cs="Times New Roman"/>
          <w:sz w:val="24"/>
          <w:szCs w:val="24"/>
        </w:rPr>
        <w:t xml:space="preserve">Необходимо пересмотреть вариант формирования состава Совета Старшеклассников, заменить выборную должность в Совете </w:t>
      </w:r>
      <w:proofErr w:type="gramStart"/>
      <w:r w:rsidRPr="00007540">
        <w:rPr>
          <w:rFonts w:ascii="Times New Roman" w:hAnsi="Times New Roman" w:cs="Times New Roman"/>
          <w:sz w:val="24"/>
          <w:szCs w:val="24"/>
        </w:rPr>
        <w:t>на</w:t>
      </w:r>
      <w:proofErr w:type="gramEnd"/>
      <w:r w:rsidRPr="00007540">
        <w:rPr>
          <w:rFonts w:ascii="Times New Roman" w:hAnsi="Times New Roman" w:cs="Times New Roman"/>
          <w:sz w:val="24"/>
          <w:szCs w:val="24"/>
        </w:rPr>
        <w:t xml:space="preserve"> назначаемую, по согласованию с классными руководителями 9-11 классов.</w:t>
      </w:r>
    </w:p>
    <w:p w:rsidR="00DD1DFE" w:rsidRPr="00DD1DFE" w:rsidRDefault="00DD1DFE" w:rsidP="00DD1DFE">
      <w:pPr>
        <w:pStyle w:val="a8"/>
        <w:ind w:firstLine="709"/>
        <w:jc w:val="both"/>
        <w:rPr>
          <w:rFonts w:ascii="Times New Roman" w:hAnsi="Times New Roman" w:cs="Times New Roman"/>
          <w:sz w:val="24"/>
          <w:szCs w:val="24"/>
        </w:rPr>
      </w:pPr>
      <w:r w:rsidRPr="00DD1DFE">
        <w:rPr>
          <w:rFonts w:ascii="Times New Roman" w:hAnsi="Times New Roman" w:cs="Times New Roman"/>
          <w:sz w:val="24"/>
          <w:szCs w:val="24"/>
        </w:rPr>
        <w:t>Для решения третьей задачи в школе четвертый год ведется работа по программе «Воспитания и социализации» для 5-11 классов. Данная программа является продолжением программы «Духовно-нравственного воспитания» для начальной школы, в программе можно проследить преемственность направлений воспитательной работы.</w:t>
      </w:r>
    </w:p>
    <w:p w:rsidR="00DD1DFE" w:rsidRPr="00DD1DFE" w:rsidRDefault="00DD1DFE" w:rsidP="00DD1DFE">
      <w:pPr>
        <w:pStyle w:val="a8"/>
        <w:ind w:firstLine="709"/>
        <w:jc w:val="both"/>
        <w:rPr>
          <w:rFonts w:ascii="Times New Roman" w:hAnsi="Times New Roman" w:cs="Times New Roman"/>
          <w:sz w:val="24"/>
          <w:szCs w:val="24"/>
        </w:rPr>
      </w:pPr>
      <w:r w:rsidRPr="00DD1DFE">
        <w:rPr>
          <w:rFonts w:ascii="Times New Roman" w:hAnsi="Times New Roman" w:cs="Times New Roman"/>
          <w:sz w:val="24"/>
          <w:szCs w:val="24"/>
        </w:rPr>
        <w:t>Программа «Воспитания и социализации» реализуется по следующим направлениям:</w:t>
      </w:r>
    </w:p>
    <w:p w:rsidR="00DD1DFE" w:rsidRPr="00DD1DFE" w:rsidRDefault="00DD1DFE" w:rsidP="00642DF7">
      <w:pPr>
        <w:numPr>
          <w:ilvl w:val="0"/>
          <w:numId w:val="19"/>
        </w:numPr>
        <w:spacing w:after="0" w:line="240" w:lineRule="auto"/>
        <w:ind w:left="714" w:hanging="357"/>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DD1DFE" w:rsidRPr="00DD1DFE" w:rsidRDefault="00DD1DFE" w:rsidP="00642DF7">
      <w:pPr>
        <w:numPr>
          <w:ilvl w:val="0"/>
          <w:numId w:val="19"/>
        </w:numPr>
        <w:spacing w:after="0" w:line="240" w:lineRule="auto"/>
        <w:ind w:left="714" w:hanging="357"/>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воспитание нравственных чувств и этического сознания;</w:t>
      </w:r>
    </w:p>
    <w:p w:rsidR="00DD1DFE" w:rsidRPr="00DD1DFE" w:rsidRDefault="00DD1DFE" w:rsidP="00642DF7">
      <w:pPr>
        <w:numPr>
          <w:ilvl w:val="0"/>
          <w:numId w:val="19"/>
        </w:numPr>
        <w:spacing w:after="0" w:line="240" w:lineRule="auto"/>
        <w:ind w:left="714" w:hanging="357"/>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воспитание трудолюбия, творческого отношения к учению, труду, жизни;</w:t>
      </w:r>
    </w:p>
    <w:p w:rsidR="00DD1DFE" w:rsidRPr="00DD1DFE" w:rsidRDefault="00DD1DFE" w:rsidP="00642DF7">
      <w:pPr>
        <w:numPr>
          <w:ilvl w:val="0"/>
          <w:numId w:val="19"/>
        </w:numPr>
        <w:spacing w:after="0" w:line="240" w:lineRule="auto"/>
        <w:ind w:left="714" w:hanging="357"/>
        <w:jc w:val="both"/>
        <w:rPr>
          <w:rFonts w:ascii="Times New Roman" w:hAnsi="Times New Roman" w:cs="Times New Roman"/>
          <w:sz w:val="24"/>
          <w:szCs w:val="24"/>
        </w:rPr>
      </w:pPr>
      <w:r w:rsidRPr="00DD1DFE">
        <w:rPr>
          <w:rFonts w:ascii="Times New Roman" w:hAnsi="Times New Roman" w:cs="Times New Roman"/>
          <w:sz w:val="24"/>
          <w:szCs w:val="24"/>
        </w:rPr>
        <w:t>формирование ценностного отношения к здоровью и здоровому образу жизни;</w:t>
      </w:r>
    </w:p>
    <w:p w:rsidR="00DD1DFE" w:rsidRPr="00DD1DFE" w:rsidRDefault="00DD1DFE" w:rsidP="00642DF7">
      <w:pPr>
        <w:numPr>
          <w:ilvl w:val="0"/>
          <w:numId w:val="19"/>
        </w:numPr>
        <w:spacing w:after="0" w:line="240" w:lineRule="auto"/>
        <w:ind w:left="714" w:hanging="357"/>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воспитание ценностного отношения к природе, окружающей среде;</w:t>
      </w:r>
    </w:p>
    <w:p w:rsidR="00DD1DFE" w:rsidRPr="00DD1DFE" w:rsidRDefault="00DD1DFE" w:rsidP="00642DF7">
      <w:pPr>
        <w:pStyle w:val="a8"/>
        <w:numPr>
          <w:ilvl w:val="0"/>
          <w:numId w:val="19"/>
        </w:numPr>
        <w:jc w:val="both"/>
        <w:rPr>
          <w:rFonts w:ascii="Times New Roman" w:hAnsi="Times New Roman" w:cs="Times New Roman"/>
          <w:color w:val="000000"/>
          <w:sz w:val="24"/>
          <w:szCs w:val="24"/>
        </w:rPr>
      </w:pPr>
      <w:r w:rsidRPr="00DD1DFE">
        <w:rPr>
          <w:rFonts w:ascii="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DD1DFE" w:rsidRPr="00DD1DFE" w:rsidRDefault="00DD1DFE" w:rsidP="00DD1DFE">
      <w:pPr>
        <w:pStyle w:val="a8"/>
        <w:ind w:firstLine="709"/>
        <w:jc w:val="both"/>
        <w:rPr>
          <w:rFonts w:ascii="Times New Roman" w:hAnsi="Times New Roman" w:cs="Times New Roman"/>
          <w:sz w:val="24"/>
          <w:szCs w:val="24"/>
        </w:rPr>
      </w:pPr>
      <w:r w:rsidRPr="00DD1DFE">
        <w:rPr>
          <w:rFonts w:ascii="Times New Roman" w:hAnsi="Times New Roman" w:cs="Times New Roman"/>
          <w:sz w:val="24"/>
          <w:szCs w:val="24"/>
        </w:rPr>
        <w:t>В программу были включены традиционные и новые мероприятия по воспитанию и социализации обучающихся, а также предложены циклы классных часов по различным направлениям. В программе поставлены цели и задачи, определены этапы внедрения, описан идеал выпускника, прописаны ожидаемые результаты. Структура программы модульная, каждый модуль соответствует направлению воспитания.</w:t>
      </w:r>
    </w:p>
    <w:p w:rsidR="00DD1DFE" w:rsidRPr="00DD1DFE" w:rsidRDefault="00DD1DFE" w:rsidP="00DD1DFE">
      <w:pPr>
        <w:pStyle w:val="a8"/>
        <w:ind w:left="720"/>
        <w:jc w:val="both"/>
        <w:rPr>
          <w:rFonts w:ascii="Times New Roman" w:hAnsi="Times New Roman" w:cs="Times New Roman"/>
          <w:sz w:val="24"/>
          <w:szCs w:val="24"/>
        </w:rPr>
      </w:pPr>
    </w:p>
    <w:p w:rsidR="00DD1DFE" w:rsidRPr="00DD1DFE" w:rsidRDefault="00DD1DFE" w:rsidP="00DD1DFE">
      <w:pPr>
        <w:pStyle w:val="a8"/>
        <w:ind w:left="720"/>
        <w:jc w:val="center"/>
        <w:rPr>
          <w:rFonts w:ascii="Times New Roman" w:hAnsi="Times New Roman" w:cs="Times New Roman"/>
          <w:sz w:val="24"/>
          <w:szCs w:val="24"/>
        </w:rPr>
      </w:pPr>
      <w:r w:rsidRPr="00DD1DFE">
        <w:rPr>
          <w:rFonts w:ascii="Times New Roman" w:hAnsi="Times New Roman" w:cs="Times New Roman"/>
          <w:sz w:val="24"/>
          <w:szCs w:val="24"/>
        </w:rPr>
        <w:t>Реализация программы</w:t>
      </w:r>
    </w:p>
    <w:tbl>
      <w:tblPr>
        <w:tblStyle w:val="aa"/>
        <w:tblW w:w="9571" w:type="dxa"/>
        <w:tblLook w:val="04A0"/>
      </w:tblPr>
      <w:tblGrid>
        <w:gridCol w:w="3139"/>
        <w:gridCol w:w="1720"/>
        <w:gridCol w:w="1720"/>
        <w:gridCol w:w="1496"/>
        <w:gridCol w:w="1496"/>
      </w:tblGrid>
      <w:tr w:rsidR="00DD1DFE" w:rsidRPr="00DD1DFE" w:rsidTr="006B52EB">
        <w:trPr>
          <w:trHeight w:val="584"/>
        </w:trPr>
        <w:tc>
          <w:tcPr>
            <w:tcW w:w="3323"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b/>
                <w:bCs/>
                <w:sz w:val="24"/>
                <w:szCs w:val="24"/>
              </w:rPr>
              <w:t>Программа/</w:t>
            </w:r>
          </w:p>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b/>
                <w:bCs/>
                <w:sz w:val="24"/>
                <w:szCs w:val="24"/>
              </w:rPr>
              <w:t xml:space="preserve">план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b/>
                <w:bCs/>
                <w:sz w:val="24"/>
                <w:szCs w:val="24"/>
              </w:rPr>
              <w:t xml:space="preserve">2013-2014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b/>
                <w:bCs/>
                <w:sz w:val="24"/>
                <w:szCs w:val="24"/>
              </w:rPr>
              <w:t xml:space="preserve">2014-2015 </w:t>
            </w:r>
          </w:p>
        </w:tc>
        <w:tc>
          <w:tcPr>
            <w:tcW w:w="1343" w:type="dxa"/>
          </w:tcPr>
          <w:p w:rsidR="00DD1DFE" w:rsidRPr="00DD1DFE" w:rsidRDefault="00DD1DFE" w:rsidP="006B52EB">
            <w:pPr>
              <w:pStyle w:val="a8"/>
              <w:ind w:left="720"/>
              <w:rPr>
                <w:rFonts w:ascii="Times New Roman" w:hAnsi="Times New Roman" w:cs="Times New Roman"/>
                <w:b/>
                <w:bCs/>
                <w:sz w:val="24"/>
                <w:szCs w:val="24"/>
              </w:rPr>
            </w:pPr>
            <w:r w:rsidRPr="00DD1DFE">
              <w:rPr>
                <w:rFonts w:ascii="Times New Roman" w:hAnsi="Times New Roman" w:cs="Times New Roman"/>
                <w:b/>
                <w:bCs/>
                <w:sz w:val="24"/>
                <w:szCs w:val="24"/>
              </w:rPr>
              <w:t>2015-2016</w:t>
            </w:r>
          </w:p>
        </w:tc>
        <w:tc>
          <w:tcPr>
            <w:tcW w:w="1343" w:type="dxa"/>
          </w:tcPr>
          <w:p w:rsidR="00DD1DFE" w:rsidRPr="00DD1DFE" w:rsidRDefault="00DD1DFE" w:rsidP="006B52EB">
            <w:pPr>
              <w:pStyle w:val="a8"/>
              <w:ind w:left="720"/>
              <w:rPr>
                <w:rFonts w:ascii="Times New Roman" w:hAnsi="Times New Roman" w:cs="Times New Roman"/>
                <w:b/>
                <w:bCs/>
                <w:sz w:val="24"/>
                <w:szCs w:val="24"/>
              </w:rPr>
            </w:pPr>
            <w:r w:rsidRPr="00DD1DFE">
              <w:rPr>
                <w:rFonts w:ascii="Times New Roman" w:hAnsi="Times New Roman" w:cs="Times New Roman"/>
                <w:b/>
                <w:bCs/>
                <w:sz w:val="24"/>
                <w:szCs w:val="24"/>
              </w:rPr>
              <w:t>2016-2017</w:t>
            </w:r>
          </w:p>
        </w:tc>
      </w:tr>
      <w:tr w:rsidR="00DD1DFE" w:rsidRPr="00DD1DFE" w:rsidTr="006B52EB">
        <w:trPr>
          <w:trHeight w:val="584"/>
        </w:trPr>
        <w:tc>
          <w:tcPr>
            <w:tcW w:w="3323"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«Воспитание и социализация»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78%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75% </w:t>
            </w:r>
          </w:p>
        </w:tc>
        <w:tc>
          <w:tcPr>
            <w:tcW w:w="1343" w:type="dxa"/>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88%</w:t>
            </w:r>
          </w:p>
        </w:tc>
        <w:tc>
          <w:tcPr>
            <w:tcW w:w="1343" w:type="dxa"/>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80%</w:t>
            </w:r>
          </w:p>
        </w:tc>
      </w:tr>
      <w:tr w:rsidR="00DD1DFE" w:rsidRPr="00DD1DFE" w:rsidTr="006B52EB">
        <w:trPr>
          <w:trHeight w:val="584"/>
        </w:trPr>
        <w:tc>
          <w:tcPr>
            <w:tcW w:w="3323"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«Духовно-нравственное воспитание»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92%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82% </w:t>
            </w:r>
          </w:p>
        </w:tc>
        <w:tc>
          <w:tcPr>
            <w:tcW w:w="1343" w:type="dxa"/>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88%</w:t>
            </w:r>
          </w:p>
        </w:tc>
        <w:tc>
          <w:tcPr>
            <w:tcW w:w="1343" w:type="dxa"/>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86%</w:t>
            </w:r>
          </w:p>
        </w:tc>
      </w:tr>
      <w:tr w:rsidR="00DD1DFE" w:rsidRPr="00DD1DFE" w:rsidTr="006B52EB">
        <w:trPr>
          <w:trHeight w:val="584"/>
        </w:trPr>
        <w:tc>
          <w:tcPr>
            <w:tcW w:w="3323"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Количество мероприятий по плану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89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106 </w:t>
            </w:r>
          </w:p>
        </w:tc>
        <w:tc>
          <w:tcPr>
            <w:tcW w:w="1343" w:type="dxa"/>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132</w:t>
            </w:r>
          </w:p>
        </w:tc>
        <w:tc>
          <w:tcPr>
            <w:tcW w:w="1343" w:type="dxa"/>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129</w:t>
            </w:r>
          </w:p>
        </w:tc>
      </w:tr>
      <w:tr w:rsidR="00DD1DFE" w:rsidRPr="00DD1DFE" w:rsidTr="006B52EB">
        <w:trPr>
          <w:trHeight w:val="584"/>
        </w:trPr>
        <w:tc>
          <w:tcPr>
            <w:tcW w:w="3323"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Количество мероприятий вне плана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21 </w:t>
            </w:r>
          </w:p>
        </w:tc>
        <w:tc>
          <w:tcPr>
            <w:tcW w:w="1781" w:type="dxa"/>
            <w:hideMark/>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 xml:space="preserve">35 </w:t>
            </w:r>
          </w:p>
        </w:tc>
        <w:tc>
          <w:tcPr>
            <w:tcW w:w="1343" w:type="dxa"/>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32</w:t>
            </w:r>
          </w:p>
        </w:tc>
        <w:tc>
          <w:tcPr>
            <w:tcW w:w="1343" w:type="dxa"/>
          </w:tcPr>
          <w:p w:rsidR="00DD1DFE" w:rsidRPr="00DD1DFE" w:rsidRDefault="00DD1DFE" w:rsidP="006B52EB">
            <w:pPr>
              <w:pStyle w:val="a8"/>
              <w:ind w:left="720"/>
              <w:rPr>
                <w:rFonts w:ascii="Times New Roman" w:hAnsi="Times New Roman" w:cs="Times New Roman"/>
                <w:sz w:val="24"/>
                <w:szCs w:val="24"/>
              </w:rPr>
            </w:pPr>
            <w:r w:rsidRPr="00DD1DFE">
              <w:rPr>
                <w:rFonts w:ascii="Times New Roman" w:hAnsi="Times New Roman" w:cs="Times New Roman"/>
                <w:sz w:val="24"/>
                <w:szCs w:val="24"/>
              </w:rPr>
              <w:t>36</w:t>
            </w:r>
          </w:p>
        </w:tc>
      </w:tr>
    </w:tbl>
    <w:p w:rsidR="00DD1DFE" w:rsidRPr="00DD1DFE" w:rsidRDefault="00DD1DFE" w:rsidP="00DD1DFE">
      <w:pPr>
        <w:pStyle w:val="a8"/>
        <w:ind w:left="720"/>
        <w:jc w:val="center"/>
        <w:rPr>
          <w:rFonts w:ascii="Times New Roman" w:hAnsi="Times New Roman" w:cs="Times New Roman"/>
          <w:sz w:val="24"/>
          <w:szCs w:val="24"/>
        </w:rPr>
      </w:pPr>
    </w:p>
    <w:p w:rsidR="00DD1DFE" w:rsidRPr="00DD1DFE" w:rsidRDefault="00DD1DFE" w:rsidP="00DD1DFE">
      <w:pPr>
        <w:pStyle w:val="a8"/>
        <w:jc w:val="both"/>
        <w:rPr>
          <w:rFonts w:ascii="Times New Roman" w:hAnsi="Times New Roman" w:cs="Times New Roman"/>
          <w:b/>
          <w:sz w:val="24"/>
          <w:szCs w:val="24"/>
        </w:rPr>
      </w:pPr>
      <w:r w:rsidRPr="00DD1DFE">
        <w:rPr>
          <w:rFonts w:ascii="Times New Roman" w:hAnsi="Times New Roman" w:cs="Times New Roman"/>
          <w:b/>
          <w:sz w:val="24"/>
          <w:szCs w:val="24"/>
        </w:rPr>
        <w:t>Выводы и предложения:</w:t>
      </w:r>
    </w:p>
    <w:p w:rsidR="00DD1DFE" w:rsidRPr="00DD1DFE" w:rsidRDefault="00DD1DFE" w:rsidP="00642DF7">
      <w:pPr>
        <w:pStyle w:val="a8"/>
        <w:numPr>
          <w:ilvl w:val="0"/>
          <w:numId w:val="18"/>
        </w:numPr>
        <w:jc w:val="both"/>
        <w:rPr>
          <w:rFonts w:ascii="Times New Roman" w:hAnsi="Times New Roman" w:cs="Times New Roman"/>
          <w:sz w:val="24"/>
          <w:szCs w:val="24"/>
        </w:rPr>
      </w:pPr>
      <w:r w:rsidRPr="00DD1DFE">
        <w:rPr>
          <w:rFonts w:ascii="Times New Roman" w:hAnsi="Times New Roman" w:cs="Times New Roman"/>
          <w:sz w:val="24"/>
          <w:szCs w:val="24"/>
        </w:rPr>
        <w:t xml:space="preserve">    Программа составлена в связи с требованием ФГОС.</w:t>
      </w:r>
    </w:p>
    <w:p w:rsidR="00DD1DFE" w:rsidRPr="00DD1DFE" w:rsidRDefault="00DD1DFE" w:rsidP="00642DF7">
      <w:pPr>
        <w:pStyle w:val="a8"/>
        <w:numPr>
          <w:ilvl w:val="0"/>
          <w:numId w:val="18"/>
        </w:numPr>
        <w:ind w:left="0" w:firstLine="709"/>
        <w:jc w:val="both"/>
        <w:rPr>
          <w:rFonts w:ascii="Times New Roman" w:hAnsi="Times New Roman" w:cs="Times New Roman"/>
          <w:sz w:val="24"/>
          <w:szCs w:val="24"/>
        </w:rPr>
      </w:pPr>
      <w:r w:rsidRPr="00DD1DFE">
        <w:rPr>
          <w:rFonts w:ascii="Times New Roman" w:hAnsi="Times New Roman" w:cs="Times New Roman"/>
          <w:sz w:val="24"/>
          <w:szCs w:val="24"/>
        </w:rPr>
        <w:t>Программа не выполняется в полном объеме в связи с большим количеством запланированных мероприятий, а также с большим количеством мероприятий, которые спускают сверх плана.</w:t>
      </w:r>
    </w:p>
    <w:p w:rsidR="00DD1DFE" w:rsidRPr="00DD1DFE" w:rsidRDefault="00DD1DFE" w:rsidP="00642DF7">
      <w:pPr>
        <w:pStyle w:val="a8"/>
        <w:numPr>
          <w:ilvl w:val="0"/>
          <w:numId w:val="18"/>
        </w:numPr>
        <w:jc w:val="both"/>
        <w:rPr>
          <w:rFonts w:ascii="Times New Roman" w:hAnsi="Times New Roman" w:cs="Times New Roman"/>
          <w:sz w:val="24"/>
          <w:szCs w:val="24"/>
        </w:rPr>
      </w:pPr>
      <w:r w:rsidRPr="00DD1DFE">
        <w:rPr>
          <w:rFonts w:ascii="Times New Roman" w:hAnsi="Times New Roman" w:cs="Times New Roman"/>
          <w:sz w:val="24"/>
          <w:szCs w:val="24"/>
        </w:rPr>
        <w:lastRenderedPageBreak/>
        <w:t>Следует рассмотреть план школьных мероприятий на совещании классных руководителей с целью оптимизации.</w:t>
      </w:r>
    </w:p>
    <w:p w:rsidR="00DD1DFE" w:rsidRPr="00DD1DFE" w:rsidRDefault="00DD1DFE" w:rsidP="00DD1DFE">
      <w:pPr>
        <w:pStyle w:val="a8"/>
        <w:ind w:left="720"/>
        <w:jc w:val="both"/>
        <w:rPr>
          <w:rFonts w:ascii="Times New Roman" w:hAnsi="Times New Roman" w:cs="Times New Roman"/>
          <w:sz w:val="24"/>
          <w:szCs w:val="24"/>
        </w:rPr>
      </w:pPr>
    </w:p>
    <w:p w:rsidR="00DD1DFE" w:rsidRPr="00DD1DFE" w:rsidRDefault="00DD1DFE" w:rsidP="00DD1DFE">
      <w:pPr>
        <w:pStyle w:val="a8"/>
        <w:ind w:firstLine="709"/>
        <w:jc w:val="both"/>
        <w:rPr>
          <w:rFonts w:ascii="Times New Roman" w:hAnsi="Times New Roman" w:cs="Times New Roman"/>
          <w:sz w:val="24"/>
          <w:szCs w:val="24"/>
        </w:rPr>
      </w:pPr>
      <w:r w:rsidRPr="00DD1DFE">
        <w:rPr>
          <w:rFonts w:ascii="Times New Roman" w:hAnsi="Times New Roman" w:cs="Times New Roman"/>
          <w:sz w:val="24"/>
          <w:szCs w:val="24"/>
        </w:rPr>
        <w:t>Для решения четвертой задачи был создан план общешкольных родительских собраний на параллелях:</w:t>
      </w:r>
    </w:p>
    <w:p w:rsidR="00DD1DFE" w:rsidRPr="00DD1DFE" w:rsidRDefault="00DD1DFE" w:rsidP="00DD1DFE">
      <w:pPr>
        <w:pStyle w:val="a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3"/>
      </w:tblGrid>
      <w:tr w:rsidR="00DD1DFE" w:rsidRPr="00DD1DFE" w:rsidTr="006B52EB">
        <w:tc>
          <w:tcPr>
            <w:tcW w:w="648" w:type="dxa"/>
          </w:tcPr>
          <w:p w:rsidR="00DD1DFE" w:rsidRPr="00DD1DFE" w:rsidRDefault="00DD1DFE" w:rsidP="00DD1DFE">
            <w:pPr>
              <w:spacing w:after="0" w:line="240" w:lineRule="auto"/>
              <w:jc w:val="center"/>
              <w:rPr>
                <w:rFonts w:ascii="Times New Roman" w:eastAsia="Times New Roman" w:hAnsi="Times New Roman" w:cs="Times New Roman"/>
                <w:b/>
                <w:sz w:val="24"/>
                <w:szCs w:val="24"/>
              </w:rPr>
            </w:pPr>
            <w:r w:rsidRPr="00DD1DFE">
              <w:rPr>
                <w:rFonts w:ascii="Times New Roman" w:eastAsia="Times New Roman" w:hAnsi="Times New Roman" w:cs="Times New Roman"/>
                <w:b/>
                <w:sz w:val="24"/>
                <w:szCs w:val="24"/>
              </w:rPr>
              <w:t>№</w:t>
            </w:r>
          </w:p>
        </w:tc>
        <w:tc>
          <w:tcPr>
            <w:tcW w:w="4137" w:type="dxa"/>
          </w:tcPr>
          <w:p w:rsidR="00DD1DFE" w:rsidRPr="00DD1DFE" w:rsidRDefault="00DD1DFE" w:rsidP="00DD1DFE">
            <w:pPr>
              <w:spacing w:after="0" w:line="240" w:lineRule="auto"/>
              <w:jc w:val="center"/>
              <w:rPr>
                <w:rFonts w:ascii="Times New Roman" w:eastAsia="Times New Roman" w:hAnsi="Times New Roman" w:cs="Times New Roman"/>
                <w:b/>
                <w:sz w:val="24"/>
                <w:szCs w:val="24"/>
              </w:rPr>
            </w:pPr>
            <w:r w:rsidRPr="00DD1DFE">
              <w:rPr>
                <w:rFonts w:ascii="Times New Roman" w:eastAsia="Times New Roman" w:hAnsi="Times New Roman" w:cs="Times New Roman"/>
                <w:b/>
                <w:sz w:val="24"/>
                <w:szCs w:val="24"/>
              </w:rPr>
              <w:t>мероприятие</w:t>
            </w:r>
          </w:p>
        </w:tc>
        <w:tc>
          <w:tcPr>
            <w:tcW w:w="2393" w:type="dxa"/>
          </w:tcPr>
          <w:p w:rsidR="00DD1DFE" w:rsidRPr="00DD1DFE" w:rsidRDefault="00DD1DFE" w:rsidP="00DD1DFE">
            <w:pPr>
              <w:spacing w:after="0" w:line="240" w:lineRule="auto"/>
              <w:jc w:val="center"/>
              <w:rPr>
                <w:rFonts w:ascii="Times New Roman" w:eastAsia="Times New Roman" w:hAnsi="Times New Roman" w:cs="Times New Roman"/>
                <w:b/>
                <w:sz w:val="24"/>
                <w:szCs w:val="24"/>
              </w:rPr>
            </w:pPr>
            <w:r w:rsidRPr="00DD1DFE">
              <w:rPr>
                <w:rFonts w:ascii="Times New Roman" w:eastAsia="Times New Roman" w:hAnsi="Times New Roman" w:cs="Times New Roman"/>
                <w:b/>
                <w:sz w:val="24"/>
                <w:szCs w:val="24"/>
              </w:rPr>
              <w:t>сроки</w:t>
            </w:r>
          </w:p>
        </w:tc>
      </w:tr>
      <w:tr w:rsidR="00DD1DFE" w:rsidRPr="00DD1DFE" w:rsidTr="006B52EB">
        <w:tc>
          <w:tcPr>
            <w:tcW w:w="648"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1</w:t>
            </w:r>
          </w:p>
        </w:tc>
        <w:tc>
          <w:tcPr>
            <w:tcW w:w="4137" w:type="dxa"/>
          </w:tcPr>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Собрания общешкольного родительского комитета</w:t>
            </w:r>
          </w:p>
        </w:tc>
        <w:tc>
          <w:tcPr>
            <w:tcW w:w="2393"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По мере необходимости</w:t>
            </w:r>
          </w:p>
        </w:tc>
      </w:tr>
      <w:tr w:rsidR="00DD1DFE" w:rsidRPr="00DD1DFE" w:rsidTr="006B52EB">
        <w:tc>
          <w:tcPr>
            <w:tcW w:w="648"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2</w:t>
            </w:r>
          </w:p>
        </w:tc>
        <w:tc>
          <w:tcPr>
            <w:tcW w:w="4137" w:type="dxa"/>
          </w:tcPr>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Общешкольные родительские собрания:</w:t>
            </w: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1 классы – лекция – консультация «Адаптация первоклассников»</w:t>
            </w: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2 классы – Круглый стол «Первые оценки»</w:t>
            </w: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3 классы – «Как предупредить нежелание учиться»</w:t>
            </w: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4 классы – «Возрастные особенности младших школьников»</w:t>
            </w: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5 классы – Лекция-консультация «Адаптация пятиклассников»</w:t>
            </w: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6 классы – семинар «Возрастные особенности подросткового возраста. Подводные камни второй смены»</w:t>
            </w: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7 классы – Лекция-консультация «Радости и горести подросткового периода»</w:t>
            </w: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8 классы –  дискуссия «Нелёгкий разговор о требовательности»</w:t>
            </w:r>
          </w:p>
          <w:p w:rsidR="00DD1DFE" w:rsidRPr="00DD1DFE" w:rsidRDefault="00DD1DFE" w:rsidP="00DD1DFE">
            <w:pPr>
              <w:spacing w:after="0" w:line="240" w:lineRule="auto"/>
              <w:rPr>
                <w:rFonts w:ascii="Times New Roman" w:eastAsia="Times New Roman" w:hAnsi="Times New Roman" w:cs="Times New Roman"/>
                <w:sz w:val="24"/>
                <w:szCs w:val="24"/>
              </w:rPr>
            </w:pPr>
          </w:p>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9 классы – Практикум «Как сдать экзамен успешно? Помощь родителей»</w:t>
            </w:r>
          </w:p>
        </w:tc>
        <w:tc>
          <w:tcPr>
            <w:tcW w:w="2393" w:type="dxa"/>
          </w:tcPr>
          <w:p w:rsidR="00DD1DFE" w:rsidRPr="00DD1DFE" w:rsidRDefault="00DD1DFE" w:rsidP="00DD1DFE">
            <w:pPr>
              <w:spacing w:after="0" w:line="240" w:lineRule="auto"/>
              <w:rPr>
                <w:rFonts w:ascii="Times New Roman" w:hAnsi="Times New Roman" w:cs="Times New Roman"/>
                <w:sz w:val="24"/>
                <w:szCs w:val="24"/>
              </w:rPr>
            </w:pPr>
          </w:p>
          <w:p w:rsidR="00DD1DFE" w:rsidRPr="00DD1DFE" w:rsidRDefault="00DD1DFE" w:rsidP="00DD1DFE">
            <w:pPr>
              <w:spacing w:after="0" w:line="240" w:lineRule="auto"/>
              <w:rPr>
                <w:rFonts w:ascii="Times New Roman" w:eastAsia="Times New Roman" w:hAnsi="Times New Roman" w:cs="Times New Roman"/>
                <w:sz w:val="24"/>
                <w:szCs w:val="24"/>
              </w:rPr>
            </w:pP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eastAsia="Times New Roman" w:hAnsi="Times New Roman" w:cs="Times New Roman"/>
                <w:sz w:val="24"/>
                <w:szCs w:val="24"/>
              </w:rPr>
              <w:t>Декабрь</w:t>
            </w:r>
          </w:p>
          <w:p w:rsidR="00DD1DFE" w:rsidRPr="00DD1DFE" w:rsidRDefault="00DD1DFE" w:rsidP="00DD1DFE">
            <w:pPr>
              <w:spacing w:after="0" w:line="240" w:lineRule="auto"/>
              <w:jc w:val="center"/>
              <w:rPr>
                <w:rFonts w:ascii="Times New Roman" w:eastAsia="Times New Roman" w:hAnsi="Times New Roman" w:cs="Times New Roman"/>
                <w:sz w:val="24"/>
                <w:szCs w:val="24"/>
              </w:rPr>
            </w:pP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eastAsia="Times New Roman" w:hAnsi="Times New Roman" w:cs="Times New Roman"/>
                <w:sz w:val="24"/>
                <w:szCs w:val="24"/>
              </w:rPr>
              <w:t>Октябрь</w:t>
            </w:r>
          </w:p>
          <w:p w:rsidR="00DD1DFE" w:rsidRPr="00DD1DFE" w:rsidRDefault="00DD1DFE" w:rsidP="00DD1DFE">
            <w:pPr>
              <w:spacing w:after="0" w:line="240" w:lineRule="auto"/>
              <w:jc w:val="center"/>
              <w:rPr>
                <w:rFonts w:ascii="Times New Roman" w:hAnsi="Times New Roman" w:cs="Times New Roman"/>
                <w:sz w:val="24"/>
                <w:szCs w:val="24"/>
              </w:rPr>
            </w:pPr>
          </w:p>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Февраль</w:t>
            </w:r>
          </w:p>
          <w:p w:rsidR="00DD1DFE" w:rsidRPr="00DD1DFE" w:rsidRDefault="00DD1DFE" w:rsidP="00DD1DFE">
            <w:pPr>
              <w:spacing w:after="0" w:line="240" w:lineRule="auto"/>
              <w:jc w:val="center"/>
              <w:rPr>
                <w:rFonts w:ascii="Times New Roman" w:hAnsi="Times New Roman" w:cs="Times New Roman"/>
                <w:sz w:val="24"/>
                <w:szCs w:val="24"/>
              </w:rPr>
            </w:pPr>
          </w:p>
          <w:p w:rsidR="00DD1DFE" w:rsidRPr="00DD1DFE" w:rsidRDefault="00DD1DFE" w:rsidP="00DD1DFE">
            <w:pPr>
              <w:spacing w:after="0" w:line="240" w:lineRule="auto"/>
              <w:jc w:val="center"/>
              <w:rPr>
                <w:rFonts w:ascii="Times New Roman" w:hAnsi="Times New Roman" w:cs="Times New Roman"/>
                <w:sz w:val="24"/>
                <w:szCs w:val="24"/>
              </w:rPr>
            </w:pPr>
            <w:r w:rsidRPr="00DD1DFE">
              <w:rPr>
                <w:rFonts w:ascii="Times New Roman" w:eastAsia="Times New Roman" w:hAnsi="Times New Roman" w:cs="Times New Roman"/>
                <w:sz w:val="24"/>
                <w:szCs w:val="24"/>
              </w:rPr>
              <w:t>Январь</w:t>
            </w:r>
          </w:p>
          <w:p w:rsidR="00DD1DFE" w:rsidRPr="00DD1DFE" w:rsidRDefault="00DD1DFE" w:rsidP="00DD1DFE">
            <w:pPr>
              <w:spacing w:after="0" w:line="240" w:lineRule="auto"/>
              <w:jc w:val="center"/>
              <w:rPr>
                <w:rFonts w:ascii="Times New Roman" w:eastAsia="Times New Roman" w:hAnsi="Times New Roman" w:cs="Times New Roman"/>
                <w:sz w:val="24"/>
                <w:szCs w:val="24"/>
              </w:rPr>
            </w:pPr>
          </w:p>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Ноябрь</w:t>
            </w:r>
          </w:p>
          <w:p w:rsidR="00DD1DFE" w:rsidRPr="00DD1DFE" w:rsidRDefault="00DD1DFE" w:rsidP="00DD1DFE">
            <w:pPr>
              <w:spacing w:after="0" w:line="240" w:lineRule="auto"/>
              <w:jc w:val="center"/>
              <w:rPr>
                <w:rFonts w:ascii="Times New Roman" w:eastAsia="Times New Roman" w:hAnsi="Times New Roman" w:cs="Times New Roman"/>
                <w:sz w:val="24"/>
                <w:szCs w:val="24"/>
              </w:rPr>
            </w:pPr>
          </w:p>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Октябрь</w:t>
            </w:r>
          </w:p>
          <w:p w:rsidR="00DD1DFE" w:rsidRPr="00DD1DFE" w:rsidRDefault="00DD1DFE" w:rsidP="00DD1DFE">
            <w:pPr>
              <w:spacing w:after="0" w:line="240" w:lineRule="auto"/>
              <w:jc w:val="center"/>
              <w:rPr>
                <w:rFonts w:ascii="Times New Roman" w:eastAsia="Times New Roman" w:hAnsi="Times New Roman" w:cs="Times New Roman"/>
                <w:sz w:val="24"/>
                <w:szCs w:val="24"/>
              </w:rPr>
            </w:pPr>
          </w:p>
          <w:p w:rsidR="00DD1DFE" w:rsidRPr="00DD1DFE" w:rsidRDefault="00DD1DFE" w:rsidP="00DD1DFE">
            <w:pPr>
              <w:spacing w:after="0" w:line="240" w:lineRule="auto"/>
              <w:rPr>
                <w:rFonts w:ascii="Times New Roman" w:eastAsia="Times New Roman" w:hAnsi="Times New Roman" w:cs="Times New Roman"/>
                <w:sz w:val="24"/>
                <w:szCs w:val="24"/>
              </w:rPr>
            </w:pPr>
          </w:p>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Декабрь</w:t>
            </w:r>
          </w:p>
          <w:p w:rsidR="00DD1DFE" w:rsidRPr="00DD1DFE" w:rsidRDefault="00DD1DFE" w:rsidP="00DD1DFE">
            <w:pPr>
              <w:spacing w:after="0" w:line="240" w:lineRule="auto"/>
              <w:rPr>
                <w:rFonts w:ascii="Times New Roman" w:eastAsia="Times New Roman" w:hAnsi="Times New Roman" w:cs="Times New Roman"/>
                <w:sz w:val="24"/>
                <w:szCs w:val="24"/>
              </w:rPr>
            </w:pPr>
          </w:p>
          <w:p w:rsidR="00DD1DFE" w:rsidRPr="00DD1DFE" w:rsidRDefault="00DD1DFE" w:rsidP="00DD1DFE">
            <w:pPr>
              <w:spacing w:after="0" w:line="240" w:lineRule="auto"/>
              <w:jc w:val="center"/>
              <w:rPr>
                <w:rFonts w:ascii="Times New Roman" w:eastAsia="Times New Roman" w:hAnsi="Times New Roman" w:cs="Times New Roman"/>
                <w:sz w:val="24"/>
                <w:szCs w:val="24"/>
              </w:rPr>
            </w:pPr>
          </w:p>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Ноябрь</w:t>
            </w:r>
          </w:p>
          <w:p w:rsidR="00DD1DFE" w:rsidRPr="00DD1DFE" w:rsidRDefault="00DD1DFE" w:rsidP="00DD1DFE">
            <w:pPr>
              <w:spacing w:after="0" w:line="240" w:lineRule="auto"/>
              <w:jc w:val="center"/>
              <w:rPr>
                <w:rFonts w:ascii="Times New Roman" w:eastAsia="Times New Roman" w:hAnsi="Times New Roman" w:cs="Times New Roman"/>
                <w:sz w:val="24"/>
                <w:szCs w:val="24"/>
              </w:rPr>
            </w:pPr>
          </w:p>
          <w:p w:rsidR="00DD1DFE" w:rsidRPr="00DD1DFE" w:rsidRDefault="00DD1DFE" w:rsidP="00DD1DFE">
            <w:pPr>
              <w:spacing w:after="0" w:line="240" w:lineRule="auto"/>
              <w:rPr>
                <w:rFonts w:ascii="Times New Roman" w:eastAsia="Times New Roman" w:hAnsi="Times New Roman" w:cs="Times New Roman"/>
                <w:sz w:val="24"/>
                <w:szCs w:val="24"/>
              </w:rPr>
            </w:pPr>
          </w:p>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Январь</w:t>
            </w:r>
          </w:p>
        </w:tc>
      </w:tr>
      <w:tr w:rsidR="00DD1DFE" w:rsidRPr="00DD1DFE" w:rsidTr="006B52EB">
        <w:tc>
          <w:tcPr>
            <w:tcW w:w="648"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3</w:t>
            </w:r>
          </w:p>
        </w:tc>
        <w:tc>
          <w:tcPr>
            <w:tcW w:w="4137" w:type="dxa"/>
          </w:tcPr>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Диагностика удовлетворенности родителей образовательными услугами школы</w:t>
            </w:r>
          </w:p>
        </w:tc>
        <w:tc>
          <w:tcPr>
            <w:tcW w:w="2393"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апрель</w:t>
            </w:r>
          </w:p>
        </w:tc>
      </w:tr>
      <w:tr w:rsidR="00DD1DFE" w:rsidRPr="00DD1DFE" w:rsidTr="006B52EB">
        <w:tc>
          <w:tcPr>
            <w:tcW w:w="648"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4</w:t>
            </w:r>
          </w:p>
        </w:tc>
        <w:tc>
          <w:tcPr>
            <w:tcW w:w="4137" w:type="dxa"/>
          </w:tcPr>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Выход администрации на классные родительские собрания (по запросам родителей)</w:t>
            </w:r>
          </w:p>
        </w:tc>
        <w:tc>
          <w:tcPr>
            <w:tcW w:w="2393"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По согласованию</w:t>
            </w:r>
          </w:p>
        </w:tc>
      </w:tr>
      <w:tr w:rsidR="00DD1DFE" w:rsidRPr="00DD1DFE" w:rsidTr="006B52EB">
        <w:tc>
          <w:tcPr>
            <w:tcW w:w="648"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5</w:t>
            </w:r>
          </w:p>
        </w:tc>
        <w:tc>
          <w:tcPr>
            <w:tcW w:w="4137" w:type="dxa"/>
          </w:tcPr>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Родительский клуб «Знатоки»</w:t>
            </w:r>
          </w:p>
        </w:tc>
        <w:tc>
          <w:tcPr>
            <w:tcW w:w="2393"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ежемесячно</w:t>
            </w:r>
          </w:p>
        </w:tc>
      </w:tr>
      <w:tr w:rsidR="00DD1DFE" w:rsidRPr="00DD1DFE" w:rsidTr="006B52EB">
        <w:tc>
          <w:tcPr>
            <w:tcW w:w="648"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6</w:t>
            </w:r>
          </w:p>
        </w:tc>
        <w:tc>
          <w:tcPr>
            <w:tcW w:w="4137" w:type="dxa"/>
          </w:tcPr>
          <w:p w:rsidR="00DD1DFE" w:rsidRPr="00DD1DFE" w:rsidRDefault="00DD1DFE" w:rsidP="00DD1DFE">
            <w:pPr>
              <w:spacing w:after="0" w:line="240" w:lineRule="auto"/>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Родительская конференция</w:t>
            </w:r>
          </w:p>
        </w:tc>
        <w:tc>
          <w:tcPr>
            <w:tcW w:w="2393" w:type="dxa"/>
          </w:tcPr>
          <w:p w:rsidR="00DD1DFE" w:rsidRPr="00DD1DFE" w:rsidRDefault="00DD1DFE" w:rsidP="00DD1DFE">
            <w:pPr>
              <w:spacing w:after="0" w:line="240" w:lineRule="auto"/>
              <w:jc w:val="center"/>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февраль</w:t>
            </w:r>
          </w:p>
        </w:tc>
      </w:tr>
    </w:tbl>
    <w:p w:rsidR="00DD1DFE" w:rsidRPr="00DD1DFE" w:rsidRDefault="00DD1DFE" w:rsidP="00DD1DFE">
      <w:pPr>
        <w:pStyle w:val="a8"/>
        <w:jc w:val="both"/>
        <w:rPr>
          <w:rFonts w:ascii="Times New Roman" w:hAnsi="Times New Roman" w:cs="Times New Roman"/>
          <w:sz w:val="24"/>
          <w:szCs w:val="24"/>
        </w:rPr>
      </w:pPr>
    </w:p>
    <w:p w:rsidR="00DD1DFE" w:rsidRPr="00DD1DFE" w:rsidRDefault="00DD1DFE" w:rsidP="00DD1DFE">
      <w:pPr>
        <w:shd w:val="clear" w:color="auto" w:fill="FFFFFF"/>
        <w:spacing w:after="0" w:line="240" w:lineRule="auto"/>
        <w:ind w:right="75" w:firstLine="708"/>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Из данного плана видно, что педагоги изменили формы проведения родительских собраний: собрание-консультация, семинар, круглый стол, практикум, тренинг, конференция, дискуссия. Для работы с родителями привлекают специалистов ППМС-центра, ОДН, наркологии, КДН.</w:t>
      </w:r>
    </w:p>
    <w:p w:rsidR="00DD1DFE" w:rsidRPr="00DD1DFE" w:rsidRDefault="00DD1DFE" w:rsidP="00DD1DFE">
      <w:pPr>
        <w:shd w:val="clear" w:color="auto" w:fill="FFFFFF"/>
        <w:spacing w:after="0" w:line="240" w:lineRule="auto"/>
        <w:ind w:right="75" w:firstLine="708"/>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 xml:space="preserve"> </w:t>
      </w:r>
    </w:p>
    <w:p w:rsidR="00DD1DFE" w:rsidRPr="00DD1DFE" w:rsidRDefault="00DD1DFE" w:rsidP="00DD1DFE">
      <w:pPr>
        <w:shd w:val="clear" w:color="auto" w:fill="FFFFFF"/>
        <w:spacing w:after="0" w:line="240" w:lineRule="auto"/>
        <w:ind w:right="75" w:firstLine="708"/>
        <w:jc w:val="both"/>
        <w:rPr>
          <w:rFonts w:ascii="Times New Roman" w:eastAsia="Times New Roman" w:hAnsi="Times New Roman" w:cs="Times New Roman"/>
          <w:sz w:val="24"/>
          <w:szCs w:val="24"/>
        </w:rPr>
      </w:pPr>
      <w:r w:rsidRPr="00DD1DFE">
        <w:rPr>
          <w:rFonts w:ascii="Times New Roman" w:eastAsia="Times New Roman" w:hAnsi="Times New Roman" w:cs="Times New Roman"/>
          <w:b/>
          <w:sz w:val="24"/>
          <w:szCs w:val="24"/>
        </w:rPr>
        <w:t>Выводы и предложения:</w:t>
      </w:r>
      <w:r w:rsidRPr="00DD1DFE">
        <w:rPr>
          <w:rFonts w:ascii="Times New Roman" w:eastAsia="Times New Roman" w:hAnsi="Times New Roman" w:cs="Times New Roman"/>
          <w:sz w:val="24"/>
          <w:szCs w:val="24"/>
        </w:rPr>
        <w:t xml:space="preserve"> </w:t>
      </w:r>
    </w:p>
    <w:p w:rsidR="00DD1DFE" w:rsidRPr="00DD1DFE" w:rsidRDefault="00DD1DFE" w:rsidP="00642DF7">
      <w:pPr>
        <w:pStyle w:val="a3"/>
        <w:numPr>
          <w:ilvl w:val="0"/>
          <w:numId w:val="23"/>
        </w:numPr>
        <w:shd w:val="clear" w:color="auto" w:fill="FFFFFF"/>
        <w:spacing w:after="0" w:line="240" w:lineRule="auto"/>
        <w:ind w:right="75"/>
        <w:contextualSpacing w:val="0"/>
        <w:jc w:val="both"/>
        <w:rPr>
          <w:rFonts w:ascii="Times New Roman" w:hAnsi="Times New Roman" w:cs="Times New Roman"/>
          <w:sz w:val="24"/>
          <w:szCs w:val="24"/>
        </w:rPr>
      </w:pPr>
      <w:r w:rsidRPr="00DD1DFE">
        <w:rPr>
          <w:rFonts w:ascii="Times New Roman" w:hAnsi="Times New Roman" w:cs="Times New Roman"/>
          <w:sz w:val="24"/>
          <w:szCs w:val="24"/>
        </w:rPr>
        <w:t xml:space="preserve">   Формы работы с родителями обновлены.</w:t>
      </w:r>
    </w:p>
    <w:p w:rsidR="00DD1DFE" w:rsidRPr="00DD1DFE" w:rsidRDefault="00DD1DFE" w:rsidP="00642DF7">
      <w:pPr>
        <w:pStyle w:val="a3"/>
        <w:numPr>
          <w:ilvl w:val="0"/>
          <w:numId w:val="23"/>
        </w:numPr>
        <w:shd w:val="clear" w:color="auto" w:fill="FFFFFF"/>
        <w:spacing w:after="0" w:line="240" w:lineRule="auto"/>
        <w:ind w:left="0" w:right="75" w:firstLine="709"/>
        <w:contextualSpacing w:val="0"/>
        <w:jc w:val="both"/>
        <w:rPr>
          <w:rFonts w:ascii="Times New Roman" w:hAnsi="Times New Roman" w:cs="Times New Roman"/>
          <w:sz w:val="24"/>
          <w:szCs w:val="24"/>
        </w:rPr>
      </w:pPr>
      <w:r w:rsidRPr="00DD1DFE">
        <w:rPr>
          <w:rFonts w:ascii="Times New Roman" w:hAnsi="Times New Roman" w:cs="Times New Roman"/>
          <w:sz w:val="24"/>
          <w:szCs w:val="24"/>
        </w:rPr>
        <w:t>Необходимо продолжить работу по обновлению содержания, методов и формы работы с родителями.</w:t>
      </w:r>
    </w:p>
    <w:p w:rsidR="00DD1DFE" w:rsidRPr="00DD1DFE" w:rsidRDefault="00DD1DFE" w:rsidP="00642DF7">
      <w:pPr>
        <w:pStyle w:val="a3"/>
        <w:numPr>
          <w:ilvl w:val="0"/>
          <w:numId w:val="23"/>
        </w:numPr>
        <w:shd w:val="clear" w:color="auto" w:fill="FFFFFF"/>
        <w:spacing w:after="0" w:line="240" w:lineRule="auto"/>
        <w:ind w:left="0" w:right="75" w:firstLine="709"/>
        <w:contextualSpacing w:val="0"/>
        <w:jc w:val="both"/>
        <w:rPr>
          <w:rFonts w:ascii="Times New Roman" w:hAnsi="Times New Roman" w:cs="Times New Roman"/>
          <w:sz w:val="24"/>
          <w:szCs w:val="24"/>
        </w:rPr>
      </w:pPr>
      <w:r w:rsidRPr="00DD1DFE">
        <w:rPr>
          <w:rFonts w:ascii="Times New Roman" w:hAnsi="Times New Roman" w:cs="Times New Roman"/>
          <w:sz w:val="24"/>
          <w:szCs w:val="24"/>
        </w:rPr>
        <w:lastRenderedPageBreak/>
        <w:t>Классным руководителям следует, по возможности, пройти КПК по работе с родителями, заниматься самообразованием по данной теме.</w:t>
      </w:r>
    </w:p>
    <w:p w:rsidR="00DD1DFE" w:rsidRPr="00007540" w:rsidRDefault="00DD1DFE" w:rsidP="00DD1DFE">
      <w:pPr>
        <w:pStyle w:val="a3"/>
        <w:numPr>
          <w:ilvl w:val="0"/>
          <w:numId w:val="23"/>
        </w:numPr>
        <w:shd w:val="clear" w:color="auto" w:fill="FFFFFF"/>
        <w:spacing w:after="0" w:line="240" w:lineRule="auto"/>
        <w:ind w:left="0" w:right="75" w:firstLine="708"/>
        <w:contextualSpacing w:val="0"/>
        <w:jc w:val="both"/>
        <w:rPr>
          <w:rFonts w:ascii="Times New Roman" w:eastAsia="Times New Roman" w:hAnsi="Times New Roman" w:cs="Times New Roman"/>
          <w:sz w:val="24"/>
          <w:szCs w:val="24"/>
        </w:rPr>
      </w:pPr>
      <w:r w:rsidRPr="00007540">
        <w:rPr>
          <w:rFonts w:ascii="Times New Roman" w:hAnsi="Times New Roman" w:cs="Times New Roman"/>
          <w:sz w:val="24"/>
          <w:szCs w:val="24"/>
        </w:rPr>
        <w:t>В 2017-2018 учебном году предлагается провести совещания-семинары классных руководителей по обмену удачным опытом работы с родителями.</w:t>
      </w:r>
    </w:p>
    <w:p w:rsidR="00DD1DFE" w:rsidRPr="00DD1DFE" w:rsidRDefault="00DD1DFE" w:rsidP="00DD1DFE">
      <w:pPr>
        <w:shd w:val="clear" w:color="auto" w:fill="FFFFFF"/>
        <w:spacing w:after="0" w:line="240" w:lineRule="auto"/>
        <w:ind w:right="75" w:firstLine="708"/>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Для решения пятой задачи был составлен план мероприятий по профилактике травматизма в течение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53"/>
        <w:gridCol w:w="1914"/>
        <w:gridCol w:w="1914"/>
        <w:gridCol w:w="1926"/>
      </w:tblGrid>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Название мероприятия</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срок</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классы</w:t>
            </w: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ответственный</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color w:val="000000"/>
                <w:sz w:val="24"/>
                <w:szCs w:val="24"/>
                <w:shd w:val="clear" w:color="auto" w:fill="FFFFFF"/>
              </w:rPr>
              <w:t>Анализ состояния детского травматизма</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 раз в четверть</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1-11</w:t>
            </w: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Елисеева Л.А.</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2</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Беседы медика по травматизму</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В течение года</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1-11</w:t>
            </w: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Классные руководители</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3</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Информационное совещание при директоре «Детский травматизм – его причины и профилактика»</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3 четверть</w:t>
            </w:r>
          </w:p>
        </w:tc>
        <w:tc>
          <w:tcPr>
            <w:tcW w:w="1914" w:type="dxa"/>
          </w:tcPr>
          <w:p w:rsidR="00DD1DFE" w:rsidRPr="00DD1DFE" w:rsidRDefault="00DD1DFE" w:rsidP="006B52EB">
            <w:pPr>
              <w:pStyle w:val="a8"/>
              <w:jc w:val="center"/>
              <w:rPr>
                <w:rFonts w:ascii="Times New Roman" w:hAnsi="Times New Roman" w:cs="Times New Roman"/>
                <w:sz w:val="24"/>
                <w:szCs w:val="24"/>
              </w:rPr>
            </w:pP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Антипина Е.А.</w:t>
            </w:r>
          </w:p>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Елисеева Л.А.</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4</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Организация дежурства учителей и учащихся на переменах</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В течение года</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1-11</w:t>
            </w: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Елисеева Л.А.</w:t>
            </w:r>
          </w:p>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Дежурные администраторы</w:t>
            </w:r>
          </w:p>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Классные руководители</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5</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Классные родительские собрания, включающие в себя вопрос о детском травматизме</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3 четверть</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1-11</w:t>
            </w: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Классные руководители</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6</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 xml:space="preserve">Проведение цикла классных часов «Поведение в школе и на улицах города» </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 четверть</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1-11</w:t>
            </w: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Классные руководители</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7</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Проведение инструктажа по профилактике травматизма</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 раз в месяц</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1-11</w:t>
            </w: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Классные руководители</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8</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shd w:val="clear" w:color="auto" w:fill="FFFFFF"/>
              </w:rPr>
              <w:t>Провести инструктаж работников школы по вопросам охраны жизни детей и соблюдения правил ТБ</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Сентябрь</w:t>
            </w:r>
          </w:p>
        </w:tc>
        <w:tc>
          <w:tcPr>
            <w:tcW w:w="1914" w:type="dxa"/>
          </w:tcPr>
          <w:p w:rsidR="00DD1DFE" w:rsidRPr="00DD1DFE" w:rsidRDefault="00DD1DFE" w:rsidP="006B52EB">
            <w:pPr>
              <w:pStyle w:val="a8"/>
              <w:jc w:val="center"/>
              <w:rPr>
                <w:rFonts w:ascii="Times New Roman" w:hAnsi="Times New Roman" w:cs="Times New Roman"/>
                <w:sz w:val="24"/>
                <w:szCs w:val="24"/>
              </w:rPr>
            </w:pP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Антипина Е.А.</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9</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Планирование  тематики  занятий учителя    ОБЖ  с  учётом  включения  вопросов  безопасности поведения на дороге, в школе, в быту.</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В течение года</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8-11</w:t>
            </w:r>
          </w:p>
        </w:tc>
        <w:tc>
          <w:tcPr>
            <w:tcW w:w="1915" w:type="dxa"/>
          </w:tcPr>
          <w:p w:rsidR="00DD1DFE" w:rsidRPr="00DD1DFE" w:rsidRDefault="00DD1DFE" w:rsidP="006B52EB">
            <w:pPr>
              <w:pStyle w:val="a8"/>
              <w:jc w:val="center"/>
              <w:rPr>
                <w:rFonts w:ascii="Times New Roman" w:hAnsi="Times New Roman" w:cs="Times New Roman"/>
                <w:sz w:val="24"/>
                <w:szCs w:val="24"/>
              </w:rPr>
            </w:pPr>
            <w:proofErr w:type="spellStart"/>
            <w:r w:rsidRPr="00DD1DFE">
              <w:rPr>
                <w:rFonts w:ascii="Times New Roman" w:hAnsi="Times New Roman" w:cs="Times New Roman"/>
                <w:sz w:val="24"/>
                <w:szCs w:val="24"/>
              </w:rPr>
              <w:t>Ветошкин</w:t>
            </w:r>
            <w:proofErr w:type="spellEnd"/>
            <w:r w:rsidRPr="00DD1DFE">
              <w:rPr>
                <w:rFonts w:ascii="Times New Roman" w:hAnsi="Times New Roman" w:cs="Times New Roman"/>
                <w:sz w:val="24"/>
                <w:szCs w:val="24"/>
              </w:rPr>
              <w:t xml:space="preserve"> И.В.</w:t>
            </w:r>
          </w:p>
        </w:tc>
      </w:tr>
      <w:tr w:rsidR="00DD1DFE" w:rsidRPr="00DD1DFE" w:rsidTr="006B52EB">
        <w:tc>
          <w:tcPr>
            <w:tcW w:w="67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10</w:t>
            </w:r>
          </w:p>
        </w:tc>
        <w:tc>
          <w:tcPr>
            <w:tcW w:w="3153"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Проведение инструктажей на уроках физической культуры</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 раз в неделю</w:t>
            </w:r>
          </w:p>
        </w:tc>
        <w:tc>
          <w:tcPr>
            <w:tcW w:w="1914"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1-11</w:t>
            </w:r>
          </w:p>
        </w:tc>
        <w:tc>
          <w:tcPr>
            <w:tcW w:w="1915" w:type="dxa"/>
          </w:tcPr>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Терехин А.В.</w:t>
            </w:r>
          </w:p>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Чайкина Л.В.</w:t>
            </w:r>
          </w:p>
          <w:p w:rsidR="00DD1DFE" w:rsidRPr="00DD1DFE" w:rsidRDefault="00DD1DFE" w:rsidP="006B52EB">
            <w:pPr>
              <w:pStyle w:val="a8"/>
              <w:jc w:val="center"/>
              <w:rPr>
                <w:rFonts w:ascii="Times New Roman" w:hAnsi="Times New Roman" w:cs="Times New Roman"/>
                <w:sz w:val="24"/>
                <w:szCs w:val="24"/>
              </w:rPr>
            </w:pPr>
            <w:r w:rsidRPr="00DD1DFE">
              <w:rPr>
                <w:rFonts w:ascii="Times New Roman" w:hAnsi="Times New Roman" w:cs="Times New Roman"/>
                <w:sz w:val="24"/>
                <w:szCs w:val="24"/>
              </w:rPr>
              <w:t>Ященко Е.С.</w:t>
            </w:r>
          </w:p>
        </w:tc>
      </w:tr>
    </w:tbl>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Беседы о профилактике травматизма проводились классными руководителями в течение года. Медицинский персонал школы проводил беседы с обучающимися 01.06.2017, отдыхающими в летнем лагере с дневным пребыванием на базе школы в рамках мероприятий Дня защиты детей (135 человек).</w:t>
      </w:r>
    </w:p>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Согласно анализу журналов инструктажей классов, ежемесячно классные руководители проводили инструктажи и беседы по технике безопасного поведения в различных ситуациях. Дополнительные инструктажи проводились перед всеми выездными мероприятиями, экскурсиями, перед каникулами и т.д.</w:t>
      </w:r>
    </w:p>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lastRenderedPageBreak/>
        <w:t>В течение года в классах проводились классные часы посвященные проблемам безопасности в различных ситуациях:</w:t>
      </w:r>
    </w:p>
    <w:p w:rsidR="00DD1DFE" w:rsidRPr="00DD1DFE" w:rsidRDefault="00DD1DFE" w:rsidP="00642DF7">
      <w:pPr>
        <w:pStyle w:val="a3"/>
        <w:numPr>
          <w:ilvl w:val="0"/>
          <w:numId w:val="24"/>
        </w:numPr>
        <w:shd w:val="clear" w:color="auto" w:fill="FFFFFF"/>
        <w:spacing w:after="0" w:line="240" w:lineRule="auto"/>
        <w:ind w:right="75"/>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Профилактика ДТП;</w:t>
      </w:r>
    </w:p>
    <w:p w:rsidR="00DD1DFE" w:rsidRPr="00DD1DFE" w:rsidRDefault="00DD1DFE" w:rsidP="00642DF7">
      <w:pPr>
        <w:pStyle w:val="a3"/>
        <w:numPr>
          <w:ilvl w:val="0"/>
          <w:numId w:val="24"/>
        </w:numPr>
        <w:shd w:val="clear" w:color="auto" w:fill="FFFFFF"/>
        <w:spacing w:after="0" w:line="240" w:lineRule="auto"/>
        <w:ind w:right="75"/>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Профилактика пожаров;</w:t>
      </w:r>
    </w:p>
    <w:p w:rsidR="00DD1DFE" w:rsidRPr="00DD1DFE" w:rsidRDefault="00DD1DFE" w:rsidP="00642DF7">
      <w:pPr>
        <w:pStyle w:val="a3"/>
        <w:numPr>
          <w:ilvl w:val="0"/>
          <w:numId w:val="24"/>
        </w:numPr>
        <w:shd w:val="clear" w:color="auto" w:fill="FFFFFF"/>
        <w:spacing w:after="0" w:line="240" w:lineRule="auto"/>
        <w:ind w:right="75"/>
        <w:contextualSpacing w:val="0"/>
        <w:jc w:val="both"/>
        <w:rPr>
          <w:rFonts w:ascii="Times New Roman" w:hAnsi="Times New Roman" w:cs="Times New Roman"/>
          <w:sz w:val="24"/>
          <w:szCs w:val="24"/>
        </w:rPr>
      </w:pPr>
      <w:r w:rsidRPr="00DD1DFE">
        <w:rPr>
          <w:rFonts w:ascii="Times New Roman" w:hAnsi="Times New Roman" w:cs="Times New Roman"/>
          <w:sz w:val="24"/>
          <w:szCs w:val="24"/>
        </w:rPr>
        <w:t>Подозрительные предметы;</w:t>
      </w:r>
    </w:p>
    <w:p w:rsidR="00DD1DFE" w:rsidRPr="00DD1DFE" w:rsidRDefault="00DD1DFE" w:rsidP="00642DF7">
      <w:pPr>
        <w:pStyle w:val="a3"/>
        <w:numPr>
          <w:ilvl w:val="0"/>
          <w:numId w:val="24"/>
        </w:numPr>
        <w:shd w:val="clear" w:color="auto" w:fill="FFFFFF"/>
        <w:spacing w:after="0" w:line="240" w:lineRule="auto"/>
        <w:ind w:right="75"/>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Профилактика правонарушений и преступлений;</w:t>
      </w:r>
    </w:p>
    <w:p w:rsidR="00DD1DFE" w:rsidRPr="00DD1DFE" w:rsidRDefault="00DD1DFE" w:rsidP="00642DF7">
      <w:pPr>
        <w:pStyle w:val="a3"/>
        <w:numPr>
          <w:ilvl w:val="0"/>
          <w:numId w:val="24"/>
        </w:numPr>
        <w:shd w:val="clear" w:color="auto" w:fill="FFFFFF"/>
        <w:spacing w:after="0" w:line="240" w:lineRule="auto"/>
        <w:ind w:right="75"/>
        <w:contextualSpacing w:val="0"/>
        <w:jc w:val="both"/>
        <w:rPr>
          <w:rFonts w:ascii="Times New Roman" w:hAnsi="Times New Roman" w:cs="Times New Roman"/>
          <w:sz w:val="24"/>
          <w:szCs w:val="24"/>
        </w:rPr>
      </w:pPr>
      <w:r w:rsidRPr="00DD1DFE">
        <w:rPr>
          <w:rFonts w:ascii="Times New Roman" w:hAnsi="Times New Roman" w:cs="Times New Roman"/>
          <w:sz w:val="24"/>
          <w:szCs w:val="24"/>
        </w:rPr>
        <w:t>Поведение на льду, на воде, в транспорте, в общественном месте, в быту и др.</w:t>
      </w:r>
    </w:p>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В течение учебного года было организованно дежурство администрации, классных руководителей и классов с распределением дежурных по всем этажам школы.</w:t>
      </w:r>
    </w:p>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Лекции с обучающимися в течение года провели представители ОДН, отдела по профилактике и пропаганде ПДД при ОМВД, представители городского суда ЛГО, представители пожарной части ЛГО.</w:t>
      </w:r>
    </w:p>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Были проведены экскурсии для старшеклассников (9 классы) в прокуратуру и суд ЛГО; для начальной школы в пожарную часть, для 5-х классов на выставку спецтехники МЧС.</w:t>
      </w:r>
    </w:p>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В начале учебного года  и в начале летней оздоровительной компании для педагогического состава школы проводился инструктаж по вопросам охраны жизни и здоровья детей и соблюдения правил безопасности.</w:t>
      </w:r>
    </w:p>
    <w:p w:rsidR="00DD1DFE" w:rsidRPr="00DD1DFE" w:rsidRDefault="00DD1DFE" w:rsidP="00DD1DFE">
      <w:pPr>
        <w:shd w:val="clear" w:color="auto" w:fill="FFFFFF"/>
        <w:spacing w:after="0" w:line="240" w:lineRule="auto"/>
        <w:ind w:right="75" w:firstLine="709"/>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 xml:space="preserve">Перед началом летней оздоровительной компании было проведено обучение педагогического состава, содержащее теоретические и практические азы первой медицинской помощи. </w:t>
      </w:r>
    </w:p>
    <w:p w:rsidR="00DD1DFE" w:rsidRPr="00DD1DFE" w:rsidRDefault="00DD1DFE" w:rsidP="00DD1DFE">
      <w:pPr>
        <w:pStyle w:val="p3"/>
        <w:spacing w:before="0" w:beforeAutospacing="0" w:after="0" w:afterAutospacing="0"/>
        <w:jc w:val="both"/>
      </w:pPr>
      <w:r w:rsidRPr="00DD1DFE">
        <w:t>На протяжении 2016 – 2017  учебном  года в школе проводилась целенаправленная работа по профилактике детского травматизма. Данная работа была направлена на решение следующих задач:</w:t>
      </w:r>
    </w:p>
    <w:p w:rsidR="00DD1DFE" w:rsidRPr="00DD1DFE" w:rsidRDefault="00DD1DFE" w:rsidP="00DD1DFE">
      <w:pPr>
        <w:pStyle w:val="p4"/>
        <w:spacing w:before="0" w:beforeAutospacing="0" w:after="0" w:afterAutospacing="0"/>
        <w:jc w:val="both"/>
      </w:pPr>
      <w:r w:rsidRPr="00DD1DFE">
        <w:t>- обеспечение безопасных условий проведения образовательного процесса;</w:t>
      </w:r>
    </w:p>
    <w:p w:rsidR="00DD1DFE" w:rsidRPr="00DD1DFE" w:rsidRDefault="00DD1DFE" w:rsidP="00DD1DFE">
      <w:pPr>
        <w:pStyle w:val="p4"/>
        <w:spacing w:before="0" w:beforeAutospacing="0" w:after="0" w:afterAutospacing="0"/>
        <w:jc w:val="both"/>
      </w:pPr>
      <w:r w:rsidRPr="00DD1DFE">
        <w:t>- организация дежурства администрации и педагогов на перемене;</w:t>
      </w:r>
    </w:p>
    <w:p w:rsidR="00DD1DFE" w:rsidRPr="00DD1DFE" w:rsidRDefault="00DD1DFE" w:rsidP="00DD1DFE">
      <w:pPr>
        <w:pStyle w:val="p4"/>
        <w:spacing w:before="0" w:beforeAutospacing="0" w:after="0" w:afterAutospacing="0"/>
        <w:jc w:val="both"/>
      </w:pPr>
      <w:r w:rsidRPr="00DD1DFE">
        <w:t>- контроль за проведением мероприятий по профилактике детского травматизма с учащимися;</w:t>
      </w:r>
    </w:p>
    <w:p w:rsidR="00DD1DFE" w:rsidRPr="00DD1DFE" w:rsidRDefault="00DD1DFE" w:rsidP="00DD1DFE">
      <w:pPr>
        <w:pStyle w:val="p4"/>
        <w:spacing w:before="0" w:beforeAutospacing="0" w:after="0" w:afterAutospacing="0"/>
        <w:jc w:val="both"/>
      </w:pPr>
      <w:r w:rsidRPr="00DD1DFE">
        <w:t>- проведение разъяснительной работы среди родителей по предупреждению травматизма;</w:t>
      </w:r>
    </w:p>
    <w:p w:rsidR="00DD1DFE" w:rsidRPr="00DD1DFE" w:rsidRDefault="00DD1DFE" w:rsidP="00DD1DFE">
      <w:pPr>
        <w:pStyle w:val="p4"/>
        <w:spacing w:before="0" w:beforeAutospacing="0" w:after="0" w:afterAutospacing="0"/>
        <w:jc w:val="both"/>
      </w:pPr>
      <w:r w:rsidRPr="00DD1DFE">
        <w:t>- постоянный контроль за ведением  документации по фиксированию травм.</w:t>
      </w:r>
    </w:p>
    <w:p w:rsidR="00DD1DFE" w:rsidRPr="00DD1DFE" w:rsidRDefault="00DD1DFE" w:rsidP="00DD1DFE">
      <w:pPr>
        <w:pStyle w:val="p4"/>
        <w:spacing w:before="0" w:beforeAutospacing="0" w:after="0" w:afterAutospacing="0"/>
        <w:jc w:val="both"/>
      </w:pPr>
      <w:r w:rsidRPr="00DD1DFE">
        <w:t>В течение  2016  -  2017  учебного   года   в решении  задач безопасности обучающихся, была проведена следующая работа:</w:t>
      </w:r>
    </w:p>
    <w:p w:rsidR="00DD1DFE" w:rsidRPr="00DD1DFE" w:rsidRDefault="00DD1DFE" w:rsidP="00DD1DFE">
      <w:pPr>
        <w:pStyle w:val="p4"/>
        <w:spacing w:before="0" w:beforeAutospacing="0" w:after="0" w:afterAutospacing="0"/>
        <w:jc w:val="both"/>
      </w:pPr>
      <w:r w:rsidRPr="00DD1DFE">
        <w:t xml:space="preserve"> классные  часы «Повторяем  правила  поведения  в школе»,</w:t>
      </w:r>
    </w:p>
    <w:p w:rsidR="00DD1DFE" w:rsidRPr="00DD1DFE" w:rsidRDefault="00DD1DFE" w:rsidP="00DD1DFE">
      <w:pPr>
        <w:pStyle w:val="p4"/>
        <w:spacing w:before="0" w:beforeAutospacing="0" w:after="0" w:afterAutospacing="0"/>
        <w:jc w:val="both"/>
      </w:pPr>
      <w:r w:rsidRPr="00DD1DFE">
        <w:t xml:space="preserve"> проведение   инструктажей   по  безопасности  обучающихся  по  направлениям  с  занесением   в классные  журналы  инструктажей,</w:t>
      </w:r>
    </w:p>
    <w:p w:rsidR="00DD1DFE" w:rsidRPr="00DD1DFE" w:rsidRDefault="00DD1DFE" w:rsidP="00DD1DFE">
      <w:pPr>
        <w:pStyle w:val="p4"/>
        <w:spacing w:before="0" w:beforeAutospacing="0" w:after="0" w:afterAutospacing="0"/>
        <w:jc w:val="both"/>
      </w:pPr>
      <w:r w:rsidRPr="00DD1DFE">
        <w:t xml:space="preserve"> беседы   на  родительских   собраниях   о  безопасном  поведении   учащихся   в  школе  и быту,</w:t>
      </w:r>
    </w:p>
    <w:p w:rsidR="00DD1DFE" w:rsidRPr="00DD1DFE" w:rsidRDefault="00DD1DFE" w:rsidP="00DD1DFE">
      <w:pPr>
        <w:pStyle w:val="p4"/>
        <w:spacing w:before="0" w:beforeAutospacing="0" w:after="0" w:afterAutospacing="0"/>
        <w:jc w:val="both"/>
      </w:pPr>
      <w:r w:rsidRPr="00DD1DFE">
        <w:t xml:space="preserve"> совещания  с педагогическим  составом  по  теме  : « О мерах  личной  безопасности  обучающихся  и оказание  первой  мед. помощи», </w:t>
      </w:r>
    </w:p>
    <w:p w:rsidR="00DD1DFE" w:rsidRPr="00DD1DFE" w:rsidRDefault="00DD1DFE" w:rsidP="00DD1DFE">
      <w:pPr>
        <w:pStyle w:val="p4"/>
        <w:spacing w:before="0" w:beforeAutospacing="0" w:after="0" w:afterAutospacing="0"/>
        <w:jc w:val="both"/>
      </w:pPr>
      <w:r w:rsidRPr="00DD1DFE">
        <w:t xml:space="preserve">проведение  инструктажей  для  педагогов   с занесением  в  специальный  журнал.  Предлагаю в  2017- 2018  учебном  году  внести  в  план  воспитательной  работы: месячник  профилактики  детского  травматизма, оформление  классных  уголков  по  личной  безопасности  учащихся. </w:t>
      </w:r>
    </w:p>
    <w:p w:rsidR="00DD1DFE" w:rsidRPr="00DD1DFE" w:rsidRDefault="00DD1DFE" w:rsidP="00DD1DFE">
      <w:pPr>
        <w:pStyle w:val="p4"/>
        <w:spacing w:before="0" w:beforeAutospacing="0" w:after="0" w:afterAutospacing="0"/>
        <w:jc w:val="both"/>
      </w:pPr>
      <w:r w:rsidRPr="00DD1D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D1DFE" w:rsidRPr="00DD1DFE" w:rsidTr="006B52EB">
        <w:tc>
          <w:tcPr>
            <w:tcW w:w="3190" w:type="dxa"/>
            <w:tcBorders>
              <w:top w:val="single" w:sz="4" w:space="0" w:color="auto"/>
              <w:left w:val="single" w:sz="4" w:space="0" w:color="auto"/>
              <w:bottom w:val="single" w:sz="4" w:space="0" w:color="auto"/>
              <w:right w:val="single" w:sz="4" w:space="0" w:color="auto"/>
            </w:tcBorders>
            <w:hideMark/>
          </w:tcPr>
          <w:p w:rsidR="00DD1DFE" w:rsidRPr="00DD1DFE" w:rsidRDefault="00DD1DFE" w:rsidP="006B52EB">
            <w:pPr>
              <w:jc w:val="both"/>
              <w:rPr>
                <w:rFonts w:ascii="Times New Roman" w:hAnsi="Times New Roman" w:cs="Times New Roman"/>
                <w:b/>
                <w:sz w:val="24"/>
                <w:szCs w:val="24"/>
              </w:rPr>
            </w:pPr>
            <w:r w:rsidRPr="00DD1DFE">
              <w:rPr>
                <w:rFonts w:ascii="Times New Roman" w:hAnsi="Times New Roman" w:cs="Times New Roman"/>
                <w:b/>
                <w:sz w:val="24"/>
                <w:szCs w:val="24"/>
              </w:rPr>
              <w:t>2014 – 2015 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DD1DFE" w:rsidRPr="00DD1DFE" w:rsidRDefault="00DD1DFE" w:rsidP="006B52EB">
            <w:pPr>
              <w:jc w:val="both"/>
              <w:rPr>
                <w:rFonts w:ascii="Times New Roman" w:hAnsi="Times New Roman" w:cs="Times New Roman"/>
                <w:b/>
                <w:sz w:val="24"/>
                <w:szCs w:val="24"/>
              </w:rPr>
            </w:pPr>
            <w:r w:rsidRPr="00DD1DFE">
              <w:rPr>
                <w:rFonts w:ascii="Times New Roman" w:hAnsi="Times New Roman" w:cs="Times New Roman"/>
                <w:b/>
                <w:sz w:val="24"/>
                <w:szCs w:val="24"/>
              </w:rPr>
              <w:t>2015-2016 учебный  год</w:t>
            </w:r>
          </w:p>
        </w:tc>
        <w:tc>
          <w:tcPr>
            <w:tcW w:w="3191" w:type="dxa"/>
            <w:tcBorders>
              <w:top w:val="single" w:sz="4" w:space="0" w:color="auto"/>
              <w:left w:val="single" w:sz="4" w:space="0" w:color="auto"/>
              <w:bottom w:val="single" w:sz="4" w:space="0" w:color="auto"/>
              <w:right w:val="single" w:sz="4" w:space="0" w:color="auto"/>
            </w:tcBorders>
            <w:hideMark/>
          </w:tcPr>
          <w:p w:rsidR="00DD1DFE" w:rsidRPr="00DD1DFE" w:rsidRDefault="00DD1DFE" w:rsidP="006B52EB">
            <w:pPr>
              <w:jc w:val="both"/>
              <w:rPr>
                <w:rFonts w:ascii="Times New Roman" w:hAnsi="Times New Roman" w:cs="Times New Roman"/>
                <w:b/>
                <w:sz w:val="24"/>
                <w:szCs w:val="24"/>
              </w:rPr>
            </w:pPr>
            <w:r w:rsidRPr="00DD1DFE">
              <w:rPr>
                <w:rFonts w:ascii="Times New Roman" w:hAnsi="Times New Roman" w:cs="Times New Roman"/>
                <w:b/>
                <w:sz w:val="24"/>
                <w:szCs w:val="24"/>
              </w:rPr>
              <w:t>2016-2017 учебный  год</w:t>
            </w:r>
          </w:p>
        </w:tc>
      </w:tr>
      <w:tr w:rsidR="00DD1DFE" w:rsidRPr="00DD1DFE" w:rsidTr="006B52EB">
        <w:tc>
          <w:tcPr>
            <w:tcW w:w="3190" w:type="dxa"/>
            <w:tcBorders>
              <w:top w:val="single" w:sz="4" w:space="0" w:color="auto"/>
              <w:left w:val="single" w:sz="4" w:space="0" w:color="auto"/>
              <w:bottom w:val="single" w:sz="4" w:space="0" w:color="auto"/>
              <w:right w:val="single" w:sz="4" w:space="0" w:color="auto"/>
            </w:tcBorders>
          </w:tcPr>
          <w:p w:rsidR="00DD1DFE" w:rsidRPr="00DD1DFE" w:rsidRDefault="00DD1DFE" w:rsidP="00DD1DFE">
            <w:pPr>
              <w:spacing w:after="0" w:line="240" w:lineRule="auto"/>
              <w:jc w:val="both"/>
              <w:rPr>
                <w:rFonts w:ascii="Times New Roman" w:hAnsi="Times New Roman" w:cs="Times New Roman"/>
                <w:sz w:val="24"/>
                <w:szCs w:val="24"/>
              </w:rPr>
            </w:pPr>
            <w:r w:rsidRPr="00DD1DFE">
              <w:rPr>
                <w:rFonts w:ascii="Times New Roman" w:hAnsi="Times New Roman" w:cs="Times New Roman"/>
                <w:b/>
                <w:sz w:val="24"/>
                <w:szCs w:val="24"/>
              </w:rPr>
              <w:t>4  травмы</w:t>
            </w:r>
            <w:r w:rsidRPr="00DD1DFE">
              <w:rPr>
                <w:rFonts w:ascii="Times New Roman" w:hAnsi="Times New Roman" w:cs="Times New Roman"/>
                <w:sz w:val="24"/>
                <w:szCs w:val="24"/>
              </w:rPr>
              <w:t xml:space="preserve">  связанные  с </w:t>
            </w:r>
            <w:proofErr w:type="spellStart"/>
            <w:r w:rsidRPr="00DD1DFE">
              <w:rPr>
                <w:rFonts w:ascii="Times New Roman" w:hAnsi="Times New Roman" w:cs="Times New Roman"/>
                <w:sz w:val="24"/>
                <w:szCs w:val="24"/>
              </w:rPr>
              <w:t>учебно</w:t>
            </w:r>
            <w:proofErr w:type="spellEnd"/>
            <w:r w:rsidRPr="00DD1DFE">
              <w:rPr>
                <w:rFonts w:ascii="Times New Roman" w:hAnsi="Times New Roman" w:cs="Times New Roman"/>
                <w:sz w:val="24"/>
                <w:szCs w:val="24"/>
              </w:rPr>
              <w:t xml:space="preserve">- воспитательным  </w:t>
            </w:r>
            <w:proofErr w:type="spellStart"/>
            <w:r w:rsidRPr="00DD1DFE">
              <w:rPr>
                <w:rFonts w:ascii="Times New Roman" w:hAnsi="Times New Roman" w:cs="Times New Roman"/>
                <w:sz w:val="24"/>
                <w:szCs w:val="24"/>
              </w:rPr>
              <w:t>процесом</w:t>
            </w:r>
            <w:proofErr w:type="spellEnd"/>
          </w:p>
          <w:p w:rsidR="00DD1DFE" w:rsidRPr="00DD1DFE" w:rsidRDefault="00DD1DFE" w:rsidP="00DD1DFE">
            <w:pPr>
              <w:spacing w:after="0" w:line="240" w:lineRule="auto"/>
              <w:jc w:val="both"/>
              <w:rPr>
                <w:rFonts w:ascii="Times New Roman" w:hAnsi="Times New Roman" w:cs="Times New Roman"/>
                <w:sz w:val="24"/>
                <w:szCs w:val="24"/>
              </w:rPr>
            </w:pPr>
          </w:p>
          <w:p w:rsidR="00DD1DFE" w:rsidRPr="00DD1DFE" w:rsidRDefault="00DD1DFE" w:rsidP="00DD1DFE">
            <w:pPr>
              <w:spacing w:after="0" w:line="240" w:lineRule="auto"/>
              <w:jc w:val="both"/>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DD1DFE" w:rsidRPr="00DD1DFE" w:rsidRDefault="00DD1DFE" w:rsidP="00DD1DFE">
            <w:pPr>
              <w:spacing w:after="0" w:line="240" w:lineRule="auto"/>
              <w:jc w:val="both"/>
              <w:rPr>
                <w:rFonts w:ascii="Times New Roman" w:hAnsi="Times New Roman" w:cs="Times New Roman"/>
                <w:b/>
                <w:sz w:val="24"/>
                <w:szCs w:val="24"/>
              </w:rPr>
            </w:pPr>
            <w:r w:rsidRPr="00DD1DFE">
              <w:rPr>
                <w:rFonts w:ascii="Times New Roman" w:hAnsi="Times New Roman" w:cs="Times New Roman"/>
                <w:sz w:val="24"/>
                <w:szCs w:val="24"/>
              </w:rPr>
              <w:t xml:space="preserve"> </w:t>
            </w:r>
            <w:r w:rsidRPr="00DD1DFE">
              <w:rPr>
                <w:rFonts w:ascii="Times New Roman" w:hAnsi="Times New Roman" w:cs="Times New Roman"/>
                <w:b/>
                <w:sz w:val="24"/>
                <w:szCs w:val="24"/>
              </w:rPr>
              <w:t xml:space="preserve">Всего </w:t>
            </w:r>
            <w:r w:rsidRPr="00DD1DFE">
              <w:rPr>
                <w:rFonts w:ascii="Times New Roman" w:hAnsi="Times New Roman" w:cs="Times New Roman"/>
                <w:sz w:val="24"/>
                <w:szCs w:val="24"/>
              </w:rPr>
              <w:t xml:space="preserve">– </w:t>
            </w:r>
            <w:r w:rsidRPr="00DD1DFE">
              <w:rPr>
                <w:rFonts w:ascii="Times New Roman" w:hAnsi="Times New Roman" w:cs="Times New Roman"/>
                <w:b/>
                <w:sz w:val="24"/>
                <w:szCs w:val="24"/>
              </w:rPr>
              <w:t>25  травм</w:t>
            </w:r>
          </w:p>
          <w:p w:rsidR="00DD1DFE" w:rsidRPr="00DD1DFE" w:rsidRDefault="00DD1DFE" w:rsidP="00642DF7">
            <w:pPr>
              <w:numPr>
                <w:ilvl w:val="0"/>
                <w:numId w:val="27"/>
              </w:numPr>
              <w:spacing w:after="0" w:line="240" w:lineRule="auto"/>
              <w:jc w:val="both"/>
              <w:rPr>
                <w:rFonts w:ascii="Times New Roman" w:hAnsi="Times New Roman" w:cs="Times New Roman"/>
                <w:sz w:val="24"/>
                <w:szCs w:val="24"/>
              </w:rPr>
            </w:pPr>
            <w:r w:rsidRPr="00DD1DFE">
              <w:rPr>
                <w:rFonts w:ascii="Times New Roman" w:hAnsi="Times New Roman" w:cs="Times New Roman"/>
                <w:b/>
                <w:sz w:val="24"/>
                <w:szCs w:val="24"/>
              </w:rPr>
              <w:t xml:space="preserve">травм </w:t>
            </w:r>
            <w:r w:rsidRPr="00DD1DFE">
              <w:rPr>
                <w:rFonts w:ascii="Times New Roman" w:hAnsi="Times New Roman" w:cs="Times New Roman"/>
                <w:sz w:val="24"/>
                <w:szCs w:val="24"/>
              </w:rPr>
              <w:t xml:space="preserve">– связанных  с </w:t>
            </w:r>
            <w:proofErr w:type="spellStart"/>
            <w:r w:rsidRPr="00DD1DFE">
              <w:rPr>
                <w:rFonts w:ascii="Times New Roman" w:hAnsi="Times New Roman" w:cs="Times New Roman"/>
                <w:sz w:val="24"/>
                <w:szCs w:val="24"/>
              </w:rPr>
              <w:t>учебно</w:t>
            </w:r>
            <w:proofErr w:type="spellEnd"/>
            <w:r w:rsidRPr="00DD1DFE">
              <w:rPr>
                <w:rFonts w:ascii="Times New Roman" w:hAnsi="Times New Roman" w:cs="Times New Roman"/>
                <w:sz w:val="24"/>
                <w:szCs w:val="24"/>
              </w:rPr>
              <w:t xml:space="preserve">- воспитательным  </w:t>
            </w:r>
            <w:proofErr w:type="spellStart"/>
            <w:r w:rsidRPr="00DD1DFE">
              <w:rPr>
                <w:rFonts w:ascii="Times New Roman" w:hAnsi="Times New Roman" w:cs="Times New Roman"/>
                <w:sz w:val="24"/>
                <w:szCs w:val="24"/>
              </w:rPr>
              <w:t>прцессом</w:t>
            </w:r>
            <w:proofErr w:type="spellEnd"/>
          </w:p>
          <w:p w:rsidR="00DD1DFE" w:rsidRPr="00DD1DFE" w:rsidRDefault="00DD1DFE" w:rsidP="00DD1DFE">
            <w:pPr>
              <w:spacing w:after="0" w:line="240" w:lineRule="auto"/>
              <w:jc w:val="both"/>
              <w:rPr>
                <w:rFonts w:ascii="Times New Roman" w:hAnsi="Times New Roman" w:cs="Times New Roman"/>
                <w:sz w:val="24"/>
                <w:szCs w:val="24"/>
              </w:rPr>
            </w:pPr>
            <w:r w:rsidRPr="00DD1DFE">
              <w:rPr>
                <w:rFonts w:ascii="Times New Roman" w:hAnsi="Times New Roman" w:cs="Times New Roman"/>
                <w:b/>
                <w:sz w:val="24"/>
                <w:szCs w:val="24"/>
              </w:rPr>
              <w:t xml:space="preserve">     2 травмы</w:t>
            </w:r>
            <w:r w:rsidRPr="00DD1DFE">
              <w:rPr>
                <w:rFonts w:ascii="Times New Roman" w:hAnsi="Times New Roman" w:cs="Times New Roman"/>
                <w:sz w:val="24"/>
                <w:szCs w:val="24"/>
              </w:rPr>
              <w:t xml:space="preserve"> криминального  характера (сообщение  в ОДН, учащиеся  поставлены   на  учет    в ОДН)</w:t>
            </w:r>
          </w:p>
          <w:p w:rsidR="00DD1DFE" w:rsidRPr="00DD1DFE" w:rsidRDefault="00DD1DFE" w:rsidP="00DD1DFE">
            <w:pPr>
              <w:spacing w:after="0" w:line="240" w:lineRule="auto"/>
              <w:ind w:left="360"/>
              <w:jc w:val="both"/>
              <w:rPr>
                <w:rFonts w:ascii="Times New Roman" w:hAnsi="Times New Roman" w:cs="Times New Roman"/>
                <w:sz w:val="24"/>
                <w:szCs w:val="24"/>
              </w:rPr>
            </w:pPr>
          </w:p>
          <w:p w:rsidR="00DD1DFE" w:rsidRPr="00DD1DFE" w:rsidRDefault="00DD1DFE" w:rsidP="00DD1DFE">
            <w:pPr>
              <w:spacing w:after="0" w:line="240" w:lineRule="auto"/>
              <w:ind w:left="360"/>
              <w:jc w:val="both"/>
              <w:rPr>
                <w:rFonts w:ascii="Times New Roman" w:hAnsi="Times New Roman" w:cs="Times New Roman"/>
                <w:sz w:val="24"/>
                <w:szCs w:val="24"/>
              </w:rPr>
            </w:pPr>
            <w:r w:rsidRPr="00DD1DFE">
              <w:rPr>
                <w:rFonts w:ascii="Times New Roman" w:hAnsi="Times New Roman" w:cs="Times New Roman"/>
                <w:b/>
                <w:sz w:val="24"/>
                <w:szCs w:val="24"/>
              </w:rPr>
              <w:lastRenderedPageBreak/>
              <w:t xml:space="preserve">17 травм   </w:t>
            </w:r>
            <w:r w:rsidRPr="00DD1DFE">
              <w:rPr>
                <w:rFonts w:ascii="Times New Roman" w:hAnsi="Times New Roman" w:cs="Times New Roman"/>
                <w:sz w:val="24"/>
                <w:szCs w:val="24"/>
              </w:rPr>
              <w:t>- в быту</w:t>
            </w:r>
          </w:p>
        </w:tc>
        <w:tc>
          <w:tcPr>
            <w:tcW w:w="3191" w:type="dxa"/>
            <w:tcBorders>
              <w:top w:val="single" w:sz="4" w:space="0" w:color="auto"/>
              <w:left w:val="single" w:sz="4" w:space="0" w:color="auto"/>
              <w:bottom w:val="single" w:sz="4" w:space="0" w:color="auto"/>
              <w:right w:val="single" w:sz="4" w:space="0" w:color="auto"/>
            </w:tcBorders>
          </w:tcPr>
          <w:p w:rsidR="00DD1DFE" w:rsidRPr="00DD1DFE" w:rsidRDefault="00DD1DFE" w:rsidP="00DD1DFE">
            <w:pPr>
              <w:spacing w:after="0" w:line="240" w:lineRule="auto"/>
              <w:jc w:val="both"/>
              <w:rPr>
                <w:rFonts w:ascii="Times New Roman" w:hAnsi="Times New Roman" w:cs="Times New Roman"/>
                <w:b/>
                <w:sz w:val="24"/>
                <w:szCs w:val="24"/>
              </w:rPr>
            </w:pPr>
            <w:r w:rsidRPr="00DD1DFE">
              <w:rPr>
                <w:rFonts w:ascii="Times New Roman" w:hAnsi="Times New Roman" w:cs="Times New Roman"/>
                <w:b/>
                <w:sz w:val="24"/>
                <w:szCs w:val="24"/>
              </w:rPr>
              <w:lastRenderedPageBreak/>
              <w:t>Всего</w:t>
            </w:r>
            <w:r w:rsidRPr="00DD1DFE">
              <w:rPr>
                <w:rFonts w:ascii="Times New Roman" w:hAnsi="Times New Roman" w:cs="Times New Roman"/>
                <w:sz w:val="24"/>
                <w:szCs w:val="24"/>
              </w:rPr>
              <w:t xml:space="preserve"> – </w:t>
            </w:r>
            <w:r w:rsidRPr="00DD1DFE">
              <w:rPr>
                <w:rFonts w:ascii="Times New Roman" w:hAnsi="Times New Roman" w:cs="Times New Roman"/>
                <w:b/>
                <w:sz w:val="24"/>
                <w:szCs w:val="24"/>
              </w:rPr>
              <w:t>29  травм</w:t>
            </w:r>
          </w:p>
          <w:p w:rsidR="00DD1DFE" w:rsidRPr="00DD1DFE" w:rsidRDefault="00DD1DFE" w:rsidP="00642DF7">
            <w:pPr>
              <w:numPr>
                <w:ilvl w:val="0"/>
                <w:numId w:val="28"/>
              </w:numPr>
              <w:spacing w:after="0" w:line="240" w:lineRule="auto"/>
              <w:jc w:val="both"/>
              <w:rPr>
                <w:rFonts w:ascii="Times New Roman" w:hAnsi="Times New Roman" w:cs="Times New Roman"/>
                <w:sz w:val="24"/>
                <w:szCs w:val="24"/>
              </w:rPr>
            </w:pPr>
            <w:r w:rsidRPr="00DD1DFE">
              <w:rPr>
                <w:rFonts w:ascii="Times New Roman" w:hAnsi="Times New Roman" w:cs="Times New Roman"/>
                <w:b/>
                <w:sz w:val="24"/>
                <w:szCs w:val="24"/>
              </w:rPr>
              <w:t xml:space="preserve">травм </w:t>
            </w:r>
            <w:r w:rsidRPr="00DD1DFE">
              <w:rPr>
                <w:rFonts w:ascii="Times New Roman" w:hAnsi="Times New Roman" w:cs="Times New Roman"/>
                <w:sz w:val="24"/>
                <w:szCs w:val="24"/>
              </w:rPr>
              <w:t xml:space="preserve">– связанных  с </w:t>
            </w:r>
            <w:proofErr w:type="spellStart"/>
            <w:r w:rsidRPr="00DD1DFE">
              <w:rPr>
                <w:rFonts w:ascii="Times New Roman" w:hAnsi="Times New Roman" w:cs="Times New Roman"/>
                <w:sz w:val="24"/>
                <w:szCs w:val="24"/>
              </w:rPr>
              <w:t>учебно</w:t>
            </w:r>
            <w:proofErr w:type="spellEnd"/>
            <w:r w:rsidRPr="00DD1DFE">
              <w:rPr>
                <w:rFonts w:ascii="Times New Roman" w:hAnsi="Times New Roman" w:cs="Times New Roman"/>
                <w:sz w:val="24"/>
                <w:szCs w:val="24"/>
              </w:rPr>
              <w:t xml:space="preserve">- воспитательным  </w:t>
            </w:r>
            <w:proofErr w:type="spellStart"/>
            <w:r w:rsidRPr="00DD1DFE">
              <w:rPr>
                <w:rFonts w:ascii="Times New Roman" w:hAnsi="Times New Roman" w:cs="Times New Roman"/>
                <w:sz w:val="24"/>
                <w:szCs w:val="24"/>
              </w:rPr>
              <w:t>прцессом</w:t>
            </w:r>
            <w:proofErr w:type="spellEnd"/>
          </w:p>
          <w:p w:rsidR="00DD1DFE" w:rsidRPr="00DD1DFE" w:rsidRDefault="00DD1DFE" w:rsidP="00DD1DFE">
            <w:pPr>
              <w:spacing w:after="0" w:line="240" w:lineRule="auto"/>
              <w:jc w:val="both"/>
              <w:rPr>
                <w:rFonts w:ascii="Times New Roman" w:hAnsi="Times New Roman" w:cs="Times New Roman"/>
                <w:sz w:val="24"/>
                <w:szCs w:val="24"/>
              </w:rPr>
            </w:pPr>
          </w:p>
          <w:p w:rsidR="00DD1DFE" w:rsidRPr="00DD1DFE" w:rsidRDefault="00DD1DFE" w:rsidP="00DD1DFE">
            <w:pPr>
              <w:spacing w:after="0" w:line="240" w:lineRule="auto"/>
              <w:jc w:val="both"/>
              <w:rPr>
                <w:rFonts w:ascii="Times New Roman" w:hAnsi="Times New Roman" w:cs="Times New Roman"/>
                <w:sz w:val="24"/>
                <w:szCs w:val="24"/>
              </w:rPr>
            </w:pPr>
            <w:r w:rsidRPr="00DD1DFE">
              <w:rPr>
                <w:rFonts w:ascii="Times New Roman" w:hAnsi="Times New Roman" w:cs="Times New Roman"/>
                <w:sz w:val="24"/>
                <w:szCs w:val="24"/>
              </w:rPr>
              <w:t xml:space="preserve">     </w:t>
            </w:r>
            <w:r w:rsidRPr="00DD1DFE">
              <w:rPr>
                <w:rFonts w:ascii="Times New Roman" w:hAnsi="Times New Roman" w:cs="Times New Roman"/>
                <w:b/>
                <w:sz w:val="24"/>
                <w:szCs w:val="24"/>
              </w:rPr>
              <w:t>3 травмы</w:t>
            </w:r>
            <w:r w:rsidRPr="00DD1DFE">
              <w:rPr>
                <w:rFonts w:ascii="Times New Roman" w:hAnsi="Times New Roman" w:cs="Times New Roman"/>
                <w:sz w:val="24"/>
                <w:szCs w:val="24"/>
              </w:rPr>
              <w:t xml:space="preserve">  - криминального  характера ( сообщение  в ОДН, учащиеся  поставлены   на  </w:t>
            </w:r>
            <w:r w:rsidRPr="00DD1DFE">
              <w:rPr>
                <w:rFonts w:ascii="Times New Roman" w:hAnsi="Times New Roman" w:cs="Times New Roman"/>
                <w:sz w:val="24"/>
                <w:szCs w:val="24"/>
              </w:rPr>
              <w:lastRenderedPageBreak/>
              <w:t>учет    в ОДН)</w:t>
            </w:r>
          </w:p>
          <w:p w:rsidR="00DD1DFE" w:rsidRPr="00DD1DFE" w:rsidRDefault="00DD1DFE" w:rsidP="00DD1DFE">
            <w:pPr>
              <w:spacing w:after="0" w:line="240" w:lineRule="auto"/>
              <w:jc w:val="both"/>
              <w:rPr>
                <w:rFonts w:ascii="Times New Roman" w:hAnsi="Times New Roman" w:cs="Times New Roman"/>
                <w:sz w:val="24"/>
                <w:szCs w:val="24"/>
              </w:rPr>
            </w:pPr>
            <w:r w:rsidRPr="00DD1DFE">
              <w:rPr>
                <w:rFonts w:ascii="Times New Roman" w:hAnsi="Times New Roman" w:cs="Times New Roman"/>
                <w:b/>
                <w:sz w:val="24"/>
                <w:szCs w:val="24"/>
              </w:rPr>
              <w:t xml:space="preserve">    24 травмы   - </w:t>
            </w:r>
            <w:r w:rsidRPr="00DD1DFE">
              <w:rPr>
                <w:rFonts w:ascii="Times New Roman" w:hAnsi="Times New Roman" w:cs="Times New Roman"/>
                <w:sz w:val="24"/>
                <w:szCs w:val="24"/>
              </w:rPr>
              <w:t>в быту</w:t>
            </w:r>
          </w:p>
        </w:tc>
      </w:tr>
    </w:tbl>
    <w:p w:rsidR="00DD1DFE" w:rsidRPr="00DD1DFE" w:rsidRDefault="00DD1DFE" w:rsidP="00DD1DFE">
      <w:pPr>
        <w:shd w:val="clear" w:color="auto" w:fill="FFFFFF"/>
        <w:spacing w:after="0" w:line="240" w:lineRule="auto"/>
        <w:ind w:right="75"/>
        <w:jc w:val="both"/>
        <w:rPr>
          <w:rFonts w:ascii="Times New Roman" w:eastAsia="Times New Roman" w:hAnsi="Times New Roman" w:cs="Times New Roman"/>
          <w:sz w:val="24"/>
          <w:szCs w:val="24"/>
        </w:rPr>
      </w:pPr>
      <w:r w:rsidRPr="00DD1D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DD1DFE" w:rsidRPr="00DD1DFE" w:rsidRDefault="00DD1DFE" w:rsidP="00DD1DFE">
      <w:pPr>
        <w:shd w:val="clear" w:color="auto" w:fill="FFFFFF"/>
        <w:spacing w:after="0" w:line="240" w:lineRule="auto"/>
        <w:ind w:right="75" w:firstLine="708"/>
        <w:jc w:val="both"/>
        <w:rPr>
          <w:rFonts w:ascii="Times New Roman" w:eastAsia="Times New Roman" w:hAnsi="Times New Roman" w:cs="Times New Roman"/>
          <w:b/>
          <w:sz w:val="24"/>
          <w:szCs w:val="24"/>
        </w:rPr>
      </w:pPr>
      <w:r w:rsidRPr="00DD1DFE">
        <w:rPr>
          <w:rFonts w:ascii="Times New Roman" w:eastAsia="Times New Roman" w:hAnsi="Times New Roman" w:cs="Times New Roman"/>
          <w:b/>
          <w:sz w:val="24"/>
          <w:szCs w:val="24"/>
        </w:rPr>
        <w:t>Выводы и предложения:</w:t>
      </w:r>
    </w:p>
    <w:p w:rsidR="00DD1DFE" w:rsidRPr="00DD1DFE" w:rsidRDefault="00DD1DFE" w:rsidP="00642DF7">
      <w:pPr>
        <w:pStyle w:val="a3"/>
        <w:numPr>
          <w:ilvl w:val="0"/>
          <w:numId w:val="25"/>
        </w:numPr>
        <w:shd w:val="clear" w:color="auto" w:fill="FFFFFF"/>
        <w:spacing w:after="0" w:line="240" w:lineRule="auto"/>
        <w:ind w:left="0" w:right="75" w:firstLine="709"/>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Продолжить работу по предупреждению детского травматизма с обучающимися и родителями.</w:t>
      </w:r>
    </w:p>
    <w:p w:rsidR="00DD1DFE" w:rsidRPr="00DD1DFE" w:rsidRDefault="00DD1DFE" w:rsidP="00642DF7">
      <w:pPr>
        <w:pStyle w:val="a3"/>
        <w:numPr>
          <w:ilvl w:val="0"/>
          <w:numId w:val="25"/>
        </w:numPr>
        <w:shd w:val="clear" w:color="auto" w:fill="FFFFFF"/>
        <w:spacing w:after="0" w:line="240" w:lineRule="auto"/>
        <w:ind w:left="0" w:right="75" w:firstLine="709"/>
        <w:contextualSpacing w:val="0"/>
        <w:jc w:val="both"/>
        <w:rPr>
          <w:rFonts w:ascii="Times New Roman" w:hAnsi="Times New Roman" w:cs="Times New Roman"/>
          <w:sz w:val="24"/>
          <w:szCs w:val="24"/>
        </w:rPr>
      </w:pPr>
      <w:r w:rsidRPr="00DD1DFE">
        <w:rPr>
          <w:rFonts w:ascii="Times New Roman" w:hAnsi="Times New Roman" w:cs="Times New Roman"/>
          <w:sz w:val="24"/>
          <w:szCs w:val="24"/>
        </w:rPr>
        <w:t>Классным руководителям не реже 1 раза в месяц проводить надлежащие инструктажи, а так же классные часы по темам безопасного поведения</w:t>
      </w:r>
    </w:p>
    <w:p w:rsidR="00DD1DFE" w:rsidRDefault="00DD1DFE" w:rsidP="00642DF7">
      <w:pPr>
        <w:pStyle w:val="a3"/>
        <w:numPr>
          <w:ilvl w:val="0"/>
          <w:numId w:val="25"/>
        </w:numPr>
        <w:shd w:val="clear" w:color="auto" w:fill="FFFFFF"/>
        <w:spacing w:after="0" w:line="240" w:lineRule="auto"/>
        <w:ind w:left="0" w:right="75" w:firstLine="709"/>
        <w:contextualSpacing w:val="0"/>
        <w:jc w:val="both"/>
        <w:rPr>
          <w:rFonts w:ascii="Times New Roman" w:hAnsi="Times New Roman" w:cs="Times New Roman"/>
          <w:sz w:val="24"/>
          <w:szCs w:val="24"/>
        </w:rPr>
      </w:pPr>
      <w:r w:rsidRPr="00DD1DFE">
        <w:rPr>
          <w:rFonts w:ascii="Times New Roman" w:hAnsi="Times New Roman" w:cs="Times New Roman"/>
          <w:sz w:val="24"/>
          <w:szCs w:val="24"/>
        </w:rPr>
        <w:t>Составить план по снижению травматизма на 2017-2018 учебный год.</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 xml:space="preserve">Служба  примирения  была  создана  в  2007  году  и  функционирует  в  течение  10 лет. За   годы  работы    ежегодно   обучается   от  2  до  5  учащихся  восстановительным   технологиям. </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После  обучения  дети   работают  медиаторами в   школьной  службе  примирения.</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 xml:space="preserve"> ШСП  прочно  занимает  своё  место  в  работе   школы, решая  одну  из   важнейших   задач  воспитательной  работы -  профилактику  школьных  конфликтов. Ценности  восстановительного  подхода, на  которые  опирается  школьная   служба   примирения, позволяют  решать наиболее  болезненные  явления  в  школе: конфликты, драки, кражи, ситуации  с  изгоями. </w:t>
      </w:r>
    </w:p>
    <w:p w:rsidR="00672C6E" w:rsidRPr="00B1228A" w:rsidRDefault="00672C6E" w:rsidP="00672C6E">
      <w:pPr>
        <w:spacing w:after="0" w:line="240" w:lineRule="auto"/>
        <w:jc w:val="both"/>
        <w:rPr>
          <w:rFonts w:ascii="Times New Roman" w:hAnsi="Times New Roman" w:cs="Times New Roman"/>
          <w:bCs/>
          <w:sz w:val="24"/>
          <w:szCs w:val="24"/>
        </w:rPr>
      </w:pPr>
      <w:r w:rsidRPr="00B1228A">
        <w:rPr>
          <w:rFonts w:ascii="Times New Roman" w:hAnsi="Times New Roman" w:cs="Times New Roman"/>
          <w:bCs/>
          <w:sz w:val="24"/>
          <w:szCs w:val="24"/>
        </w:rPr>
        <w:t>Целью работы ШСП в 2016-2017 учебном году являлось создание условий для овладения учащимися  практическими навыками социальных компетенций.</w:t>
      </w:r>
    </w:p>
    <w:p w:rsidR="00672C6E" w:rsidRPr="00B1228A" w:rsidRDefault="00672C6E" w:rsidP="00672C6E">
      <w:pPr>
        <w:spacing w:after="0" w:line="240" w:lineRule="auto"/>
        <w:jc w:val="both"/>
        <w:rPr>
          <w:rFonts w:ascii="Times New Roman" w:hAnsi="Times New Roman" w:cs="Times New Roman"/>
          <w:bCs/>
          <w:sz w:val="24"/>
          <w:szCs w:val="24"/>
        </w:rPr>
      </w:pPr>
      <w:r w:rsidRPr="00B1228A">
        <w:rPr>
          <w:rFonts w:ascii="Times New Roman" w:hAnsi="Times New Roman" w:cs="Times New Roman"/>
          <w:bCs/>
          <w:sz w:val="24"/>
          <w:szCs w:val="24"/>
        </w:rPr>
        <w:t>Были поставлены  задачи:</w:t>
      </w:r>
    </w:p>
    <w:p w:rsidR="00672C6E" w:rsidRPr="00672C6E" w:rsidRDefault="00672C6E" w:rsidP="00672C6E">
      <w:pPr>
        <w:pStyle w:val="a3"/>
        <w:spacing w:after="0" w:line="240" w:lineRule="auto"/>
        <w:ind w:left="0"/>
        <w:jc w:val="both"/>
        <w:rPr>
          <w:rFonts w:ascii="Times New Roman" w:hAnsi="Times New Roman" w:cs="Times New Roman"/>
          <w:sz w:val="24"/>
          <w:szCs w:val="24"/>
        </w:rPr>
      </w:pPr>
      <w:r w:rsidRPr="00672C6E">
        <w:rPr>
          <w:rFonts w:ascii="Times New Roman" w:hAnsi="Times New Roman" w:cs="Times New Roman"/>
          <w:sz w:val="24"/>
          <w:szCs w:val="24"/>
        </w:rPr>
        <w:t>- обучение подростков восстановительным технологиям;</w:t>
      </w:r>
    </w:p>
    <w:p w:rsidR="00672C6E" w:rsidRPr="00672C6E" w:rsidRDefault="00672C6E" w:rsidP="00672C6E">
      <w:pPr>
        <w:pStyle w:val="a3"/>
        <w:spacing w:after="0" w:line="240" w:lineRule="auto"/>
        <w:ind w:left="0"/>
        <w:jc w:val="both"/>
        <w:rPr>
          <w:rFonts w:ascii="Times New Roman" w:hAnsi="Times New Roman" w:cs="Times New Roman"/>
          <w:sz w:val="24"/>
          <w:szCs w:val="24"/>
        </w:rPr>
      </w:pPr>
      <w:r w:rsidRPr="00672C6E">
        <w:rPr>
          <w:rFonts w:ascii="Times New Roman" w:hAnsi="Times New Roman" w:cs="Times New Roman"/>
          <w:sz w:val="24"/>
          <w:szCs w:val="24"/>
        </w:rPr>
        <w:t>-  проведение восстановительных процедур</w:t>
      </w:r>
    </w:p>
    <w:p w:rsidR="00672C6E" w:rsidRPr="00672C6E" w:rsidRDefault="00672C6E" w:rsidP="00672C6E">
      <w:pPr>
        <w:pStyle w:val="a3"/>
        <w:spacing w:after="0" w:line="240" w:lineRule="auto"/>
        <w:ind w:left="0"/>
        <w:jc w:val="both"/>
        <w:rPr>
          <w:rFonts w:ascii="Times New Roman" w:hAnsi="Times New Roman" w:cs="Times New Roman"/>
          <w:sz w:val="24"/>
          <w:szCs w:val="24"/>
        </w:rPr>
      </w:pPr>
      <w:r w:rsidRPr="00672C6E">
        <w:rPr>
          <w:rFonts w:ascii="Times New Roman" w:hAnsi="Times New Roman" w:cs="Times New Roman"/>
          <w:sz w:val="24"/>
          <w:szCs w:val="24"/>
        </w:rPr>
        <w:t>- вовлечение в работу ШСП  учащихся   школы</w:t>
      </w:r>
    </w:p>
    <w:p w:rsidR="00672C6E" w:rsidRPr="00672C6E" w:rsidRDefault="00672C6E" w:rsidP="00672C6E">
      <w:pPr>
        <w:pStyle w:val="a3"/>
        <w:spacing w:after="0" w:line="240" w:lineRule="auto"/>
        <w:ind w:left="0"/>
        <w:jc w:val="both"/>
        <w:rPr>
          <w:rFonts w:ascii="Times New Roman" w:hAnsi="Times New Roman" w:cs="Times New Roman"/>
          <w:sz w:val="24"/>
          <w:szCs w:val="24"/>
        </w:rPr>
      </w:pPr>
      <w:r w:rsidRPr="00672C6E">
        <w:rPr>
          <w:rFonts w:ascii="Times New Roman" w:hAnsi="Times New Roman" w:cs="Times New Roman"/>
          <w:sz w:val="24"/>
          <w:szCs w:val="24"/>
        </w:rPr>
        <w:t>-участие в городских, краевых мероприятиях в рамках восстановительных технологий.</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b/>
          <w:bCs/>
          <w:sz w:val="24"/>
          <w:szCs w:val="24"/>
        </w:rPr>
        <w:t>Согласно плану работы на год были реализованы следующие мероприятия:</w:t>
      </w:r>
    </w:p>
    <w:p w:rsidR="00672C6E" w:rsidRPr="00672C6E" w:rsidRDefault="00672C6E" w:rsidP="00672C6E">
      <w:pPr>
        <w:pStyle w:val="a3"/>
        <w:spacing w:after="0" w:line="240" w:lineRule="auto"/>
        <w:ind w:left="0"/>
        <w:jc w:val="both"/>
        <w:rPr>
          <w:rFonts w:ascii="Times New Roman" w:hAnsi="Times New Roman" w:cs="Times New Roman"/>
          <w:sz w:val="24"/>
          <w:szCs w:val="24"/>
        </w:rPr>
      </w:pPr>
      <w:r w:rsidRPr="00672C6E">
        <w:rPr>
          <w:rFonts w:ascii="Times New Roman" w:hAnsi="Times New Roman" w:cs="Times New Roman"/>
          <w:sz w:val="24"/>
          <w:szCs w:val="24"/>
        </w:rPr>
        <w:t xml:space="preserve">      1.Формирование   ШСП. -  сентябрь</w:t>
      </w:r>
    </w:p>
    <w:p w:rsidR="00672C6E" w:rsidRPr="00672C6E" w:rsidRDefault="00672C6E" w:rsidP="00F317EC">
      <w:pPr>
        <w:pStyle w:val="a3"/>
        <w:spacing w:after="0" w:line="240" w:lineRule="auto"/>
        <w:ind w:left="360"/>
        <w:jc w:val="both"/>
        <w:rPr>
          <w:rFonts w:ascii="Times New Roman" w:hAnsi="Times New Roman" w:cs="Times New Roman"/>
          <w:sz w:val="24"/>
          <w:szCs w:val="24"/>
        </w:rPr>
      </w:pPr>
      <w:r w:rsidRPr="00672C6E">
        <w:rPr>
          <w:rFonts w:ascii="Times New Roman" w:hAnsi="Times New Roman" w:cs="Times New Roman"/>
          <w:sz w:val="24"/>
          <w:szCs w:val="24"/>
        </w:rPr>
        <w:t xml:space="preserve">2. Участие в   муниципальном  фестивале  агитбригад « Мир  без  вредных  привычек» - ноябрь  </w:t>
      </w:r>
      <w:proofErr w:type="gramStart"/>
      <w:r w:rsidRPr="00672C6E">
        <w:rPr>
          <w:rFonts w:ascii="Times New Roman" w:hAnsi="Times New Roman" w:cs="Times New Roman"/>
          <w:sz w:val="24"/>
          <w:szCs w:val="24"/>
        </w:rPr>
        <w:t xml:space="preserve">( </w:t>
      </w:r>
      <w:proofErr w:type="gramEnd"/>
      <w:r w:rsidRPr="00672C6E">
        <w:rPr>
          <w:rFonts w:ascii="Times New Roman" w:hAnsi="Times New Roman" w:cs="Times New Roman"/>
          <w:sz w:val="24"/>
          <w:szCs w:val="24"/>
        </w:rPr>
        <w:t>третье  место).</w:t>
      </w:r>
    </w:p>
    <w:p w:rsidR="00672C6E" w:rsidRPr="00672C6E" w:rsidRDefault="00672C6E" w:rsidP="00642DF7">
      <w:pPr>
        <w:pStyle w:val="a3"/>
        <w:numPr>
          <w:ilvl w:val="0"/>
          <w:numId w:val="36"/>
        </w:numPr>
        <w:spacing w:after="0" w:line="240" w:lineRule="auto"/>
        <w:contextualSpacing w:val="0"/>
        <w:jc w:val="both"/>
        <w:rPr>
          <w:rFonts w:ascii="Times New Roman" w:hAnsi="Times New Roman" w:cs="Times New Roman"/>
          <w:sz w:val="24"/>
          <w:szCs w:val="24"/>
        </w:rPr>
      </w:pPr>
      <w:r w:rsidRPr="00672C6E">
        <w:rPr>
          <w:rFonts w:ascii="Times New Roman" w:hAnsi="Times New Roman" w:cs="Times New Roman"/>
          <w:sz w:val="24"/>
          <w:szCs w:val="24"/>
        </w:rPr>
        <w:t xml:space="preserve"> Два    лидера  ШСП принимали   участие в городской олимпиаде по восстановительным технологиям, заняли  призовые   места  (первое  место - Оленев  Константин, второе место – Соколов  Константин)  -  февраль   </w:t>
      </w:r>
    </w:p>
    <w:p w:rsidR="00672C6E" w:rsidRPr="00672C6E" w:rsidRDefault="00672C6E" w:rsidP="00642DF7">
      <w:pPr>
        <w:pStyle w:val="a3"/>
        <w:numPr>
          <w:ilvl w:val="0"/>
          <w:numId w:val="36"/>
        </w:numPr>
        <w:spacing w:after="0" w:line="240" w:lineRule="auto"/>
        <w:contextualSpacing w:val="0"/>
        <w:jc w:val="both"/>
        <w:rPr>
          <w:rFonts w:ascii="Times New Roman" w:hAnsi="Times New Roman" w:cs="Times New Roman"/>
          <w:sz w:val="24"/>
          <w:szCs w:val="24"/>
        </w:rPr>
      </w:pPr>
      <w:r w:rsidRPr="00672C6E">
        <w:rPr>
          <w:rFonts w:ascii="Times New Roman" w:hAnsi="Times New Roman" w:cs="Times New Roman"/>
          <w:sz w:val="24"/>
          <w:szCs w:val="24"/>
        </w:rPr>
        <w:t xml:space="preserve">Общешкольная акция  «Телефон   доверия » -  октябрь ,  май </w:t>
      </w:r>
    </w:p>
    <w:p w:rsidR="00672C6E" w:rsidRPr="00672C6E" w:rsidRDefault="00672C6E" w:rsidP="00642DF7">
      <w:pPr>
        <w:pStyle w:val="a3"/>
        <w:numPr>
          <w:ilvl w:val="0"/>
          <w:numId w:val="36"/>
        </w:numPr>
        <w:spacing w:after="0" w:line="240" w:lineRule="auto"/>
        <w:contextualSpacing w:val="0"/>
        <w:jc w:val="both"/>
        <w:rPr>
          <w:rFonts w:ascii="Times New Roman" w:hAnsi="Times New Roman" w:cs="Times New Roman"/>
          <w:sz w:val="24"/>
          <w:szCs w:val="24"/>
        </w:rPr>
      </w:pPr>
      <w:r w:rsidRPr="00672C6E">
        <w:rPr>
          <w:rFonts w:ascii="Times New Roman" w:hAnsi="Times New Roman" w:cs="Times New Roman"/>
          <w:sz w:val="24"/>
          <w:szCs w:val="24"/>
        </w:rPr>
        <w:t xml:space="preserve">  Обучение учащихся по программе  « Подготовка  подростков – медиаторов. Базовый  курс».  Получили  сертификаты  о  прохождении  курса   </w:t>
      </w:r>
      <w:proofErr w:type="spellStart"/>
      <w:r w:rsidRPr="00672C6E">
        <w:rPr>
          <w:rFonts w:ascii="Times New Roman" w:hAnsi="Times New Roman" w:cs="Times New Roman"/>
          <w:sz w:val="24"/>
          <w:szCs w:val="24"/>
        </w:rPr>
        <w:t>Ионова</w:t>
      </w:r>
      <w:proofErr w:type="spellEnd"/>
      <w:r w:rsidRPr="00672C6E">
        <w:rPr>
          <w:rFonts w:ascii="Times New Roman" w:hAnsi="Times New Roman" w:cs="Times New Roman"/>
          <w:sz w:val="24"/>
          <w:szCs w:val="24"/>
        </w:rPr>
        <w:t xml:space="preserve">  Алена  -6 в,  Губанова  Варвара  - 8 «Б» -  март   в  ППМС – центре. </w:t>
      </w:r>
    </w:p>
    <w:p w:rsidR="00672C6E" w:rsidRPr="00672C6E" w:rsidRDefault="00672C6E" w:rsidP="00642DF7">
      <w:pPr>
        <w:pStyle w:val="a3"/>
        <w:numPr>
          <w:ilvl w:val="0"/>
          <w:numId w:val="36"/>
        </w:numPr>
        <w:spacing w:after="0" w:line="240" w:lineRule="auto"/>
        <w:ind w:left="0" w:firstLine="225"/>
        <w:contextualSpacing w:val="0"/>
        <w:jc w:val="both"/>
        <w:rPr>
          <w:rFonts w:ascii="Times New Roman" w:hAnsi="Times New Roman" w:cs="Times New Roman"/>
          <w:sz w:val="24"/>
          <w:szCs w:val="24"/>
        </w:rPr>
      </w:pPr>
      <w:r w:rsidRPr="00672C6E">
        <w:rPr>
          <w:rFonts w:ascii="Times New Roman" w:hAnsi="Times New Roman" w:cs="Times New Roman"/>
          <w:sz w:val="24"/>
          <w:szCs w:val="24"/>
        </w:rPr>
        <w:t xml:space="preserve"> Проведение   восстановительной   технологии  « Круги  ценностей»  -   в  5 «Б» ,8 «В» классах и классных  часов, направленных   на  профилактику  конфликтных  ситуаций  в  ученическом  коллективе.</w:t>
      </w:r>
    </w:p>
    <w:p w:rsidR="00672C6E" w:rsidRPr="00672C6E" w:rsidRDefault="00672C6E" w:rsidP="00642DF7">
      <w:pPr>
        <w:pStyle w:val="a3"/>
        <w:numPr>
          <w:ilvl w:val="0"/>
          <w:numId w:val="36"/>
        </w:numPr>
        <w:spacing w:after="0" w:line="240" w:lineRule="auto"/>
        <w:contextualSpacing w:val="0"/>
        <w:jc w:val="both"/>
        <w:rPr>
          <w:rFonts w:ascii="Times New Roman" w:hAnsi="Times New Roman" w:cs="Times New Roman"/>
          <w:sz w:val="24"/>
          <w:szCs w:val="24"/>
        </w:rPr>
      </w:pPr>
      <w:r w:rsidRPr="00672C6E">
        <w:rPr>
          <w:rFonts w:ascii="Times New Roman" w:hAnsi="Times New Roman" w:cs="Times New Roman"/>
          <w:sz w:val="24"/>
          <w:szCs w:val="24"/>
        </w:rPr>
        <w:t xml:space="preserve"> В   апреле  ШСП участвовала в  11  муниципальном   слете школьных служб примирения. В состав группы  вошли   учащиеся 6 «в» ,  8  « Б»,   8  «А»,  10 «А»  классов. </w:t>
      </w:r>
    </w:p>
    <w:p w:rsidR="00672C6E" w:rsidRPr="00672C6E" w:rsidRDefault="00672C6E" w:rsidP="00642DF7">
      <w:pPr>
        <w:pStyle w:val="a3"/>
        <w:numPr>
          <w:ilvl w:val="0"/>
          <w:numId w:val="36"/>
        </w:numPr>
        <w:spacing w:after="0" w:line="240" w:lineRule="auto"/>
        <w:contextualSpacing w:val="0"/>
        <w:jc w:val="both"/>
        <w:rPr>
          <w:rFonts w:ascii="Times New Roman" w:hAnsi="Times New Roman" w:cs="Times New Roman"/>
          <w:sz w:val="24"/>
          <w:szCs w:val="24"/>
        </w:rPr>
      </w:pPr>
      <w:r w:rsidRPr="00672C6E">
        <w:rPr>
          <w:rFonts w:ascii="Times New Roman" w:hAnsi="Times New Roman" w:cs="Times New Roman"/>
          <w:sz w:val="24"/>
          <w:szCs w:val="24"/>
        </w:rPr>
        <w:t xml:space="preserve">  Разбор  конфликтных  ситуаций:  в   течение года,     были  разобраны   7  случаев   «ученик- ученик» ,  1 случай «ученик- учитель»,  3 случая    « ученик – группа учащихся» ,  1случай « родитель -  родитель»</w:t>
      </w:r>
    </w:p>
    <w:p w:rsidR="00672C6E" w:rsidRPr="00672C6E" w:rsidRDefault="00672C6E" w:rsidP="00642DF7">
      <w:pPr>
        <w:pStyle w:val="a3"/>
        <w:numPr>
          <w:ilvl w:val="0"/>
          <w:numId w:val="36"/>
        </w:numPr>
        <w:spacing w:after="0" w:line="240" w:lineRule="auto"/>
        <w:ind w:left="360"/>
        <w:contextualSpacing w:val="0"/>
        <w:jc w:val="both"/>
        <w:rPr>
          <w:rFonts w:ascii="Times New Roman" w:hAnsi="Times New Roman" w:cs="Times New Roman"/>
          <w:sz w:val="24"/>
          <w:szCs w:val="24"/>
        </w:rPr>
      </w:pPr>
      <w:r w:rsidRPr="00672C6E">
        <w:rPr>
          <w:rFonts w:ascii="Times New Roman" w:hAnsi="Times New Roman" w:cs="Times New Roman"/>
          <w:sz w:val="24"/>
          <w:szCs w:val="24"/>
        </w:rPr>
        <w:t>Ежемесячно проводился   мониторинг   реализации  восстановительных  технологий  с участниками  образовательного  процесса.</w:t>
      </w:r>
    </w:p>
    <w:p w:rsidR="00672C6E" w:rsidRPr="00672C6E" w:rsidRDefault="00672C6E" w:rsidP="00672C6E">
      <w:pPr>
        <w:pStyle w:val="a3"/>
        <w:spacing w:after="0" w:line="240" w:lineRule="auto"/>
        <w:ind w:left="0"/>
        <w:jc w:val="both"/>
        <w:rPr>
          <w:rFonts w:ascii="Times New Roman" w:hAnsi="Times New Roman" w:cs="Times New Roman"/>
          <w:sz w:val="24"/>
          <w:szCs w:val="24"/>
        </w:rPr>
      </w:pPr>
      <w:r w:rsidRPr="00672C6E">
        <w:rPr>
          <w:rFonts w:ascii="Times New Roman" w:hAnsi="Times New Roman" w:cs="Times New Roman"/>
          <w:sz w:val="24"/>
          <w:szCs w:val="24"/>
        </w:rPr>
        <w:t>10. В  августе   Соколов  Константин  и  Оленев  Константин    станут  участниками    в  профильном    лагере   школьных   служб  примирения « Страна  мира»  -  г. Пермь</w:t>
      </w:r>
    </w:p>
    <w:p w:rsidR="00672C6E" w:rsidRPr="00672C6E" w:rsidRDefault="00672C6E" w:rsidP="00672C6E">
      <w:pPr>
        <w:pStyle w:val="a3"/>
        <w:spacing w:after="0" w:line="240" w:lineRule="auto"/>
        <w:ind w:left="360"/>
        <w:jc w:val="both"/>
        <w:rPr>
          <w:rFonts w:ascii="Times New Roman" w:hAnsi="Times New Roman" w:cs="Times New Roman"/>
          <w:b/>
          <w:bCs/>
          <w:sz w:val="24"/>
          <w:szCs w:val="24"/>
        </w:rPr>
      </w:pPr>
      <w:r w:rsidRPr="00672C6E">
        <w:rPr>
          <w:rFonts w:ascii="Times New Roman" w:hAnsi="Times New Roman" w:cs="Times New Roman"/>
          <w:b/>
          <w:bCs/>
          <w:sz w:val="24"/>
          <w:szCs w:val="24"/>
        </w:rPr>
        <w:t xml:space="preserve">            Количество  рассмотренных  случаев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72C6E" w:rsidRPr="00672C6E" w:rsidTr="00B1228A">
        <w:tc>
          <w:tcPr>
            <w:tcW w:w="2392" w:type="dxa"/>
          </w:tcPr>
          <w:p w:rsidR="00672C6E" w:rsidRPr="00672C6E" w:rsidRDefault="00672C6E" w:rsidP="00672C6E">
            <w:pPr>
              <w:spacing w:after="0" w:line="240" w:lineRule="auto"/>
              <w:jc w:val="both"/>
              <w:rPr>
                <w:rFonts w:ascii="Times New Roman" w:hAnsi="Times New Roman" w:cs="Times New Roman"/>
                <w:b/>
                <w:bCs/>
                <w:sz w:val="24"/>
                <w:szCs w:val="24"/>
              </w:rPr>
            </w:pPr>
            <w:r w:rsidRPr="00672C6E">
              <w:rPr>
                <w:rFonts w:ascii="Times New Roman" w:hAnsi="Times New Roman" w:cs="Times New Roman"/>
                <w:b/>
                <w:bCs/>
                <w:sz w:val="24"/>
                <w:szCs w:val="24"/>
              </w:rPr>
              <w:t>2013- 2014</w:t>
            </w:r>
          </w:p>
        </w:tc>
        <w:tc>
          <w:tcPr>
            <w:tcW w:w="2393" w:type="dxa"/>
          </w:tcPr>
          <w:p w:rsidR="00672C6E" w:rsidRPr="00672C6E" w:rsidRDefault="00672C6E" w:rsidP="00672C6E">
            <w:pPr>
              <w:spacing w:after="0" w:line="240" w:lineRule="auto"/>
              <w:jc w:val="both"/>
              <w:rPr>
                <w:rFonts w:ascii="Times New Roman" w:hAnsi="Times New Roman" w:cs="Times New Roman"/>
                <w:b/>
                <w:bCs/>
                <w:sz w:val="24"/>
                <w:szCs w:val="24"/>
              </w:rPr>
            </w:pPr>
            <w:r w:rsidRPr="00672C6E">
              <w:rPr>
                <w:rFonts w:ascii="Times New Roman" w:hAnsi="Times New Roman" w:cs="Times New Roman"/>
                <w:b/>
                <w:bCs/>
                <w:sz w:val="24"/>
                <w:szCs w:val="24"/>
              </w:rPr>
              <w:t>2014-2015</w:t>
            </w:r>
          </w:p>
        </w:tc>
        <w:tc>
          <w:tcPr>
            <w:tcW w:w="2393" w:type="dxa"/>
          </w:tcPr>
          <w:p w:rsidR="00672C6E" w:rsidRPr="00672C6E" w:rsidRDefault="00672C6E" w:rsidP="00672C6E">
            <w:pPr>
              <w:spacing w:after="0" w:line="240" w:lineRule="auto"/>
              <w:jc w:val="both"/>
              <w:rPr>
                <w:rFonts w:ascii="Times New Roman" w:hAnsi="Times New Roman" w:cs="Times New Roman"/>
                <w:b/>
                <w:bCs/>
                <w:sz w:val="24"/>
                <w:szCs w:val="24"/>
              </w:rPr>
            </w:pPr>
            <w:r w:rsidRPr="00672C6E">
              <w:rPr>
                <w:rFonts w:ascii="Times New Roman" w:hAnsi="Times New Roman" w:cs="Times New Roman"/>
                <w:b/>
                <w:bCs/>
                <w:sz w:val="24"/>
                <w:szCs w:val="24"/>
              </w:rPr>
              <w:t>2015-2016</w:t>
            </w:r>
          </w:p>
        </w:tc>
        <w:tc>
          <w:tcPr>
            <w:tcW w:w="2393" w:type="dxa"/>
          </w:tcPr>
          <w:p w:rsidR="00672C6E" w:rsidRPr="00672C6E" w:rsidRDefault="00672C6E" w:rsidP="00672C6E">
            <w:pPr>
              <w:spacing w:after="0" w:line="240" w:lineRule="auto"/>
              <w:jc w:val="both"/>
              <w:rPr>
                <w:rFonts w:ascii="Times New Roman" w:hAnsi="Times New Roman" w:cs="Times New Roman"/>
                <w:b/>
                <w:bCs/>
                <w:sz w:val="24"/>
                <w:szCs w:val="24"/>
              </w:rPr>
            </w:pPr>
            <w:r w:rsidRPr="00672C6E">
              <w:rPr>
                <w:rFonts w:ascii="Times New Roman" w:hAnsi="Times New Roman" w:cs="Times New Roman"/>
                <w:b/>
                <w:bCs/>
                <w:sz w:val="24"/>
                <w:szCs w:val="24"/>
              </w:rPr>
              <w:t>2016-2017</w:t>
            </w:r>
          </w:p>
        </w:tc>
      </w:tr>
      <w:tr w:rsidR="00672C6E" w:rsidRPr="00672C6E" w:rsidTr="00B1228A">
        <w:tc>
          <w:tcPr>
            <w:tcW w:w="2392" w:type="dxa"/>
          </w:tcPr>
          <w:p w:rsidR="00672C6E" w:rsidRPr="00672C6E" w:rsidRDefault="00672C6E" w:rsidP="00672C6E">
            <w:pPr>
              <w:spacing w:after="0" w:line="240" w:lineRule="auto"/>
              <w:jc w:val="both"/>
              <w:rPr>
                <w:rFonts w:ascii="Times New Roman" w:hAnsi="Times New Roman" w:cs="Times New Roman"/>
                <w:b/>
                <w:bCs/>
                <w:sz w:val="24"/>
                <w:szCs w:val="24"/>
              </w:rPr>
            </w:pPr>
            <w:r w:rsidRPr="00672C6E">
              <w:rPr>
                <w:rFonts w:ascii="Times New Roman" w:hAnsi="Times New Roman" w:cs="Times New Roman"/>
                <w:b/>
                <w:bCs/>
                <w:sz w:val="24"/>
                <w:szCs w:val="24"/>
              </w:rPr>
              <w:t>9  случаев</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5-«ученик- ученик»</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2- « ученик – учитель»</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lastRenderedPageBreak/>
              <w:t>2- «ученик – группа учащихся»</w:t>
            </w:r>
          </w:p>
          <w:p w:rsidR="00672C6E" w:rsidRPr="00672C6E" w:rsidRDefault="00672C6E" w:rsidP="00672C6E">
            <w:pPr>
              <w:spacing w:after="0" w:line="240" w:lineRule="auto"/>
              <w:jc w:val="both"/>
              <w:rPr>
                <w:rFonts w:ascii="Times New Roman" w:hAnsi="Times New Roman" w:cs="Times New Roman"/>
                <w:sz w:val="24"/>
                <w:szCs w:val="24"/>
              </w:rPr>
            </w:pPr>
          </w:p>
        </w:tc>
        <w:tc>
          <w:tcPr>
            <w:tcW w:w="2393" w:type="dxa"/>
          </w:tcPr>
          <w:p w:rsidR="00672C6E" w:rsidRPr="00672C6E" w:rsidRDefault="00672C6E" w:rsidP="00672C6E">
            <w:pPr>
              <w:spacing w:after="0" w:line="240" w:lineRule="auto"/>
              <w:jc w:val="both"/>
              <w:rPr>
                <w:rFonts w:ascii="Times New Roman" w:hAnsi="Times New Roman" w:cs="Times New Roman"/>
                <w:b/>
                <w:bCs/>
                <w:sz w:val="24"/>
                <w:szCs w:val="24"/>
              </w:rPr>
            </w:pPr>
            <w:r w:rsidRPr="00672C6E">
              <w:rPr>
                <w:rFonts w:ascii="Times New Roman" w:hAnsi="Times New Roman" w:cs="Times New Roman"/>
                <w:b/>
                <w:bCs/>
                <w:sz w:val="24"/>
                <w:szCs w:val="24"/>
              </w:rPr>
              <w:lastRenderedPageBreak/>
              <w:t>12 случаев</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6-«ученик- ученик»</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3- « ученик – учитель»</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lastRenderedPageBreak/>
              <w:t>3 - «родитель-родитель»</w:t>
            </w:r>
          </w:p>
          <w:p w:rsidR="00672C6E" w:rsidRPr="00672C6E" w:rsidRDefault="00672C6E" w:rsidP="00672C6E">
            <w:pPr>
              <w:spacing w:after="0" w:line="240" w:lineRule="auto"/>
              <w:jc w:val="both"/>
              <w:rPr>
                <w:rFonts w:ascii="Times New Roman" w:hAnsi="Times New Roman" w:cs="Times New Roman"/>
                <w:sz w:val="24"/>
                <w:szCs w:val="24"/>
              </w:rPr>
            </w:pPr>
          </w:p>
        </w:tc>
        <w:tc>
          <w:tcPr>
            <w:tcW w:w="2393" w:type="dxa"/>
          </w:tcPr>
          <w:p w:rsidR="00672C6E" w:rsidRPr="00672C6E" w:rsidRDefault="00672C6E" w:rsidP="00672C6E">
            <w:pPr>
              <w:spacing w:after="0" w:line="240" w:lineRule="auto"/>
              <w:jc w:val="both"/>
              <w:rPr>
                <w:rFonts w:ascii="Times New Roman" w:hAnsi="Times New Roman" w:cs="Times New Roman"/>
                <w:b/>
                <w:bCs/>
                <w:sz w:val="24"/>
                <w:szCs w:val="24"/>
              </w:rPr>
            </w:pPr>
            <w:r w:rsidRPr="00672C6E">
              <w:rPr>
                <w:rFonts w:ascii="Times New Roman" w:hAnsi="Times New Roman" w:cs="Times New Roman"/>
                <w:b/>
                <w:bCs/>
                <w:sz w:val="24"/>
                <w:szCs w:val="24"/>
              </w:rPr>
              <w:lastRenderedPageBreak/>
              <w:t>14 случаев</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9-«ученик- ученик»</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2- « ученик – учитель»</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lastRenderedPageBreak/>
              <w:t>3- «ученик – группа учащихся»</w:t>
            </w:r>
          </w:p>
          <w:p w:rsidR="00672C6E" w:rsidRPr="00672C6E" w:rsidRDefault="00672C6E" w:rsidP="00672C6E">
            <w:pPr>
              <w:spacing w:after="0" w:line="240" w:lineRule="auto"/>
              <w:jc w:val="both"/>
              <w:rPr>
                <w:rFonts w:ascii="Times New Roman" w:hAnsi="Times New Roman" w:cs="Times New Roman"/>
                <w:sz w:val="24"/>
                <w:szCs w:val="24"/>
              </w:rPr>
            </w:pPr>
          </w:p>
        </w:tc>
        <w:tc>
          <w:tcPr>
            <w:tcW w:w="2393" w:type="dxa"/>
          </w:tcPr>
          <w:p w:rsidR="00672C6E" w:rsidRPr="00672C6E" w:rsidRDefault="00672C6E" w:rsidP="00672C6E">
            <w:pPr>
              <w:spacing w:after="0" w:line="240" w:lineRule="auto"/>
              <w:jc w:val="both"/>
              <w:rPr>
                <w:rFonts w:ascii="Times New Roman" w:hAnsi="Times New Roman" w:cs="Times New Roman"/>
                <w:b/>
                <w:bCs/>
                <w:sz w:val="24"/>
                <w:szCs w:val="24"/>
              </w:rPr>
            </w:pPr>
            <w:r w:rsidRPr="00672C6E">
              <w:rPr>
                <w:rFonts w:ascii="Times New Roman" w:hAnsi="Times New Roman" w:cs="Times New Roman"/>
                <w:b/>
                <w:bCs/>
                <w:sz w:val="24"/>
                <w:szCs w:val="24"/>
              </w:rPr>
              <w:lastRenderedPageBreak/>
              <w:t>12 случаев</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7-«ученик- ученик»</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1- « ученик – учитель»</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lastRenderedPageBreak/>
              <w:t>3- «ученик – группа учащихся»</w:t>
            </w:r>
          </w:p>
          <w:p w:rsidR="00672C6E" w:rsidRPr="00672C6E" w:rsidRDefault="00672C6E" w:rsidP="00672C6E">
            <w:pPr>
              <w:spacing w:after="0" w:line="240" w:lineRule="auto"/>
              <w:jc w:val="both"/>
              <w:rPr>
                <w:rFonts w:ascii="Times New Roman" w:hAnsi="Times New Roman" w:cs="Times New Roman"/>
                <w:sz w:val="24"/>
                <w:szCs w:val="24"/>
              </w:rPr>
            </w:pPr>
            <w:r w:rsidRPr="00672C6E">
              <w:rPr>
                <w:rFonts w:ascii="Times New Roman" w:hAnsi="Times New Roman" w:cs="Times New Roman"/>
                <w:sz w:val="24"/>
                <w:szCs w:val="24"/>
              </w:rPr>
              <w:t>1- «родитель – родитель»</w:t>
            </w:r>
          </w:p>
          <w:p w:rsidR="00672C6E" w:rsidRPr="00672C6E" w:rsidRDefault="00672C6E" w:rsidP="00672C6E">
            <w:pPr>
              <w:spacing w:after="0" w:line="240" w:lineRule="auto"/>
              <w:jc w:val="both"/>
              <w:rPr>
                <w:rFonts w:ascii="Times New Roman" w:hAnsi="Times New Roman" w:cs="Times New Roman"/>
                <w:sz w:val="24"/>
                <w:szCs w:val="24"/>
              </w:rPr>
            </w:pPr>
          </w:p>
        </w:tc>
      </w:tr>
    </w:tbl>
    <w:p w:rsidR="00672C6E" w:rsidRPr="00672C6E" w:rsidRDefault="00672C6E" w:rsidP="00672C6E">
      <w:pPr>
        <w:pStyle w:val="a3"/>
        <w:spacing w:after="0" w:line="240" w:lineRule="auto"/>
        <w:ind w:left="0"/>
        <w:jc w:val="both"/>
        <w:rPr>
          <w:rFonts w:ascii="Times New Roman" w:hAnsi="Times New Roman" w:cs="Times New Roman"/>
          <w:b/>
          <w:bCs/>
          <w:sz w:val="24"/>
          <w:szCs w:val="24"/>
        </w:rPr>
      </w:pPr>
      <w:r w:rsidRPr="00672C6E">
        <w:rPr>
          <w:rFonts w:ascii="Times New Roman" w:hAnsi="Times New Roman" w:cs="Times New Roman"/>
          <w:b/>
          <w:bCs/>
          <w:sz w:val="24"/>
          <w:szCs w:val="24"/>
        </w:rPr>
        <w:lastRenderedPageBreak/>
        <w:t xml:space="preserve"> Слабые стороны в работе ШСП   в  2016-2017  учебном  году:</w:t>
      </w:r>
    </w:p>
    <w:p w:rsidR="00672C6E" w:rsidRPr="00672C6E" w:rsidRDefault="00672C6E" w:rsidP="00672C6E">
      <w:pPr>
        <w:pStyle w:val="a3"/>
        <w:spacing w:after="0" w:line="240" w:lineRule="auto"/>
        <w:ind w:left="0"/>
        <w:jc w:val="both"/>
        <w:rPr>
          <w:rFonts w:ascii="Times New Roman" w:hAnsi="Times New Roman" w:cs="Times New Roman"/>
          <w:b/>
          <w:bCs/>
          <w:sz w:val="24"/>
          <w:szCs w:val="24"/>
        </w:rPr>
      </w:pPr>
      <w:r w:rsidRPr="00672C6E">
        <w:rPr>
          <w:rFonts w:ascii="Times New Roman" w:hAnsi="Times New Roman" w:cs="Times New Roman"/>
          <w:sz w:val="24"/>
          <w:szCs w:val="24"/>
        </w:rPr>
        <w:t>1.Недостаточная осведомленность учащихся, педагогов и родителей о деятельности ШСП.</w:t>
      </w:r>
    </w:p>
    <w:p w:rsidR="00672C6E" w:rsidRPr="00672C6E" w:rsidRDefault="00672C6E" w:rsidP="00672C6E">
      <w:pPr>
        <w:pStyle w:val="a3"/>
        <w:spacing w:after="0" w:line="240" w:lineRule="auto"/>
        <w:ind w:left="0"/>
        <w:jc w:val="both"/>
        <w:rPr>
          <w:rFonts w:ascii="Times New Roman" w:hAnsi="Times New Roman" w:cs="Times New Roman"/>
          <w:sz w:val="24"/>
          <w:szCs w:val="24"/>
        </w:rPr>
      </w:pPr>
      <w:r w:rsidRPr="00672C6E">
        <w:rPr>
          <w:rFonts w:ascii="Times New Roman" w:hAnsi="Times New Roman" w:cs="Times New Roman"/>
          <w:sz w:val="24"/>
          <w:szCs w:val="24"/>
        </w:rPr>
        <w:t xml:space="preserve">2.Отсутствие   стабильного  состава  ШСП. </w:t>
      </w:r>
    </w:p>
    <w:p w:rsidR="00672C6E" w:rsidRPr="00F8731E" w:rsidRDefault="00672C6E" w:rsidP="00F8731E">
      <w:pPr>
        <w:shd w:val="clear" w:color="auto" w:fill="FFFFFF"/>
        <w:spacing w:after="0" w:line="240" w:lineRule="auto"/>
        <w:ind w:right="75"/>
        <w:jc w:val="both"/>
        <w:rPr>
          <w:rFonts w:ascii="Times New Roman" w:hAnsi="Times New Roman" w:cs="Times New Roman"/>
          <w:sz w:val="24"/>
          <w:szCs w:val="24"/>
        </w:rPr>
      </w:pPr>
      <w:r w:rsidRPr="00F8731E">
        <w:rPr>
          <w:rFonts w:ascii="Times New Roman" w:hAnsi="Times New Roman" w:cs="Times New Roman"/>
          <w:sz w:val="24"/>
          <w:szCs w:val="24"/>
        </w:rPr>
        <w:t>3.Низкий  уровень  вовлеченности   учащихся  школы  в   сос</w:t>
      </w:r>
      <w:r w:rsidR="00F8731E">
        <w:rPr>
          <w:rFonts w:ascii="Times New Roman" w:hAnsi="Times New Roman" w:cs="Times New Roman"/>
          <w:sz w:val="24"/>
          <w:szCs w:val="24"/>
        </w:rPr>
        <w:t>тав ШСП</w:t>
      </w:r>
    </w:p>
    <w:p w:rsidR="00DD1DFE" w:rsidRPr="00672C6E" w:rsidRDefault="00DD1DFE" w:rsidP="00672C6E">
      <w:pPr>
        <w:pStyle w:val="a3"/>
        <w:shd w:val="clear" w:color="auto" w:fill="FFFFFF"/>
        <w:spacing w:after="0" w:line="240" w:lineRule="auto"/>
        <w:ind w:left="709" w:right="75"/>
        <w:jc w:val="both"/>
        <w:rPr>
          <w:rFonts w:ascii="Times New Roman" w:hAnsi="Times New Roman" w:cs="Times New Roman"/>
          <w:sz w:val="24"/>
          <w:szCs w:val="24"/>
        </w:rPr>
      </w:pPr>
    </w:p>
    <w:p w:rsidR="00DD1DFE" w:rsidRPr="00DD1DFE" w:rsidRDefault="00DD1DFE" w:rsidP="00DD1DFE">
      <w:pPr>
        <w:ind w:firstLine="708"/>
        <w:jc w:val="both"/>
        <w:rPr>
          <w:rFonts w:ascii="Times New Roman" w:hAnsi="Times New Roman" w:cs="Times New Roman"/>
          <w:b/>
          <w:sz w:val="24"/>
          <w:szCs w:val="24"/>
        </w:rPr>
      </w:pPr>
      <w:r w:rsidRPr="00DD1DFE">
        <w:rPr>
          <w:rFonts w:ascii="Times New Roman" w:hAnsi="Times New Roman" w:cs="Times New Roman"/>
          <w:b/>
          <w:sz w:val="24"/>
          <w:szCs w:val="24"/>
        </w:rPr>
        <w:t xml:space="preserve">Задачи </w:t>
      </w:r>
      <w:r w:rsidR="00B1228A">
        <w:rPr>
          <w:rFonts w:ascii="Times New Roman" w:hAnsi="Times New Roman" w:cs="Times New Roman"/>
          <w:b/>
          <w:sz w:val="24"/>
          <w:szCs w:val="24"/>
        </w:rPr>
        <w:t xml:space="preserve">по </w:t>
      </w:r>
      <w:r w:rsidR="00672C6E">
        <w:rPr>
          <w:rFonts w:ascii="Times New Roman" w:hAnsi="Times New Roman" w:cs="Times New Roman"/>
          <w:b/>
          <w:sz w:val="24"/>
          <w:szCs w:val="24"/>
        </w:rPr>
        <w:t xml:space="preserve">воспитательной работ </w:t>
      </w:r>
      <w:r w:rsidRPr="00DD1DFE">
        <w:rPr>
          <w:rFonts w:ascii="Times New Roman" w:hAnsi="Times New Roman" w:cs="Times New Roman"/>
          <w:b/>
          <w:sz w:val="24"/>
          <w:szCs w:val="24"/>
        </w:rPr>
        <w:t>на 2017-2018 учебный год:</w:t>
      </w:r>
    </w:p>
    <w:p w:rsidR="00DD1DFE" w:rsidRPr="00DD1DFE" w:rsidRDefault="00DD1DFE" w:rsidP="00642DF7">
      <w:pPr>
        <w:pStyle w:val="a3"/>
        <w:numPr>
          <w:ilvl w:val="0"/>
          <w:numId w:val="21"/>
        </w:numPr>
        <w:spacing w:after="0"/>
        <w:ind w:left="0" w:firstLine="851"/>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Продолжить внедрение мониторинга личностных результатов в 2-7 классах.</w:t>
      </w:r>
    </w:p>
    <w:p w:rsidR="00DD1DFE" w:rsidRPr="00DD1DFE" w:rsidRDefault="00DD1DFE" w:rsidP="00642DF7">
      <w:pPr>
        <w:pStyle w:val="a3"/>
        <w:numPr>
          <w:ilvl w:val="0"/>
          <w:numId w:val="21"/>
        </w:numPr>
        <w:spacing w:after="0"/>
        <w:ind w:left="0" w:firstLine="851"/>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Продолжить деятельность Совета старшеклассников, разработать и апробировать систему управления с помощью Совета старшеклассников активистами из числа обучающихся 5-11 классов школы.</w:t>
      </w:r>
    </w:p>
    <w:p w:rsidR="00DD1DFE" w:rsidRPr="00DD1DFE" w:rsidRDefault="00DD1DFE" w:rsidP="00642DF7">
      <w:pPr>
        <w:pStyle w:val="a3"/>
        <w:numPr>
          <w:ilvl w:val="0"/>
          <w:numId w:val="21"/>
        </w:numPr>
        <w:spacing w:after="0"/>
        <w:ind w:left="0" w:firstLine="851"/>
        <w:contextualSpacing w:val="0"/>
        <w:jc w:val="both"/>
        <w:rPr>
          <w:rFonts w:ascii="Times New Roman" w:hAnsi="Times New Roman" w:cs="Times New Roman"/>
          <w:sz w:val="24"/>
          <w:szCs w:val="24"/>
        </w:rPr>
      </w:pPr>
      <w:r w:rsidRPr="00DD1DFE">
        <w:rPr>
          <w:rFonts w:ascii="Times New Roman" w:hAnsi="Times New Roman" w:cs="Times New Roman"/>
          <w:sz w:val="24"/>
          <w:szCs w:val="24"/>
        </w:rPr>
        <w:t>В связи с пятидневным обучением, ввести для начальной школы обязательные субботние мероприятия в рамках плана воспитательной работы на 2017-2018 учебный год не менее 1 раза в месяц – общешкольные; не менее 1 раза в месяц – классные.</w:t>
      </w:r>
    </w:p>
    <w:p w:rsidR="00DD1DFE" w:rsidRPr="00DD1DFE" w:rsidRDefault="00DD1DFE" w:rsidP="00642DF7">
      <w:pPr>
        <w:pStyle w:val="a3"/>
        <w:numPr>
          <w:ilvl w:val="0"/>
          <w:numId w:val="21"/>
        </w:numPr>
        <w:spacing w:after="0"/>
        <w:ind w:left="0" w:firstLine="851"/>
        <w:contextualSpacing w:val="0"/>
        <w:jc w:val="both"/>
        <w:rPr>
          <w:rFonts w:ascii="Times New Roman" w:hAnsi="Times New Roman" w:cs="Times New Roman"/>
          <w:sz w:val="24"/>
          <w:szCs w:val="24"/>
        </w:rPr>
      </w:pPr>
      <w:r w:rsidRPr="00DD1DFE">
        <w:rPr>
          <w:rFonts w:ascii="Times New Roman" w:hAnsi="Times New Roman" w:cs="Times New Roman"/>
          <w:sz w:val="24"/>
          <w:szCs w:val="24"/>
        </w:rPr>
        <w:t>Продолжить работу по  программе «Воспитание и социализация» в 5-11 классах.</w:t>
      </w:r>
    </w:p>
    <w:p w:rsidR="00291791" w:rsidRDefault="00DD1DFE" w:rsidP="00B1228A">
      <w:pPr>
        <w:pStyle w:val="a3"/>
        <w:numPr>
          <w:ilvl w:val="0"/>
          <w:numId w:val="21"/>
        </w:numPr>
        <w:spacing w:after="0" w:line="240" w:lineRule="auto"/>
        <w:ind w:left="0" w:firstLine="851"/>
        <w:contextualSpacing w:val="0"/>
        <w:jc w:val="both"/>
        <w:rPr>
          <w:rFonts w:ascii="Times New Roman" w:hAnsi="Times New Roman" w:cs="Times New Roman"/>
          <w:sz w:val="24"/>
          <w:szCs w:val="24"/>
        </w:rPr>
      </w:pPr>
      <w:r w:rsidRPr="00291791">
        <w:rPr>
          <w:rFonts w:ascii="Times New Roman" w:hAnsi="Times New Roman" w:cs="Times New Roman"/>
          <w:sz w:val="24"/>
          <w:szCs w:val="24"/>
        </w:rPr>
        <w:t>Совершенствовать  работу по обновлению содержания, методов и форм работы с родителями.</w:t>
      </w:r>
      <w:bookmarkStart w:id="10" w:name="_Toc472892753"/>
    </w:p>
    <w:p w:rsidR="0001116A" w:rsidRPr="00291791" w:rsidRDefault="00B1228A" w:rsidP="00B1228A">
      <w:pPr>
        <w:pStyle w:val="a3"/>
        <w:numPr>
          <w:ilvl w:val="0"/>
          <w:numId w:val="21"/>
        </w:numPr>
        <w:spacing w:after="0" w:line="240" w:lineRule="auto"/>
        <w:ind w:left="0" w:firstLine="851"/>
        <w:contextualSpacing w:val="0"/>
        <w:jc w:val="both"/>
        <w:rPr>
          <w:rFonts w:ascii="Times New Roman" w:hAnsi="Times New Roman" w:cs="Times New Roman"/>
          <w:sz w:val="24"/>
          <w:szCs w:val="24"/>
        </w:rPr>
      </w:pPr>
      <w:r w:rsidRPr="00291791">
        <w:rPr>
          <w:rFonts w:ascii="Times New Roman" w:hAnsi="Times New Roman" w:cs="Times New Roman"/>
          <w:sz w:val="24"/>
          <w:szCs w:val="24"/>
        </w:rPr>
        <w:t>8.</w:t>
      </w:r>
      <w:r w:rsidR="00DD1DFE" w:rsidRPr="00291791">
        <w:rPr>
          <w:rFonts w:ascii="Times New Roman" w:hAnsi="Times New Roman" w:cs="Times New Roman"/>
          <w:sz w:val="24"/>
          <w:szCs w:val="24"/>
        </w:rPr>
        <w:t>З</w:t>
      </w:r>
      <w:r w:rsidR="0001116A" w:rsidRPr="00291791">
        <w:rPr>
          <w:rFonts w:ascii="Times New Roman" w:hAnsi="Times New Roman" w:cs="Times New Roman"/>
          <w:sz w:val="24"/>
          <w:szCs w:val="24"/>
        </w:rPr>
        <w:t>аключение</w:t>
      </w:r>
      <w:bookmarkEnd w:id="10"/>
    </w:p>
    <w:p w:rsidR="0001116A" w:rsidRPr="00DD1DFE" w:rsidRDefault="0001116A" w:rsidP="0001116A">
      <w:pPr>
        <w:spacing w:after="0" w:line="240" w:lineRule="auto"/>
        <w:ind w:firstLine="708"/>
        <w:jc w:val="both"/>
        <w:rPr>
          <w:rFonts w:ascii="Times New Roman" w:eastAsia="Times New Roman" w:hAnsi="Times New Roman" w:cs="Times New Roman"/>
          <w:sz w:val="24"/>
          <w:szCs w:val="24"/>
          <w:lang w:eastAsia="ru-RU"/>
        </w:rPr>
      </w:pPr>
      <w:proofErr w:type="spellStart"/>
      <w:r w:rsidRPr="00DD1DFE">
        <w:rPr>
          <w:rFonts w:ascii="Times New Roman" w:eastAsia="Times New Roman" w:hAnsi="Times New Roman" w:cs="Times New Roman"/>
          <w:sz w:val="24"/>
          <w:szCs w:val="24"/>
          <w:lang w:eastAsia="ru-RU"/>
        </w:rPr>
        <w:t>Самообследование</w:t>
      </w:r>
      <w:proofErr w:type="spellEnd"/>
      <w:r w:rsidRPr="00DD1DFE">
        <w:rPr>
          <w:rFonts w:ascii="Times New Roman" w:eastAsia="Times New Roman" w:hAnsi="Times New Roman" w:cs="Times New Roman"/>
          <w:sz w:val="24"/>
          <w:szCs w:val="24"/>
          <w:lang w:eastAsia="ru-RU"/>
        </w:rPr>
        <w:t xml:space="preserve"> деятельности </w:t>
      </w:r>
      <w:r w:rsidR="00DD1DFE">
        <w:rPr>
          <w:rFonts w:ascii="Times New Roman" w:eastAsia="Times New Roman" w:hAnsi="Times New Roman" w:cs="Times New Roman"/>
          <w:sz w:val="24"/>
          <w:szCs w:val="24"/>
        </w:rPr>
        <w:t>МБОУ «</w:t>
      </w:r>
      <w:r w:rsidRPr="00DD1DFE">
        <w:rPr>
          <w:rFonts w:ascii="Times New Roman" w:eastAsia="Times New Roman" w:hAnsi="Times New Roman" w:cs="Times New Roman"/>
          <w:sz w:val="24"/>
          <w:szCs w:val="24"/>
        </w:rPr>
        <w:t>СОШ</w:t>
      </w:r>
      <w:r w:rsidR="00DD1DFE">
        <w:rPr>
          <w:rFonts w:ascii="Times New Roman" w:eastAsia="Times New Roman" w:hAnsi="Times New Roman" w:cs="Times New Roman"/>
          <w:sz w:val="24"/>
          <w:szCs w:val="24"/>
        </w:rPr>
        <w:t xml:space="preserve"> 3 16 с углубленным изучением отдельных предметов»</w:t>
      </w:r>
      <w:r w:rsidRPr="00DD1DFE">
        <w:rPr>
          <w:rFonts w:ascii="Times New Roman" w:eastAsia="Times New Roman" w:hAnsi="Times New Roman" w:cs="Times New Roman"/>
          <w:sz w:val="24"/>
          <w:szCs w:val="24"/>
        </w:rPr>
        <w:t xml:space="preserve">» </w:t>
      </w:r>
      <w:r w:rsidRPr="00DD1DFE">
        <w:rPr>
          <w:rFonts w:ascii="Times New Roman" w:eastAsia="Times New Roman" w:hAnsi="Times New Roman" w:cs="Times New Roman"/>
          <w:sz w:val="24"/>
          <w:szCs w:val="24"/>
          <w:lang w:eastAsia="ru-RU"/>
        </w:rPr>
        <w:t xml:space="preserve">позволило определить её </w:t>
      </w:r>
      <w:r w:rsidRPr="00DD1DFE">
        <w:rPr>
          <w:rFonts w:ascii="Times New Roman" w:eastAsia="Times New Roman" w:hAnsi="Times New Roman" w:cs="Times New Roman"/>
          <w:sz w:val="24"/>
          <w:szCs w:val="24"/>
        </w:rPr>
        <w:t>удачные   составляющие</w:t>
      </w:r>
      <w:r w:rsidRPr="00DD1DFE">
        <w:rPr>
          <w:rFonts w:ascii="Times New Roman" w:eastAsia="Times New Roman" w:hAnsi="Times New Roman" w:cs="Times New Roman"/>
          <w:sz w:val="24"/>
          <w:szCs w:val="24"/>
          <w:lang w:eastAsia="ru-RU"/>
        </w:rPr>
        <w:t>:</w:t>
      </w:r>
    </w:p>
    <w:p w:rsidR="0001116A" w:rsidRPr="00DD1DFE" w:rsidRDefault="0001116A" w:rsidP="0001116A">
      <w:pPr>
        <w:spacing w:after="0" w:line="240" w:lineRule="auto"/>
        <w:ind w:firstLine="708"/>
        <w:jc w:val="both"/>
        <w:rPr>
          <w:rFonts w:ascii="Times New Roman" w:eastAsia="Times New Roman" w:hAnsi="Times New Roman" w:cs="Times New Roman"/>
          <w:sz w:val="24"/>
          <w:szCs w:val="24"/>
          <w:lang w:eastAsia="ru-RU"/>
        </w:rPr>
      </w:pPr>
      <w:r w:rsidRPr="00DD1DFE">
        <w:rPr>
          <w:rFonts w:ascii="Times New Roman" w:hAnsi="Times New Roman" w:cs="Times New Roman"/>
          <w:sz w:val="24"/>
          <w:szCs w:val="24"/>
        </w:rPr>
        <w:t xml:space="preserve">В школе продолжает совершенствоваться индивидуальный подход к детям в обучении и воспитании. </w:t>
      </w:r>
      <w:r w:rsidRPr="00DD1DFE">
        <w:rPr>
          <w:rFonts w:ascii="Times New Roman" w:eastAsia="Times New Roman" w:hAnsi="Times New Roman" w:cs="Times New Roman"/>
          <w:sz w:val="24"/>
          <w:szCs w:val="24"/>
          <w:lang w:eastAsia="ru-RU"/>
        </w:rPr>
        <w:t xml:space="preserve">Уровень подготовки выпускников позволяет им  продолжать получать образование в средних  </w:t>
      </w:r>
      <w:r w:rsidRPr="00DD1DFE">
        <w:rPr>
          <w:rFonts w:ascii="Times New Roman" w:eastAsia="Times New Roman" w:hAnsi="Times New Roman" w:cs="Times New Roman"/>
          <w:sz w:val="24"/>
          <w:szCs w:val="24"/>
        </w:rPr>
        <w:t>(на бюджетной основе)  и высших учебных  заведениях.</w:t>
      </w:r>
    </w:p>
    <w:p w:rsidR="0001116A" w:rsidRPr="00DD1DFE" w:rsidRDefault="0001116A" w:rsidP="0001116A">
      <w:pPr>
        <w:spacing w:after="0" w:line="240" w:lineRule="auto"/>
        <w:ind w:firstLine="708"/>
        <w:jc w:val="both"/>
        <w:rPr>
          <w:rFonts w:ascii="Times New Roman" w:hAnsi="Times New Roman" w:cs="Times New Roman"/>
          <w:sz w:val="24"/>
          <w:szCs w:val="24"/>
        </w:rPr>
      </w:pPr>
      <w:r w:rsidRPr="00DD1DFE">
        <w:rPr>
          <w:rFonts w:ascii="Times New Roman" w:hAnsi="Times New Roman" w:cs="Times New Roman"/>
          <w:sz w:val="24"/>
          <w:szCs w:val="24"/>
        </w:rPr>
        <w:t xml:space="preserve">К организации совместной деятельности привлекаются родители. Детям прививается сознательное  отношение к труду, к охране окружающей среды. Ведётся последовательная работа по формированию потребности в здоровом образе жизни.  </w:t>
      </w:r>
    </w:p>
    <w:p w:rsidR="0001116A" w:rsidRPr="00DD1DFE" w:rsidRDefault="0001116A" w:rsidP="0001116A">
      <w:pPr>
        <w:spacing w:after="0" w:line="240" w:lineRule="auto"/>
        <w:ind w:firstLine="708"/>
        <w:jc w:val="both"/>
        <w:rPr>
          <w:rFonts w:ascii="Times New Roman" w:hAnsi="Times New Roman" w:cs="Times New Roman"/>
          <w:sz w:val="24"/>
          <w:szCs w:val="24"/>
        </w:rPr>
      </w:pPr>
      <w:r w:rsidRPr="00DD1DFE">
        <w:rPr>
          <w:rFonts w:ascii="Times New Roman" w:hAnsi="Times New Roman" w:cs="Times New Roman"/>
          <w:sz w:val="24"/>
          <w:szCs w:val="24"/>
        </w:rPr>
        <w:t>Социально-педагогическ</w:t>
      </w:r>
      <w:r w:rsidR="00DD1DFE">
        <w:rPr>
          <w:rFonts w:ascii="Times New Roman" w:hAnsi="Times New Roman" w:cs="Times New Roman"/>
          <w:sz w:val="24"/>
          <w:szCs w:val="24"/>
        </w:rPr>
        <w:t>ая поддержка оказывается всем категориям детей, в том числе обучающимся с ОВЗ.</w:t>
      </w:r>
      <w:r w:rsidRPr="00DD1DFE">
        <w:rPr>
          <w:rFonts w:ascii="Times New Roman" w:hAnsi="Times New Roman" w:cs="Times New Roman"/>
          <w:sz w:val="24"/>
          <w:szCs w:val="24"/>
        </w:rPr>
        <w:t xml:space="preserve"> </w:t>
      </w:r>
    </w:p>
    <w:p w:rsidR="0001116A" w:rsidRPr="00DD1DFE" w:rsidRDefault="0001116A" w:rsidP="0001116A">
      <w:pPr>
        <w:spacing w:after="0" w:line="240" w:lineRule="auto"/>
        <w:ind w:firstLine="708"/>
        <w:jc w:val="both"/>
        <w:rPr>
          <w:rFonts w:ascii="Times New Roman" w:hAnsi="Times New Roman" w:cs="Times New Roman"/>
          <w:sz w:val="24"/>
          <w:szCs w:val="24"/>
        </w:rPr>
      </w:pPr>
      <w:r w:rsidRPr="00DD1DFE">
        <w:rPr>
          <w:rFonts w:ascii="Times New Roman" w:hAnsi="Times New Roman" w:cs="Times New Roman"/>
          <w:sz w:val="24"/>
          <w:szCs w:val="24"/>
        </w:rPr>
        <w:t>Школа имеет свои традиции.</w:t>
      </w:r>
    </w:p>
    <w:p w:rsidR="0001116A" w:rsidRPr="00DD1DFE" w:rsidRDefault="0001116A" w:rsidP="0001116A">
      <w:pPr>
        <w:tabs>
          <w:tab w:val="left" w:pos="426"/>
        </w:tabs>
        <w:spacing w:after="0" w:line="240" w:lineRule="auto"/>
        <w:jc w:val="both"/>
        <w:rPr>
          <w:rFonts w:ascii="Times New Roman" w:hAnsi="Times New Roman" w:cs="Times New Roman"/>
          <w:sz w:val="24"/>
          <w:szCs w:val="24"/>
        </w:rPr>
      </w:pPr>
      <w:r w:rsidRPr="00DD1DFE">
        <w:rPr>
          <w:rFonts w:ascii="Times New Roman" w:hAnsi="Times New Roman" w:cs="Times New Roman"/>
          <w:sz w:val="24"/>
          <w:szCs w:val="24"/>
        </w:rPr>
        <w:tab/>
      </w:r>
      <w:r w:rsidRPr="00DD1DFE">
        <w:rPr>
          <w:rFonts w:ascii="Times New Roman" w:hAnsi="Times New Roman" w:cs="Times New Roman"/>
          <w:sz w:val="24"/>
          <w:szCs w:val="24"/>
        </w:rPr>
        <w:tab/>
        <w:t xml:space="preserve">Выявленные  в ходе анализа проблемы  определили  задачи на новый  </w:t>
      </w:r>
      <w:r w:rsidRPr="00DD1DFE">
        <w:rPr>
          <w:rFonts w:ascii="Times New Roman" w:hAnsi="Times New Roman" w:cs="Times New Roman"/>
          <w:bCs/>
          <w:color w:val="000000"/>
          <w:sz w:val="24"/>
          <w:szCs w:val="24"/>
        </w:rPr>
        <w:t>2016- 2017 год</w:t>
      </w:r>
      <w:r w:rsidRPr="00DD1DFE">
        <w:rPr>
          <w:rFonts w:ascii="Times New Roman" w:hAnsi="Times New Roman" w:cs="Times New Roman"/>
          <w:sz w:val="24"/>
          <w:szCs w:val="24"/>
        </w:rPr>
        <w:t xml:space="preserve"> учебный год  для участников образовательных отношений:</w:t>
      </w:r>
    </w:p>
    <w:p w:rsidR="0001116A" w:rsidRPr="00DD1DFE" w:rsidRDefault="0001116A" w:rsidP="0001116A">
      <w:pPr>
        <w:pStyle w:val="a8"/>
        <w:jc w:val="both"/>
        <w:rPr>
          <w:rFonts w:ascii="Times New Roman" w:hAnsi="Times New Roman" w:cs="Times New Roman"/>
          <w:sz w:val="24"/>
          <w:szCs w:val="24"/>
          <w:u w:val="single"/>
          <w:lang w:eastAsia="en-US"/>
        </w:rPr>
      </w:pPr>
      <w:r w:rsidRPr="00DD1DFE">
        <w:rPr>
          <w:rFonts w:ascii="Times New Roman" w:hAnsi="Times New Roman" w:cs="Times New Roman"/>
          <w:sz w:val="24"/>
          <w:szCs w:val="24"/>
          <w:u w:val="single"/>
          <w:lang w:eastAsia="en-US"/>
        </w:rPr>
        <w:t>Для административной команды:</w:t>
      </w:r>
    </w:p>
    <w:p w:rsidR="0001116A" w:rsidRPr="00DD1DFE" w:rsidRDefault="0001116A" w:rsidP="00642DF7">
      <w:pPr>
        <w:pStyle w:val="a3"/>
        <w:numPr>
          <w:ilvl w:val="0"/>
          <w:numId w:val="10"/>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Продолжить работу по внедрению в педагогическую практику современных методик и технологий.</w:t>
      </w:r>
    </w:p>
    <w:p w:rsidR="0001116A" w:rsidRPr="00DD1DFE" w:rsidRDefault="0001116A" w:rsidP="00642DF7">
      <w:pPr>
        <w:pStyle w:val="a3"/>
        <w:numPr>
          <w:ilvl w:val="0"/>
          <w:numId w:val="10"/>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Стремиться к созданию коллектива единомышленников.</w:t>
      </w:r>
    </w:p>
    <w:p w:rsidR="0001116A" w:rsidRPr="00DD1DFE" w:rsidRDefault="0001116A" w:rsidP="00642DF7">
      <w:pPr>
        <w:pStyle w:val="a3"/>
        <w:numPr>
          <w:ilvl w:val="0"/>
          <w:numId w:val="6"/>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 xml:space="preserve">Разработать стратегию  в использовании </w:t>
      </w:r>
      <w:proofErr w:type="spellStart"/>
      <w:r w:rsidRPr="00DD1DFE">
        <w:rPr>
          <w:rFonts w:ascii="Times New Roman" w:hAnsi="Times New Roman" w:cs="Times New Roman"/>
          <w:sz w:val="24"/>
          <w:szCs w:val="24"/>
        </w:rPr>
        <w:t>метапредметного</w:t>
      </w:r>
      <w:proofErr w:type="spellEnd"/>
      <w:r w:rsidRPr="00DD1DFE">
        <w:rPr>
          <w:rFonts w:ascii="Times New Roman" w:hAnsi="Times New Roman" w:cs="Times New Roman"/>
          <w:sz w:val="24"/>
          <w:szCs w:val="24"/>
        </w:rPr>
        <w:t xml:space="preserve"> подхода в образовании. Определить эффективные пути профессионального развития педагогов  в соответствии с новыми образовательными целями; </w:t>
      </w:r>
    </w:p>
    <w:p w:rsidR="0001116A" w:rsidRPr="00DD1DFE" w:rsidRDefault="0001116A" w:rsidP="00642DF7">
      <w:pPr>
        <w:pStyle w:val="a3"/>
        <w:numPr>
          <w:ilvl w:val="0"/>
          <w:numId w:val="6"/>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Повысить компетентность педагогов в вопросах достижения и оценивания образовательных результатов.</w:t>
      </w:r>
    </w:p>
    <w:p w:rsidR="0001116A" w:rsidRPr="00DD1DFE" w:rsidRDefault="0001116A" w:rsidP="00642DF7">
      <w:pPr>
        <w:pStyle w:val="a8"/>
        <w:numPr>
          <w:ilvl w:val="0"/>
          <w:numId w:val="6"/>
        </w:numPr>
        <w:ind w:left="454"/>
        <w:jc w:val="both"/>
        <w:rPr>
          <w:rFonts w:ascii="Times New Roman" w:hAnsi="Times New Roman" w:cs="Times New Roman"/>
          <w:sz w:val="24"/>
          <w:szCs w:val="24"/>
        </w:rPr>
      </w:pPr>
      <w:r w:rsidRPr="00DD1DFE">
        <w:rPr>
          <w:rFonts w:ascii="Times New Roman" w:hAnsi="Times New Roman" w:cs="Times New Roman"/>
          <w:sz w:val="24"/>
          <w:szCs w:val="24"/>
        </w:rPr>
        <w:t>Способствовать использованию  педагогами инноваций.</w:t>
      </w:r>
    </w:p>
    <w:p w:rsidR="0001116A" w:rsidRPr="00DD1DFE" w:rsidRDefault="0001116A" w:rsidP="00642DF7">
      <w:pPr>
        <w:pStyle w:val="a3"/>
        <w:numPr>
          <w:ilvl w:val="0"/>
          <w:numId w:val="6"/>
        </w:numPr>
        <w:tabs>
          <w:tab w:val="left" w:pos="2364"/>
        </w:tabs>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 xml:space="preserve">Улучшать материально-техническую базу школы и совершенствовать  информатизацию учебно-воспитательного процесса.         </w:t>
      </w:r>
    </w:p>
    <w:p w:rsidR="0001116A" w:rsidRPr="00DD1DFE" w:rsidRDefault="0001116A" w:rsidP="00642DF7">
      <w:pPr>
        <w:pStyle w:val="a3"/>
        <w:numPr>
          <w:ilvl w:val="0"/>
          <w:numId w:val="6"/>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Создавать  условий для взаимодействия педагогов, учащихся и родителей.</w:t>
      </w:r>
    </w:p>
    <w:p w:rsidR="0001116A" w:rsidRPr="00DD1DFE" w:rsidRDefault="00DD1DFE" w:rsidP="0001116A">
      <w:pPr>
        <w:pStyle w:val="a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Для  </w:t>
      </w:r>
      <w:r w:rsidR="0001116A" w:rsidRPr="00DD1DFE">
        <w:rPr>
          <w:rFonts w:ascii="Times New Roman" w:hAnsi="Times New Roman" w:cs="Times New Roman"/>
          <w:sz w:val="24"/>
          <w:szCs w:val="24"/>
          <w:u w:val="single"/>
        </w:rPr>
        <w:t xml:space="preserve"> классных руководителей:</w:t>
      </w:r>
    </w:p>
    <w:p w:rsidR="0001116A" w:rsidRPr="00DD1DFE" w:rsidRDefault="0001116A" w:rsidP="00642DF7">
      <w:pPr>
        <w:pStyle w:val="a8"/>
        <w:numPr>
          <w:ilvl w:val="0"/>
          <w:numId w:val="7"/>
        </w:numPr>
        <w:ind w:left="454"/>
        <w:jc w:val="both"/>
        <w:rPr>
          <w:rFonts w:ascii="Times New Roman" w:hAnsi="Times New Roman" w:cs="Times New Roman"/>
          <w:sz w:val="24"/>
          <w:szCs w:val="24"/>
        </w:rPr>
      </w:pPr>
      <w:r w:rsidRPr="00DD1DFE">
        <w:rPr>
          <w:rFonts w:ascii="Times New Roman" w:hAnsi="Times New Roman" w:cs="Times New Roman"/>
          <w:sz w:val="24"/>
          <w:szCs w:val="24"/>
        </w:rPr>
        <w:t>Повышение профессиональной компетенции  по вопросам психологии и педагогики.</w:t>
      </w:r>
    </w:p>
    <w:p w:rsidR="0001116A" w:rsidRPr="00DD1DFE" w:rsidRDefault="0001116A" w:rsidP="00642DF7">
      <w:pPr>
        <w:pStyle w:val="a8"/>
        <w:numPr>
          <w:ilvl w:val="0"/>
          <w:numId w:val="7"/>
        </w:numPr>
        <w:ind w:left="454"/>
        <w:jc w:val="both"/>
        <w:rPr>
          <w:rFonts w:ascii="Times New Roman" w:hAnsi="Times New Roman" w:cs="Times New Roman"/>
          <w:sz w:val="24"/>
          <w:szCs w:val="24"/>
        </w:rPr>
      </w:pPr>
      <w:r w:rsidRPr="00DD1DFE">
        <w:rPr>
          <w:rFonts w:ascii="Times New Roman" w:hAnsi="Times New Roman" w:cs="Times New Roman"/>
          <w:sz w:val="24"/>
          <w:szCs w:val="24"/>
        </w:rPr>
        <w:lastRenderedPageBreak/>
        <w:t>Обеспечение выполнения единых принципиальных подходов к воспитанию и социализации учащихся.</w:t>
      </w:r>
    </w:p>
    <w:p w:rsidR="0001116A" w:rsidRPr="00DD1DFE" w:rsidRDefault="0001116A" w:rsidP="00642DF7">
      <w:pPr>
        <w:pStyle w:val="a8"/>
        <w:numPr>
          <w:ilvl w:val="0"/>
          <w:numId w:val="7"/>
        </w:numPr>
        <w:ind w:left="454"/>
        <w:jc w:val="both"/>
        <w:rPr>
          <w:rFonts w:ascii="Times New Roman" w:hAnsi="Times New Roman" w:cs="Times New Roman"/>
          <w:sz w:val="24"/>
          <w:szCs w:val="24"/>
        </w:rPr>
      </w:pPr>
      <w:r w:rsidRPr="00DD1DFE">
        <w:rPr>
          <w:rFonts w:ascii="Times New Roman" w:hAnsi="Times New Roman" w:cs="Times New Roman"/>
          <w:sz w:val="24"/>
          <w:szCs w:val="24"/>
        </w:rPr>
        <w:t>Координирование планирования, организации и педагогического анализа воспитательных мероприятий классных коллективов.</w:t>
      </w:r>
    </w:p>
    <w:p w:rsidR="0001116A" w:rsidRPr="00DD1DFE" w:rsidRDefault="0001116A" w:rsidP="00642DF7">
      <w:pPr>
        <w:pStyle w:val="a8"/>
        <w:numPr>
          <w:ilvl w:val="0"/>
          <w:numId w:val="7"/>
        </w:numPr>
        <w:ind w:left="454"/>
        <w:jc w:val="both"/>
        <w:rPr>
          <w:rFonts w:ascii="Times New Roman" w:hAnsi="Times New Roman" w:cs="Times New Roman"/>
          <w:sz w:val="24"/>
          <w:szCs w:val="24"/>
        </w:rPr>
      </w:pPr>
      <w:r w:rsidRPr="00DD1DFE">
        <w:rPr>
          <w:rFonts w:ascii="Times New Roman" w:hAnsi="Times New Roman" w:cs="Times New Roman"/>
          <w:sz w:val="24"/>
          <w:szCs w:val="24"/>
        </w:rPr>
        <w:t xml:space="preserve">Изучение, обобщение и использование в практике современных воспитательных технологий, а также  передового педагогического опыта работы классных руководителей. </w:t>
      </w:r>
    </w:p>
    <w:p w:rsidR="0001116A" w:rsidRPr="00DD1DFE" w:rsidRDefault="0001116A" w:rsidP="00642DF7">
      <w:pPr>
        <w:pStyle w:val="a8"/>
        <w:numPr>
          <w:ilvl w:val="0"/>
          <w:numId w:val="7"/>
        </w:numPr>
        <w:ind w:left="454"/>
        <w:jc w:val="both"/>
        <w:rPr>
          <w:rFonts w:ascii="Times New Roman" w:hAnsi="Times New Roman" w:cs="Times New Roman"/>
          <w:sz w:val="24"/>
          <w:szCs w:val="24"/>
        </w:rPr>
      </w:pPr>
      <w:r w:rsidRPr="00DD1DFE">
        <w:rPr>
          <w:rFonts w:ascii="Times New Roman" w:hAnsi="Times New Roman" w:cs="Times New Roman"/>
          <w:sz w:val="24"/>
          <w:szCs w:val="24"/>
        </w:rPr>
        <w:t>Усилить работу по воспитанию гражданственности, патриотизма, духовности; формированию у детей нравственной и правовой культуры</w:t>
      </w:r>
    </w:p>
    <w:p w:rsidR="0001116A" w:rsidRPr="00DD1DFE" w:rsidRDefault="0001116A" w:rsidP="00642DF7">
      <w:pPr>
        <w:pStyle w:val="12"/>
        <w:numPr>
          <w:ilvl w:val="0"/>
          <w:numId w:val="7"/>
        </w:numPr>
        <w:ind w:left="454"/>
        <w:jc w:val="both"/>
        <w:rPr>
          <w:rFonts w:ascii="Times New Roman" w:hAnsi="Times New Roman"/>
          <w:sz w:val="24"/>
          <w:szCs w:val="24"/>
        </w:rPr>
      </w:pPr>
      <w:r w:rsidRPr="00DD1DFE">
        <w:rPr>
          <w:rFonts w:ascii="Times New Roman" w:hAnsi="Times New Roman"/>
          <w:sz w:val="24"/>
          <w:szCs w:val="24"/>
        </w:rPr>
        <w:t>Усилить  роли семьи в воспитании детей и привлечение родителей к организации учебно-воспитательного процесса;</w:t>
      </w:r>
    </w:p>
    <w:p w:rsidR="0001116A" w:rsidRPr="00DD1DFE" w:rsidRDefault="0001116A" w:rsidP="00642DF7">
      <w:pPr>
        <w:pStyle w:val="a8"/>
        <w:numPr>
          <w:ilvl w:val="0"/>
          <w:numId w:val="7"/>
        </w:numPr>
        <w:ind w:left="454"/>
        <w:jc w:val="both"/>
        <w:rPr>
          <w:rFonts w:ascii="Times New Roman" w:eastAsia="Times New Roman" w:hAnsi="Times New Roman" w:cs="Times New Roman"/>
          <w:sz w:val="24"/>
          <w:szCs w:val="24"/>
        </w:rPr>
      </w:pPr>
      <w:r w:rsidRPr="00DD1DFE">
        <w:rPr>
          <w:rFonts w:ascii="Times New Roman" w:hAnsi="Times New Roman" w:cs="Times New Roman"/>
          <w:sz w:val="24"/>
          <w:szCs w:val="24"/>
        </w:rPr>
        <w:t>Активизировать работу по участию детей в конкурсах, фестивалях, смотрах разного уровня.</w:t>
      </w:r>
    </w:p>
    <w:p w:rsidR="0001116A" w:rsidRPr="00DD1DFE" w:rsidRDefault="0001116A" w:rsidP="0001116A">
      <w:pPr>
        <w:spacing w:after="0" w:line="240" w:lineRule="auto"/>
        <w:jc w:val="both"/>
        <w:rPr>
          <w:rFonts w:ascii="Times New Roman" w:hAnsi="Times New Roman" w:cs="Times New Roman"/>
          <w:sz w:val="24"/>
          <w:szCs w:val="24"/>
          <w:u w:val="single"/>
        </w:rPr>
      </w:pPr>
      <w:r w:rsidRPr="00DD1DFE">
        <w:rPr>
          <w:rFonts w:ascii="Times New Roman" w:hAnsi="Times New Roman" w:cs="Times New Roman"/>
          <w:sz w:val="24"/>
          <w:szCs w:val="24"/>
          <w:u w:val="single"/>
        </w:rPr>
        <w:t>Для педагогического коллектива:</w:t>
      </w:r>
    </w:p>
    <w:p w:rsidR="0001116A" w:rsidRPr="00DD1DFE" w:rsidRDefault="0001116A" w:rsidP="00642DF7">
      <w:pPr>
        <w:pStyle w:val="a3"/>
        <w:numPr>
          <w:ilvl w:val="0"/>
          <w:numId w:val="8"/>
        </w:numPr>
        <w:spacing w:after="0" w:line="240" w:lineRule="auto"/>
        <w:ind w:left="454"/>
        <w:jc w:val="both"/>
        <w:rPr>
          <w:rFonts w:ascii="Times New Roman" w:hAnsi="Times New Roman" w:cs="Times New Roman"/>
          <w:sz w:val="24"/>
          <w:szCs w:val="24"/>
          <w:u w:val="single"/>
        </w:rPr>
      </w:pPr>
      <w:r w:rsidRPr="00DD1DFE">
        <w:rPr>
          <w:rFonts w:ascii="Times New Roman" w:hAnsi="Times New Roman" w:cs="Times New Roman"/>
          <w:sz w:val="24"/>
          <w:szCs w:val="24"/>
        </w:rPr>
        <w:t>Обеспечивать единство образовательного пространства, преемственность НОО и ООО.</w:t>
      </w:r>
    </w:p>
    <w:p w:rsidR="0001116A" w:rsidRPr="00DD1DFE" w:rsidRDefault="0001116A" w:rsidP="00642DF7">
      <w:pPr>
        <w:pStyle w:val="a3"/>
        <w:numPr>
          <w:ilvl w:val="0"/>
          <w:numId w:val="8"/>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Создать  условия для самореализации личности каждого учащегося.</w:t>
      </w:r>
    </w:p>
    <w:p w:rsidR="0001116A" w:rsidRPr="00DD1DFE" w:rsidRDefault="0001116A" w:rsidP="00642DF7">
      <w:pPr>
        <w:pStyle w:val="a3"/>
        <w:numPr>
          <w:ilvl w:val="0"/>
          <w:numId w:val="8"/>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 xml:space="preserve">Развивать  познавательного интереса, повышать  интеллектуальный уровень учащихся. </w:t>
      </w:r>
    </w:p>
    <w:p w:rsidR="0001116A" w:rsidRPr="00DD1DFE" w:rsidRDefault="0001116A" w:rsidP="00642DF7">
      <w:pPr>
        <w:pStyle w:val="a3"/>
        <w:numPr>
          <w:ilvl w:val="0"/>
          <w:numId w:val="8"/>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 xml:space="preserve">Шире использовать инновационные технологии на занятиях во внеурочной деятельности. </w:t>
      </w:r>
    </w:p>
    <w:p w:rsidR="0001116A" w:rsidRPr="00DD1DFE" w:rsidRDefault="0001116A" w:rsidP="00642DF7">
      <w:pPr>
        <w:pStyle w:val="a3"/>
        <w:numPr>
          <w:ilvl w:val="0"/>
          <w:numId w:val="8"/>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Способствовать развитию  потребности  в реализации творческого потенциала  личности.</w:t>
      </w:r>
    </w:p>
    <w:p w:rsidR="0001116A" w:rsidRPr="00DD1DFE" w:rsidRDefault="0001116A" w:rsidP="00642DF7">
      <w:pPr>
        <w:pStyle w:val="a3"/>
        <w:numPr>
          <w:ilvl w:val="0"/>
          <w:numId w:val="8"/>
        </w:numPr>
        <w:spacing w:after="0" w:line="240" w:lineRule="auto"/>
        <w:ind w:left="454"/>
        <w:jc w:val="both"/>
        <w:rPr>
          <w:rFonts w:ascii="Times New Roman" w:eastAsia="Times New Roman" w:hAnsi="Times New Roman" w:cs="Times New Roman"/>
          <w:sz w:val="24"/>
          <w:szCs w:val="24"/>
        </w:rPr>
      </w:pPr>
      <w:r w:rsidRPr="00DD1DFE">
        <w:rPr>
          <w:rFonts w:ascii="Times New Roman" w:hAnsi="Times New Roman" w:cs="Times New Roman"/>
          <w:sz w:val="24"/>
          <w:szCs w:val="24"/>
        </w:rPr>
        <w:t xml:space="preserve">Продолжать </w:t>
      </w:r>
      <w:r w:rsidRPr="00DD1DFE">
        <w:rPr>
          <w:rFonts w:ascii="Times New Roman" w:eastAsia="Times New Roman" w:hAnsi="Times New Roman" w:cs="Times New Roman"/>
          <w:sz w:val="24"/>
          <w:szCs w:val="24"/>
        </w:rPr>
        <w:t xml:space="preserve">профессиональную и личностную перестройку к осуществлению образовательной деятельности в </w:t>
      </w:r>
      <w:proofErr w:type="spellStart"/>
      <w:r w:rsidRPr="00DD1DFE">
        <w:rPr>
          <w:rFonts w:ascii="Times New Roman" w:eastAsia="Times New Roman" w:hAnsi="Times New Roman" w:cs="Times New Roman"/>
          <w:sz w:val="24"/>
          <w:szCs w:val="24"/>
        </w:rPr>
        <w:t>системно-деятельностном</w:t>
      </w:r>
      <w:proofErr w:type="spellEnd"/>
      <w:r w:rsidRPr="00DD1DFE">
        <w:rPr>
          <w:rFonts w:ascii="Times New Roman" w:eastAsia="Times New Roman" w:hAnsi="Times New Roman" w:cs="Times New Roman"/>
          <w:sz w:val="24"/>
          <w:szCs w:val="24"/>
        </w:rPr>
        <w:t xml:space="preserve"> ключе как методологической основе новых образовательных стандартов.</w:t>
      </w:r>
    </w:p>
    <w:p w:rsidR="0001116A" w:rsidRPr="00DD1DFE" w:rsidRDefault="0001116A" w:rsidP="00642DF7">
      <w:pPr>
        <w:pStyle w:val="a3"/>
        <w:numPr>
          <w:ilvl w:val="0"/>
          <w:numId w:val="8"/>
        </w:numPr>
        <w:spacing w:after="0" w:line="240" w:lineRule="auto"/>
        <w:ind w:left="454"/>
        <w:jc w:val="both"/>
        <w:rPr>
          <w:rFonts w:ascii="Times New Roman" w:eastAsia="Times New Roman" w:hAnsi="Times New Roman" w:cs="Times New Roman"/>
          <w:sz w:val="24"/>
          <w:szCs w:val="24"/>
        </w:rPr>
      </w:pPr>
      <w:r w:rsidRPr="00DD1DFE">
        <w:rPr>
          <w:rFonts w:ascii="Times New Roman" w:eastAsia="Times New Roman" w:hAnsi="Times New Roman" w:cs="Times New Roman"/>
          <w:sz w:val="24"/>
          <w:szCs w:val="24"/>
        </w:rPr>
        <w:t>Эффективно внедрять активные  формы и методы проведения занятий (дискуссии, исследовательская работа, проектная деятельность).</w:t>
      </w:r>
    </w:p>
    <w:p w:rsidR="00DD1DFE" w:rsidRPr="00DD1DFE" w:rsidRDefault="0001116A" w:rsidP="00642DF7">
      <w:pPr>
        <w:pStyle w:val="a3"/>
        <w:numPr>
          <w:ilvl w:val="0"/>
          <w:numId w:val="8"/>
        </w:numPr>
        <w:spacing w:after="0" w:line="240" w:lineRule="auto"/>
        <w:ind w:left="454"/>
        <w:jc w:val="both"/>
        <w:rPr>
          <w:rFonts w:ascii="Times New Roman" w:hAnsi="Times New Roman"/>
          <w:sz w:val="24"/>
          <w:szCs w:val="24"/>
          <w:u w:val="single"/>
        </w:rPr>
      </w:pPr>
      <w:r w:rsidRPr="00DD1DFE">
        <w:rPr>
          <w:rFonts w:ascii="Times New Roman" w:eastAsia="Times New Roman" w:hAnsi="Times New Roman" w:cs="Times New Roman"/>
          <w:sz w:val="24"/>
          <w:szCs w:val="24"/>
          <w:lang w:eastAsia="ru-RU"/>
        </w:rPr>
        <w:t>Повышать профессионализм через участие в профессиональных конкурсах, олимпиадах, дистанционных и сетевых проектах.</w:t>
      </w:r>
    </w:p>
    <w:p w:rsidR="0001116A" w:rsidRPr="00DD1DFE" w:rsidRDefault="00DD1DFE" w:rsidP="00642DF7">
      <w:pPr>
        <w:pStyle w:val="a3"/>
        <w:numPr>
          <w:ilvl w:val="0"/>
          <w:numId w:val="8"/>
        </w:numPr>
        <w:spacing w:after="0" w:line="240" w:lineRule="auto"/>
        <w:ind w:left="454"/>
        <w:jc w:val="both"/>
        <w:rPr>
          <w:rFonts w:ascii="Times New Roman" w:hAnsi="Times New Roman"/>
          <w:sz w:val="24"/>
          <w:szCs w:val="24"/>
          <w:u w:val="single"/>
        </w:rPr>
      </w:pPr>
      <w:r w:rsidRPr="00DD1DFE">
        <w:rPr>
          <w:rFonts w:ascii="Times New Roman" w:hAnsi="Times New Roman"/>
          <w:sz w:val="24"/>
          <w:szCs w:val="24"/>
          <w:u w:val="single"/>
        </w:rPr>
        <w:t xml:space="preserve"> </w:t>
      </w:r>
      <w:r w:rsidR="0001116A" w:rsidRPr="00DD1DFE">
        <w:rPr>
          <w:rFonts w:ascii="Times New Roman" w:hAnsi="Times New Roman"/>
          <w:sz w:val="24"/>
          <w:szCs w:val="24"/>
          <w:u w:val="single"/>
        </w:rPr>
        <w:t>Выводы и рекомендации по организации дополнительного образования:</w:t>
      </w:r>
    </w:p>
    <w:p w:rsidR="0001116A" w:rsidRPr="00DD1DFE" w:rsidRDefault="0001116A" w:rsidP="00642DF7">
      <w:pPr>
        <w:pStyle w:val="12"/>
        <w:numPr>
          <w:ilvl w:val="0"/>
          <w:numId w:val="9"/>
        </w:numPr>
        <w:ind w:left="454"/>
        <w:jc w:val="both"/>
        <w:rPr>
          <w:rFonts w:ascii="Times New Roman" w:hAnsi="Times New Roman"/>
          <w:sz w:val="24"/>
          <w:szCs w:val="24"/>
        </w:rPr>
      </w:pPr>
      <w:r w:rsidRPr="00DD1DFE">
        <w:rPr>
          <w:rFonts w:ascii="Times New Roman" w:hAnsi="Times New Roman"/>
          <w:sz w:val="24"/>
          <w:szCs w:val="24"/>
        </w:rPr>
        <w:t>Работу кружков дополнительного образования нацелить на эффективный результат.</w:t>
      </w:r>
    </w:p>
    <w:p w:rsidR="0001116A" w:rsidRPr="00DD1DFE" w:rsidRDefault="0001116A" w:rsidP="00642DF7">
      <w:pPr>
        <w:pStyle w:val="12"/>
        <w:numPr>
          <w:ilvl w:val="0"/>
          <w:numId w:val="9"/>
        </w:numPr>
        <w:ind w:left="454"/>
        <w:jc w:val="both"/>
        <w:rPr>
          <w:rFonts w:ascii="Times New Roman" w:hAnsi="Times New Roman"/>
          <w:sz w:val="24"/>
          <w:szCs w:val="24"/>
        </w:rPr>
      </w:pPr>
      <w:r w:rsidRPr="00DD1DFE">
        <w:rPr>
          <w:rFonts w:ascii="Times New Roman" w:hAnsi="Times New Roman"/>
          <w:sz w:val="24"/>
          <w:szCs w:val="24"/>
        </w:rPr>
        <w:t xml:space="preserve">Следить за изменением расписаний уроков  для проведения в измененное время занятий или корректировать расписание кружков. </w:t>
      </w:r>
    </w:p>
    <w:p w:rsidR="0001116A" w:rsidRPr="00DD1DFE" w:rsidRDefault="00DD1DFE" w:rsidP="00642DF7">
      <w:pPr>
        <w:pStyle w:val="a3"/>
        <w:numPr>
          <w:ilvl w:val="0"/>
          <w:numId w:val="9"/>
        </w:numPr>
        <w:tabs>
          <w:tab w:val="left" w:pos="2364"/>
        </w:tabs>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Включить на 2017-2018</w:t>
      </w:r>
      <w:r w:rsidR="0001116A" w:rsidRPr="00DD1DFE">
        <w:rPr>
          <w:rFonts w:ascii="Times New Roman" w:hAnsi="Times New Roman" w:cs="Times New Roman"/>
          <w:sz w:val="24"/>
          <w:szCs w:val="24"/>
        </w:rPr>
        <w:t>уч.г. кружки по развитию информацио</w:t>
      </w:r>
      <w:r w:rsidR="00B1228A">
        <w:rPr>
          <w:rFonts w:ascii="Times New Roman" w:hAnsi="Times New Roman" w:cs="Times New Roman"/>
          <w:sz w:val="24"/>
          <w:szCs w:val="24"/>
        </w:rPr>
        <w:t>нно-коммуникативной грамотности, кружки технической направленности.</w:t>
      </w:r>
    </w:p>
    <w:p w:rsidR="0001116A" w:rsidRPr="00DD1DFE" w:rsidRDefault="0001116A" w:rsidP="00642DF7">
      <w:pPr>
        <w:pStyle w:val="a3"/>
        <w:numPr>
          <w:ilvl w:val="0"/>
          <w:numId w:val="9"/>
        </w:numPr>
        <w:spacing w:after="0" w:line="240" w:lineRule="auto"/>
        <w:ind w:left="454"/>
        <w:jc w:val="both"/>
        <w:rPr>
          <w:rFonts w:ascii="Times New Roman" w:hAnsi="Times New Roman" w:cs="Times New Roman"/>
          <w:sz w:val="24"/>
          <w:szCs w:val="24"/>
        </w:rPr>
      </w:pPr>
      <w:r w:rsidRPr="00DD1DFE">
        <w:rPr>
          <w:rFonts w:ascii="Times New Roman" w:hAnsi="Times New Roman" w:cs="Times New Roman"/>
          <w:sz w:val="24"/>
          <w:szCs w:val="24"/>
        </w:rPr>
        <w:t>В составлении плана работы руководствоваться интересами детей и родителей (законных представителей).</w:t>
      </w:r>
    </w:p>
    <w:p w:rsidR="0001116A" w:rsidRPr="00671D53" w:rsidRDefault="0001116A" w:rsidP="0001116A">
      <w:pPr>
        <w:spacing w:after="0" w:line="240" w:lineRule="auto"/>
        <w:ind w:firstLine="567"/>
        <w:jc w:val="both"/>
        <w:rPr>
          <w:rFonts w:ascii="Times New Roman" w:eastAsia="Calibri" w:hAnsi="Times New Roman" w:cs="Times New Roman"/>
          <w:sz w:val="28"/>
          <w:szCs w:val="28"/>
        </w:rPr>
      </w:pPr>
    </w:p>
    <w:p w:rsidR="0001116A" w:rsidRPr="00671D53" w:rsidRDefault="0001116A" w:rsidP="0001116A">
      <w:pPr>
        <w:spacing w:after="0" w:line="240" w:lineRule="auto"/>
        <w:ind w:firstLine="567"/>
        <w:jc w:val="both"/>
        <w:rPr>
          <w:rFonts w:ascii="Times New Roman" w:eastAsia="Calibri" w:hAnsi="Times New Roman" w:cs="Times New Roman"/>
          <w:sz w:val="28"/>
          <w:szCs w:val="28"/>
        </w:rPr>
      </w:pPr>
    </w:p>
    <w:p w:rsidR="0001116A" w:rsidRPr="00671D53" w:rsidRDefault="0001116A" w:rsidP="0001116A">
      <w:pPr>
        <w:spacing w:after="0" w:line="240" w:lineRule="auto"/>
        <w:ind w:firstLine="567"/>
        <w:jc w:val="both"/>
        <w:rPr>
          <w:rFonts w:ascii="Times New Roman" w:eastAsia="Calibri" w:hAnsi="Times New Roman" w:cs="Times New Roman"/>
          <w:sz w:val="28"/>
          <w:szCs w:val="28"/>
        </w:rPr>
      </w:pPr>
    </w:p>
    <w:p w:rsidR="0001116A" w:rsidRPr="00671D53" w:rsidRDefault="0001116A" w:rsidP="0001116A">
      <w:pPr>
        <w:spacing w:after="0" w:line="240" w:lineRule="auto"/>
        <w:ind w:firstLine="567"/>
        <w:jc w:val="both"/>
        <w:rPr>
          <w:rFonts w:ascii="Times New Roman" w:eastAsia="Calibri" w:hAnsi="Times New Roman" w:cs="Times New Roman"/>
          <w:sz w:val="28"/>
          <w:szCs w:val="28"/>
        </w:rPr>
      </w:pPr>
    </w:p>
    <w:p w:rsidR="0001116A" w:rsidRPr="00671D53" w:rsidRDefault="0001116A" w:rsidP="0001116A">
      <w:pPr>
        <w:spacing w:after="0" w:line="240" w:lineRule="auto"/>
        <w:ind w:firstLine="567"/>
        <w:jc w:val="both"/>
        <w:rPr>
          <w:rFonts w:ascii="Times New Roman" w:eastAsia="Calibri" w:hAnsi="Times New Roman" w:cs="Times New Roman"/>
          <w:sz w:val="28"/>
          <w:szCs w:val="28"/>
        </w:rPr>
      </w:pPr>
    </w:p>
    <w:p w:rsidR="0001116A" w:rsidRPr="00671D53" w:rsidRDefault="0001116A" w:rsidP="0001116A">
      <w:pPr>
        <w:spacing w:line="240" w:lineRule="auto"/>
        <w:jc w:val="both"/>
        <w:rPr>
          <w:rFonts w:ascii="Times New Roman" w:hAnsi="Times New Roman" w:cs="Times New Roman"/>
          <w:sz w:val="28"/>
          <w:szCs w:val="28"/>
        </w:rPr>
      </w:pPr>
    </w:p>
    <w:p w:rsidR="0001116A" w:rsidRPr="005F3B4C" w:rsidRDefault="0001116A" w:rsidP="0001116A">
      <w:pPr>
        <w:pStyle w:val="1"/>
      </w:pPr>
    </w:p>
    <w:p w:rsidR="00E819BC" w:rsidRDefault="00E819BC"/>
    <w:sectPr w:rsidR="00E819BC" w:rsidSect="00E819BC">
      <w:footerReference w:type="default" r:id="rId21"/>
      <w:pgSz w:w="11906" w:h="16838" w:code="9"/>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F1" w:rsidRDefault="007849F1" w:rsidP="00866197">
      <w:pPr>
        <w:spacing w:after="0" w:line="240" w:lineRule="auto"/>
      </w:pPr>
      <w:r>
        <w:separator/>
      </w:r>
    </w:p>
  </w:endnote>
  <w:endnote w:type="continuationSeparator" w:id="0">
    <w:p w:rsidR="007849F1" w:rsidRDefault="007849F1" w:rsidP="00866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313"/>
      <w:docPartObj>
        <w:docPartGallery w:val="Page Numbers (Bottom of Page)"/>
        <w:docPartUnique/>
      </w:docPartObj>
    </w:sdtPr>
    <w:sdtContent>
      <w:p w:rsidR="004A4370" w:rsidRDefault="003B57C7">
        <w:pPr>
          <w:pStyle w:val="a6"/>
          <w:jc w:val="right"/>
        </w:pPr>
        <w:fldSimple w:instr=" PAGE   \* MERGEFORMAT ">
          <w:r w:rsidR="004A1636">
            <w:rPr>
              <w:noProof/>
            </w:rPr>
            <w:t>1</w:t>
          </w:r>
        </w:fldSimple>
      </w:p>
    </w:sdtContent>
  </w:sdt>
  <w:p w:rsidR="004A4370" w:rsidRDefault="004A43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F1" w:rsidRDefault="007849F1" w:rsidP="00866197">
      <w:pPr>
        <w:spacing w:after="0" w:line="240" w:lineRule="auto"/>
      </w:pPr>
      <w:r>
        <w:separator/>
      </w:r>
    </w:p>
  </w:footnote>
  <w:footnote w:type="continuationSeparator" w:id="0">
    <w:p w:rsidR="007849F1" w:rsidRDefault="007849F1" w:rsidP="00866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16B"/>
    <w:multiLevelType w:val="hybridMultilevel"/>
    <w:tmpl w:val="65EED5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45F5048"/>
    <w:multiLevelType w:val="hybridMultilevel"/>
    <w:tmpl w:val="CDFE14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330141"/>
    <w:multiLevelType w:val="hybridMultilevel"/>
    <w:tmpl w:val="7A5A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B1558BC"/>
    <w:multiLevelType w:val="hybridMultilevel"/>
    <w:tmpl w:val="D9BA4CF2"/>
    <w:lvl w:ilvl="0" w:tplc="2EB40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62EE7"/>
    <w:multiLevelType w:val="hybridMultilevel"/>
    <w:tmpl w:val="C0DE8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52602E3"/>
    <w:multiLevelType w:val="hybridMultilevel"/>
    <w:tmpl w:val="E3B2B10E"/>
    <w:lvl w:ilvl="0" w:tplc="CC068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5D00216"/>
    <w:multiLevelType w:val="hybridMultilevel"/>
    <w:tmpl w:val="B1CA3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F96A94"/>
    <w:multiLevelType w:val="hybridMultilevel"/>
    <w:tmpl w:val="DABC10B4"/>
    <w:lvl w:ilvl="0" w:tplc="2EB40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D16A6"/>
    <w:multiLevelType w:val="hybridMultilevel"/>
    <w:tmpl w:val="1974CDCE"/>
    <w:lvl w:ilvl="0" w:tplc="583A3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C75876"/>
    <w:multiLevelType w:val="hybridMultilevel"/>
    <w:tmpl w:val="8D22FAF2"/>
    <w:lvl w:ilvl="0" w:tplc="BC661D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DC08B0"/>
    <w:multiLevelType w:val="hybridMultilevel"/>
    <w:tmpl w:val="A0DEDE26"/>
    <w:lvl w:ilvl="0" w:tplc="FA60D5D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323E6B"/>
    <w:multiLevelType w:val="hybridMultilevel"/>
    <w:tmpl w:val="8FD09F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84C1F80"/>
    <w:multiLevelType w:val="hybridMultilevel"/>
    <w:tmpl w:val="628E46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75CA9"/>
    <w:multiLevelType w:val="hybridMultilevel"/>
    <w:tmpl w:val="4B38056A"/>
    <w:lvl w:ilvl="0" w:tplc="04190001">
      <w:start w:val="1"/>
      <w:numFmt w:val="bullet"/>
      <w:lvlText w:val=""/>
      <w:lvlJc w:val="left"/>
      <w:pPr>
        <w:ind w:left="1429" w:hanging="360"/>
      </w:pPr>
      <w:rPr>
        <w:rFonts w:ascii="Symbol" w:hAnsi="Symbol" w:hint="default"/>
      </w:rPr>
    </w:lvl>
    <w:lvl w:ilvl="1" w:tplc="2EB40E4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FD6CD0"/>
    <w:multiLevelType w:val="hybridMultilevel"/>
    <w:tmpl w:val="8B221980"/>
    <w:lvl w:ilvl="0" w:tplc="2EB40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C4E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3895BE9"/>
    <w:multiLevelType w:val="hybridMultilevel"/>
    <w:tmpl w:val="641E36BA"/>
    <w:lvl w:ilvl="0" w:tplc="D71CE2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37A160B1"/>
    <w:multiLevelType w:val="hybridMultilevel"/>
    <w:tmpl w:val="4258BD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B8F2DB6"/>
    <w:multiLevelType w:val="hybridMultilevel"/>
    <w:tmpl w:val="13CAAE72"/>
    <w:lvl w:ilvl="0" w:tplc="EAF09456">
      <w:start w:val="8"/>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D7353A"/>
    <w:multiLevelType w:val="hybridMultilevel"/>
    <w:tmpl w:val="82F8D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D5C24C3"/>
    <w:multiLevelType w:val="hybridMultilevel"/>
    <w:tmpl w:val="75DE56A4"/>
    <w:lvl w:ilvl="0" w:tplc="47A2A39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E9D5688"/>
    <w:multiLevelType w:val="hybridMultilevel"/>
    <w:tmpl w:val="DEFADA84"/>
    <w:lvl w:ilvl="0" w:tplc="2EB40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4A4B87"/>
    <w:multiLevelType w:val="hybridMultilevel"/>
    <w:tmpl w:val="659C905A"/>
    <w:lvl w:ilvl="0" w:tplc="2EB40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F1341D"/>
    <w:multiLevelType w:val="hybridMultilevel"/>
    <w:tmpl w:val="FB802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2152A"/>
    <w:multiLevelType w:val="hybridMultilevel"/>
    <w:tmpl w:val="523E7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0C2DAC"/>
    <w:multiLevelType w:val="hybridMultilevel"/>
    <w:tmpl w:val="A6908BCC"/>
    <w:lvl w:ilvl="0" w:tplc="2EB40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890542"/>
    <w:multiLevelType w:val="hybridMultilevel"/>
    <w:tmpl w:val="B6206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37DA6"/>
    <w:multiLevelType w:val="hybridMultilevel"/>
    <w:tmpl w:val="5E7C1E1C"/>
    <w:lvl w:ilvl="0" w:tplc="2EB40E4C">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666F0329"/>
    <w:multiLevelType w:val="hybridMultilevel"/>
    <w:tmpl w:val="F9409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5145AF"/>
    <w:multiLevelType w:val="hybridMultilevel"/>
    <w:tmpl w:val="6CD23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0A0F61"/>
    <w:multiLevelType w:val="hybridMultilevel"/>
    <w:tmpl w:val="185A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26B43"/>
    <w:multiLevelType w:val="hybridMultilevel"/>
    <w:tmpl w:val="3652699E"/>
    <w:lvl w:ilvl="0" w:tplc="A6CC8EE4">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3F3032"/>
    <w:multiLevelType w:val="hybridMultilevel"/>
    <w:tmpl w:val="49A6C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C25738"/>
    <w:multiLevelType w:val="hybridMultilevel"/>
    <w:tmpl w:val="86C4A902"/>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7FEB38F9"/>
    <w:multiLevelType w:val="hybridMultilevel"/>
    <w:tmpl w:val="1534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F36B65"/>
    <w:multiLevelType w:val="hybridMultilevel"/>
    <w:tmpl w:val="0022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3"/>
  </w:num>
  <w:num w:numId="3">
    <w:abstractNumId w:val="20"/>
  </w:num>
  <w:num w:numId="4">
    <w:abstractNumId w:val="7"/>
  </w:num>
  <w:num w:numId="5">
    <w:abstractNumId w:val="25"/>
  </w:num>
  <w:num w:numId="6">
    <w:abstractNumId w:val="21"/>
  </w:num>
  <w:num w:numId="7">
    <w:abstractNumId w:val="14"/>
  </w:num>
  <w:num w:numId="8">
    <w:abstractNumId w:val="27"/>
  </w:num>
  <w:num w:numId="9">
    <w:abstractNumId w:val="3"/>
  </w:num>
  <w:num w:numId="10">
    <w:abstractNumId w:val="22"/>
  </w:num>
  <w:num w:numId="11">
    <w:abstractNumId w:val="23"/>
  </w:num>
  <w:num w:numId="12">
    <w:abstractNumId w:val="15"/>
  </w:num>
  <w:num w:numId="13">
    <w:abstractNumId w:val="30"/>
  </w:num>
  <w:num w:numId="14">
    <w:abstractNumId w:val="5"/>
  </w:num>
  <w:num w:numId="15">
    <w:abstractNumId w:val="29"/>
  </w:num>
  <w:num w:numId="16">
    <w:abstractNumId w:val="17"/>
  </w:num>
  <w:num w:numId="17">
    <w:abstractNumId w:val="16"/>
  </w:num>
  <w:num w:numId="18">
    <w:abstractNumId w:val="10"/>
  </w:num>
  <w:num w:numId="19">
    <w:abstractNumId w:val="4"/>
  </w:num>
  <w:num w:numId="20">
    <w:abstractNumId w:val="6"/>
  </w:num>
  <w:num w:numId="21">
    <w:abstractNumId w:val="33"/>
  </w:num>
  <w:num w:numId="22">
    <w:abstractNumId w:val="35"/>
  </w:num>
  <w:num w:numId="23">
    <w:abstractNumId w:val="8"/>
  </w:num>
  <w:num w:numId="24">
    <w:abstractNumId w:val="28"/>
  </w:num>
  <w:num w:numId="25">
    <w:abstractNumId w:val="2"/>
  </w:num>
  <w:num w:numId="26">
    <w:abstractNumId w:val="0"/>
  </w:num>
  <w:num w:numId="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num>
  <w:num w:numId="31">
    <w:abstractNumId w:val="24"/>
  </w:num>
  <w:num w:numId="32">
    <w:abstractNumId w:val="1"/>
  </w:num>
  <w:num w:numId="33">
    <w:abstractNumId w:val="12"/>
  </w:num>
  <w:num w:numId="34">
    <w:abstractNumId w:val="19"/>
  </w:num>
  <w:num w:numId="35">
    <w:abstractNumId w:val="32"/>
  </w:num>
  <w:num w:numId="36">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1116A"/>
    <w:rsid w:val="00007540"/>
    <w:rsid w:val="0001116A"/>
    <w:rsid w:val="0003328B"/>
    <w:rsid w:val="00047615"/>
    <w:rsid w:val="00072E26"/>
    <w:rsid w:val="000F38C6"/>
    <w:rsid w:val="00103FEE"/>
    <w:rsid w:val="00183AF9"/>
    <w:rsid w:val="001B4F6D"/>
    <w:rsid w:val="00212611"/>
    <w:rsid w:val="00224DC1"/>
    <w:rsid w:val="0023536A"/>
    <w:rsid w:val="00242D6F"/>
    <w:rsid w:val="00291791"/>
    <w:rsid w:val="00295CE3"/>
    <w:rsid w:val="002B1B8E"/>
    <w:rsid w:val="002B2ECC"/>
    <w:rsid w:val="003003A6"/>
    <w:rsid w:val="003727E9"/>
    <w:rsid w:val="003774E4"/>
    <w:rsid w:val="003970AA"/>
    <w:rsid w:val="003B0454"/>
    <w:rsid w:val="003B57C7"/>
    <w:rsid w:val="003C6A15"/>
    <w:rsid w:val="003F61C6"/>
    <w:rsid w:val="004113B8"/>
    <w:rsid w:val="00414AFE"/>
    <w:rsid w:val="00475E97"/>
    <w:rsid w:val="004A1636"/>
    <w:rsid w:val="004A4370"/>
    <w:rsid w:val="004A51CA"/>
    <w:rsid w:val="004B100B"/>
    <w:rsid w:val="00533287"/>
    <w:rsid w:val="00533957"/>
    <w:rsid w:val="005367D6"/>
    <w:rsid w:val="005432B5"/>
    <w:rsid w:val="00543C74"/>
    <w:rsid w:val="00552FA7"/>
    <w:rsid w:val="00562AF5"/>
    <w:rsid w:val="00581027"/>
    <w:rsid w:val="005B0F88"/>
    <w:rsid w:val="005C50EE"/>
    <w:rsid w:val="005E4695"/>
    <w:rsid w:val="005F6EC4"/>
    <w:rsid w:val="005F7DC3"/>
    <w:rsid w:val="006309E1"/>
    <w:rsid w:val="00642DF7"/>
    <w:rsid w:val="00654D87"/>
    <w:rsid w:val="006662C4"/>
    <w:rsid w:val="0067167B"/>
    <w:rsid w:val="00672C6E"/>
    <w:rsid w:val="00686258"/>
    <w:rsid w:val="006969D2"/>
    <w:rsid w:val="006B0B3C"/>
    <w:rsid w:val="006B38EB"/>
    <w:rsid w:val="006B52EB"/>
    <w:rsid w:val="006B5DEA"/>
    <w:rsid w:val="006C645E"/>
    <w:rsid w:val="006D164C"/>
    <w:rsid w:val="007057CE"/>
    <w:rsid w:val="007849F1"/>
    <w:rsid w:val="00784E12"/>
    <w:rsid w:val="007866A7"/>
    <w:rsid w:val="007A2B1B"/>
    <w:rsid w:val="007A7974"/>
    <w:rsid w:val="007B5913"/>
    <w:rsid w:val="007C22A1"/>
    <w:rsid w:val="007E5835"/>
    <w:rsid w:val="00815076"/>
    <w:rsid w:val="00830F5E"/>
    <w:rsid w:val="00832152"/>
    <w:rsid w:val="00834527"/>
    <w:rsid w:val="00834706"/>
    <w:rsid w:val="0083664E"/>
    <w:rsid w:val="0083684A"/>
    <w:rsid w:val="00866197"/>
    <w:rsid w:val="00882B0D"/>
    <w:rsid w:val="008A56AC"/>
    <w:rsid w:val="008C1CDD"/>
    <w:rsid w:val="009303F8"/>
    <w:rsid w:val="00955841"/>
    <w:rsid w:val="00977F01"/>
    <w:rsid w:val="009B637A"/>
    <w:rsid w:val="009C5665"/>
    <w:rsid w:val="009E16BB"/>
    <w:rsid w:val="009F3061"/>
    <w:rsid w:val="00A03D82"/>
    <w:rsid w:val="00A04A41"/>
    <w:rsid w:val="00A223C0"/>
    <w:rsid w:val="00A52080"/>
    <w:rsid w:val="00A53CA8"/>
    <w:rsid w:val="00A6326B"/>
    <w:rsid w:val="00A7502A"/>
    <w:rsid w:val="00AA0498"/>
    <w:rsid w:val="00AD3B75"/>
    <w:rsid w:val="00AF5493"/>
    <w:rsid w:val="00B1228A"/>
    <w:rsid w:val="00B77832"/>
    <w:rsid w:val="00B81BBE"/>
    <w:rsid w:val="00B878AC"/>
    <w:rsid w:val="00BA5D37"/>
    <w:rsid w:val="00C56429"/>
    <w:rsid w:val="00C619DD"/>
    <w:rsid w:val="00C7132A"/>
    <w:rsid w:val="00C74A74"/>
    <w:rsid w:val="00C917FB"/>
    <w:rsid w:val="00CA2282"/>
    <w:rsid w:val="00CA511D"/>
    <w:rsid w:val="00CB21FC"/>
    <w:rsid w:val="00CB5D78"/>
    <w:rsid w:val="00CC0C05"/>
    <w:rsid w:val="00CD11A9"/>
    <w:rsid w:val="00CE1737"/>
    <w:rsid w:val="00CE2628"/>
    <w:rsid w:val="00CE356C"/>
    <w:rsid w:val="00D469DD"/>
    <w:rsid w:val="00D60F3A"/>
    <w:rsid w:val="00D63600"/>
    <w:rsid w:val="00D75109"/>
    <w:rsid w:val="00DD1DFE"/>
    <w:rsid w:val="00DD2DBF"/>
    <w:rsid w:val="00DE16FF"/>
    <w:rsid w:val="00E00934"/>
    <w:rsid w:val="00E17B2E"/>
    <w:rsid w:val="00E35E74"/>
    <w:rsid w:val="00E43FB8"/>
    <w:rsid w:val="00E819BC"/>
    <w:rsid w:val="00EA0BDD"/>
    <w:rsid w:val="00EA5DA1"/>
    <w:rsid w:val="00EA7876"/>
    <w:rsid w:val="00EC663A"/>
    <w:rsid w:val="00ED3865"/>
    <w:rsid w:val="00F028AF"/>
    <w:rsid w:val="00F317EC"/>
    <w:rsid w:val="00F37E3B"/>
    <w:rsid w:val="00F508A7"/>
    <w:rsid w:val="00F56582"/>
    <w:rsid w:val="00F87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6A"/>
  </w:style>
  <w:style w:type="paragraph" w:styleId="1">
    <w:name w:val="heading 1"/>
    <w:basedOn w:val="a"/>
    <w:next w:val="a"/>
    <w:link w:val="10"/>
    <w:uiPriority w:val="9"/>
    <w:qFormat/>
    <w:rsid w:val="00011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1116A"/>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1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01116A"/>
    <w:rPr>
      <w:rFonts w:ascii="Times New Roman" w:eastAsia="Times New Roman" w:hAnsi="Times New Roman" w:cs="Times New Roman"/>
      <w:sz w:val="28"/>
      <w:szCs w:val="24"/>
      <w:lang w:eastAsia="ru-RU"/>
    </w:rPr>
  </w:style>
  <w:style w:type="paragraph" w:customStyle="1" w:styleId="11">
    <w:name w:val="1"/>
    <w:basedOn w:val="a"/>
    <w:rsid w:val="0001116A"/>
    <w:pPr>
      <w:widowControl w:val="0"/>
      <w:adjustRightInd w:val="0"/>
      <w:spacing w:after="160" w:line="240" w:lineRule="exact"/>
      <w:jc w:val="right"/>
    </w:pPr>
    <w:rPr>
      <w:rFonts w:ascii="Arial" w:eastAsia="Times New Roman" w:hAnsi="Arial" w:cs="Arial"/>
      <w:sz w:val="20"/>
      <w:szCs w:val="20"/>
      <w:lang w:val="en-GB"/>
    </w:rPr>
  </w:style>
  <w:style w:type="paragraph" w:styleId="a3">
    <w:name w:val="List Paragraph"/>
    <w:basedOn w:val="a"/>
    <w:uiPriority w:val="99"/>
    <w:qFormat/>
    <w:rsid w:val="0001116A"/>
    <w:pPr>
      <w:ind w:left="720"/>
      <w:contextualSpacing/>
    </w:pPr>
  </w:style>
  <w:style w:type="paragraph" w:customStyle="1" w:styleId="12">
    <w:name w:val="Без интервала1"/>
    <w:link w:val="NoSpacingChar"/>
    <w:rsid w:val="0001116A"/>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01116A"/>
    <w:rPr>
      <w:rFonts w:ascii="Calibri" w:eastAsia="Times New Roman" w:hAnsi="Calibri" w:cs="Times New Roman"/>
      <w:lang w:eastAsia="ru-RU"/>
    </w:rPr>
  </w:style>
  <w:style w:type="paragraph" w:styleId="a4">
    <w:name w:val="header"/>
    <w:basedOn w:val="a"/>
    <w:link w:val="a5"/>
    <w:uiPriority w:val="99"/>
    <w:semiHidden/>
    <w:unhideWhenUsed/>
    <w:rsid w:val="000111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1116A"/>
  </w:style>
  <w:style w:type="paragraph" w:styleId="a6">
    <w:name w:val="footer"/>
    <w:basedOn w:val="a"/>
    <w:link w:val="a7"/>
    <w:uiPriority w:val="99"/>
    <w:unhideWhenUsed/>
    <w:rsid w:val="000111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116A"/>
  </w:style>
  <w:style w:type="paragraph" w:customStyle="1" w:styleId="21">
    <w:name w:val="Без интервала2"/>
    <w:rsid w:val="0001116A"/>
    <w:pPr>
      <w:spacing w:after="0" w:line="240" w:lineRule="auto"/>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01116A"/>
    <w:rPr>
      <w:rFonts w:ascii="Times New Roman" w:hAnsi="Times New Roman"/>
      <w:sz w:val="24"/>
      <w:u w:val="none"/>
      <w:effect w:val="none"/>
    </w:rPr>
  </w:style>
  <w:style w:type="paragraph" w:styleId="a8">
    <w:name w:val="No Spacing"/>
    <w:uiPriority w:val="1"/>
    <w:qFormat/>
    <w:rsid w:val="0001116A"/>
    <w:pPr>
      <w:spacing w:after="0" w:line="240" w:lineRule="auto"/>
    </w:pPr>
    <w:rPr>
      <w:rFonts w:ascii="Calibri" w:eastAsia="Calibri" w:hAnsi="Calibri" w:cs="Calibri"/>
      <w:lang w:eastAsia="ru-RU"/>
    </w:rPr>
  </w:style>
  <w:style w:type="paragraph" w:customStyle="1" w:styleId="3">
    <w:name w:val="Без интервала3"/>
    <w:rsid w:val="0001116A"/>
    <w:pPr>
      <w:spacing w:after="0" w:line="240" w:lineRule="auto"/>
    </w:pPr>
    <w:rPr>
      <w:rFonts w:ascii="Calibri" w:eastAsia="Times New Roman" w:hAnsi="Calibri" w:cs="Times New Roman"/>
      <w:lang w:eastAsia="ru-RU"/>
    </w:rPr>
  </w:style>
  <w:style w:type="paragraph" w:styleId="a9">
    <w:name w:val="Normal (Web)"/>
    <w:basedOn w:val="a"/>
    <w:uiPriority w:val="99"/>
    <w:rsid w:val="0001116A"/>
    <w:pPr>
      <w:spacing w:before="100" w:beforeAutospacing="1" w:after="100" w:afterAutospacing="1" w:line="240" w:lineRule="auto"/>
    </w:pPr>
    <w:rPr>
      <w:rFonts w:ascii="Calibri" w:eastAsia="Calibri" w:hAnsi="Calibri" w:cs="Calibri"/>
      <w:sz w:val="24"/>
      <w:szCs w:val="24"/>
      <w:lang w:eastAsia="ru-RU"/>
    </w:rPr>
  </w:style>
  <w:style w:type="character" w:customStyle="1" w:styleId="highlighthighlightactive">
    <w:name w:val="highlighthighlightactive"/>
    <w:basedOn w:val="a0"/>
    <w:rsid w:val="0001116A"/>
    <w:rPr>
      <w:rFonts w:cs="Times New Roman"/>
    </w:rPr>
  </w:style>
  <w:style w:type="paragraph" w:customStyle="1" w:styleId="4">
    <w:name w:val="Без интервала4"/>
    <w:rsid w:val="0001116A"/>
    <w:pPr>
      <w:spacing w:after="0" w:line="240" w:lineRule="auto"/>
    </w:pPr>
    <w:rPr>
      <w:rFonts w:ascii="Calibri" w:eastAsia="Times New Roman" w:hAnsi="Calibri" w:cs="Times New Roman"/>
      <w:lang w:eastAsia="ru-RU"/>
    </w:rPr>
  </w:style>
  <w:style w:type="paragraph" w:customStyle="1" w:styleId="5">
    <w:name w:val="Без интервала5"/>
    <w:rsid w:val="0001116A"/>
    <w:pPr>
      <w:spacing w:after="0" w:line="240" w:lineRule="auto"/>
    </w:pPr>
    <w:rPr>
      <w:rFonts w:ascii="Calibri" w:eastAsia="Times New Roman" w:hAnsi="Calibri" w:cs="Times New Roman"/>
      <w:lang w:eastAsia="ru-RU"/>
    </w:rPr>
  </w:style>
  <w:style w:type="paragraph" w:customStyle="1" w:styleId="6">
    <w:name w:val="Без интервала6"/>
    <w:rsid w:val="0001116A"/>
    <w:pPr>
      <w:spacing w:after="0" w:line="240" w:lineRule="auto"/>
    </w:pPr>
    <w:rPr>
      <w:rFonts w:ascii="Calibri" w:eastAsia="Times New Roman" w:hAnsi="Calibri" w:cs="Times New Roman"/>
      <w:lang w:eastAsia="ru-RU"/>
    </w:rPr>
  </w:style>
  <w:style w:type="table" w:styleId="aa">
    <w:name w:val="Table Grid"/>
    <w:basedOn w:val="a1"/>
    <w:uiPriority w:val="59"/>
    <w:rsid w:val="00011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111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116A"/>
    <w:rPr>
      <w:rFonts w:ascii="Tahoma" w:hAnsi="Tahoma" w:cs="Tahoma"/>
      <w:sz w:val="16"/>
      <w:szCs w:val="16"/>
    </w:rPr>
  </w:style>
  <w:style w:type="character" w:customStyle="1" w:styleId="c3">
    <w:name w:val="c3"/>
    <w:basedOn w:val="a0"/>
    <w:rsid w:val="0001116A"/>
  </w:style>
  <w:style w:type="character" w:customStyle="1" w:styleId="c49">
    <w:name w:val="c49"/>
    <w:basedOn w:val="a0"/>
    <w:rsid w:val="0001116A"/>
  </w:style>
  <w:style w:type="character" w:customStyle="1" w:styleId="c6">
    <w:name w:val="c6"/>
    <w:rsid w:val="0001116A"/>
  </w:style>
  <w:style w:type="paragraph" w:customStyle="1" w:styleId="c4">
    <w:name w:val="c4"/>
    <w:basedOn w:val="a"/>
    <w:rsid w:val="00011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rsid w:val="0001116A"/>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uiPriority w:val="99"/>
    <w:rsid w:val="0001116A"/>
    <w:rPr>
      <w:rFonts w:ascii="Times New Roman" w:eastAsia="Times New Roman" w:hAnsi="Times New Roman" w:cs="Times New Roman"/>
      <w:sz w:val="16"/>
      <w:szCs w:val="16"/>
      <w:lang w:eastAsia="ru-RU"/>
    </w:rPr>
  </w:style>
  <w:style w:type="paragraph" w:styleId="32">
    <w:name w:val="Body Text Indent 3"/>
    <w:basedOn w:val="a"/>
    <w:link w:val="33"/>
    <w:uiPriority w:val="99"/>
    <w:unhideWhenUsed/>
    <w:rsid w:val="0001116A"/>
    <w:pPr>
      <w:spacing w:after="120"/>
      <w:ind w:left="283"/>
    </w:pPr>
    <w:rPr>
      <w:sz w:val="16"/>
      <w:szCs w:val="16"/>
    </w:rPr>
  </w:style>
  <w:style w:type="character" w:customStyle="1" w:styleId="33">
    <w:name w:val="Основной текст с отступом 3 Знак"/>
    <w:basedOn w:val="a0"/>
    <w:link w:val="32"/>
    <w:uiPriority w:val="99"/>
    <w:rsid w:val="0001116A"/>
    <w:rPr>
      <w:sz w:val="16"/>
      <w:szCs w:val="16"/>
    </w:rPr>
  </w:style>
  <w:style w:type="character" w:styleId="ad">
    <w:name w:val="Hyperlink"/>
    <w:basedOn w:val="a0"/>
    <w:uiPriority w:val="99"/>
    <w:unhideWhenUsed/>
    <w:rsid w:val="0001116A"/>
    <w:rPr>
      <w:color w:val="0000FF" w:themeColor="hyperlink"/>
      <w:u w:val="single"/>
    </w:rPr>
  </w:style>
  <w:style w:type="character" w:styleId="ae">
    <w:name w:val="FollowedHyperlink"/>
    <w:basedOn w:val="a0"/>
    <w:uiPriority w:val="99"/>
    <w:semiHidden/>
    <w:unhideWhenUsed/>
    <w:rsid w:val="0001116A"/>
    <w:rPr>
      <w:color w:val="800080" w:themeColor="followedHyperlink"/>
      <w:u w:val="single"/>
    </w:rPr>
  </w:style>
  <w:style w:type="paragraph" w:styleId="af">
    <w:name w:val="TOC Heading"/>
    <w:basedOn w:val="1"/>
    <w:next w:val="a"/>
    <w:uiPriority w:val="39"/>
    <w:semiHidden/>
    <w:unhideWhenUsed/>
    <w:qFormat/>
    <w:rsid w:val="0001116A"/>
    <w:pPr>
      <w:outlineLvl w:val="9"/>
    </w:pPr>
  </w:style>
  <w:style w:type="paragraph" w:styleId="13">
    <w:name w:val="toc 1"/>
    <w:basedOn w:val="a"/>
    <w:next w:val="a"/>
    <w:autoRedefine/>
    <w:uiPriority w:val="39"/>
    <w:unhideWhenUsed/>
    <w:rsid w:val="0001116A"/>
    <w:pPr>
      <w:spacing w:after="100"/>
    </w:pPr>
  </w:style>
  <w:style w:type="paragraph" w:styleId="22">
    <w:name w:val="toc 2"/>
    <w:basedOn w:val="a"/>
    <w:next w:val="a"/>
    <w:autoRedefine/>
    <w:uiPriority w:val="39"/>
    <w:unhideWhenUsed/>
    <w:rsid w:val="0001116A"/>
    <w:pPr>
      <w:spacing w:after="100"/>
      <w:ind w:left="220"/>
    </w:pPr>
  </w:style>
  <w:style w:type="paragraph" w:customStyle="1" w:styleId="14">
    <w:name w:val="Абзац списка1"/>
    <w:basedOn w:val="a"/>
    <w:link w:val="ListParagraphChar"/>
    <w:rsid w:val="0001116A"/>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ListParagraphChar">
    <w:name w:val="List Paragraph Char"/>
    <w:link w:val="14"/>
    <w:locked/>
    <w:rsid w:val="0001116A"/>
    <w:rPr>
      <w:rFonts w:ascii="Times New Roman" w:eastAsia="Times New Roman" w:hAnsi="Times New Roman" w:cs="Times New Roman"/>
      <w:sz w:val="24"/>
      <w:szCs w:val="20"/>
      <w:lang w:eastAsia="ru-RU"/>
    </w:rPr>
  </w:style>
  <w:style w:type="paragraph" w:customStyle="1" w:styleId="Default">
    <w:name w:val="Default"/>
    <w:rsid w:val="0001116A"/>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0">
    <w:name w:val="Body Text Indent"/>
    <w:basedOn w:val="a"/>
    <w:link w:val="af1"/>
    <w:uiPriority w:val="99"/>
    <w:unhideWhenUsed/>
    <w:rsid w:val="000F38C6"/>
    <w:pPr>
      <w:spacing w:after="120"/>
      <w:ind w:left="283"/>
    </w:pPr>
  </w:style>
  <w:style w:type="character" w:customStyle="1" w:styleId="af1">
    <w:name w:val="Основной текст с отступом Знак"/>
    <w:basedOn w:val="a0"/>
    <w:link w:val="af0"/>
    <w:uiPriority w:val="99"/>
    <w:rsid w:val="000F38C6"/>
  </w:style>
  <w:style w:type="paragraph" w:styleId="af2">
    <w:name w:val="Title"/>
    <w:basedOn w:val="a"/>
    <w:next w:val="a"/>
    <w:link w:val="af3"/>
    <w:uiPriority w:val="10"/>
    <w:qFormat/>
    <w:rsid w:val="00686258"/>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bidi="en-US"/>
    </w:rPr>
  </w:style>
  <w:style w:type="character" w:customStyle="1" w:styleId="af3">
    <w:name w:val="Название Знак"/>
    <w:basedOn w:val="a0"/>
    <w:link w:val="af2"/>
    <w:uiPriority w:val="10"/>
    <w:rsid w:val="00686258"/>
    <w:rPr>
      <w:rFonts w:ascii="Cambria" w:eastAsia="Times New Roman" w:hAnsi="Cambria" w:cs="Times New Roman"/>
      <w:i/>
      <w:iCs/>
      <w:color w:val="FFFFFF"/>
      <w:spacing w:val="10"/>
      <w:sz w:val="48"/>
      <w:szCs w:val="48"/>
      <w:shd w:val="clear" w:color="auto" w:fill="C0504D"/>
      <w:lang w:val="en-US" w:bidi="en-US"/>
    </w:rPr>
  </w:style>
  <w:style w:type="character" w:customStyle="1" w:styleId="auto-matches">
    <w:name w:val="auto-matches"/>
    <w:basedOn w:val="a0"/>
    <w:rsid w:val="00686258"/>
  </w:style>
  <w:style w:type="paragraph" w:customStyle="1" w:styleId="copyright-info">
    <w:name w:val="copyright-info"/>
    <w:basedOn w:val="a"/>
    <w:rsid w:val="00686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unhideWhenUsed/>
    <w:rsid w:val="002B2ECC"/>
    <w:pPr>
      <w:spacing w:after="120"/>
    </w:pPr>
    <w:rPr>
      <w:rFonts w:eastAsiaTheme="minorEastAsia"/>
      <w:lang w:eastAsia="ru-RU"/>
    </w:rPr>
  </w:style>
  <w:style w:type="character" w:customStyle="1" w:styleId="af5">
    <w:name w:val="Основной текст Знак"/>
    <w:basedOn w:val="a0"/>
    <w:link w:val="af4"/>
    <w:uiPriority w:val="99"/>
    <w:rsid w:val="002B2ECC"/>
    <w:rPr>
      <w:rFonts w:eastAsiaTheme="minorEastAsia"/>
      <w:lang w:eastAsia="ru-RU"/>
    </w:rPr>
  </w:style>
  <w:style w:type="character" w:customStyle="1" w:styleId="FontStyle53">
    <w:name w:val="Font Style53"/>
    <w:basedOn w:val="a0"/>
    <w:uiPriority w:val="99"/>
    <w:rsid w:val="002B2ECC"/>
    <w:rPr>
      <w:rFonts w:ascii="Arial" w:hAnsi="Arial" w:cs="Arial" w:hint="default"/>
      <w:sz w:val="18"/>
      <w:szCs w:val="18"/>
    </w:rPr>
  </w:style>
  <w:style w:type="paragraph" w:customStyle="1" w:styleId="af6">
    <w:name w:val="Цитаты"/>
    <w:basedOn w:val="a"/>
    <w:rsid w:val="00DD1DFE"/>
    <w:pPr>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p1">
    <w:name w:val="p1"/>
    <w:basedOn w:val="a"/>
    <w:rsid w:val="00DD1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D1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D1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D1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109959">
      <w:bodyDiv w:val="1"/>
      <w:marLeft w:val="0"/>
      <w:marRight w:val="0"/>
      <w:marTop w:val="0"/>
      <w:marBottom w:val="0"/>
      <w:divBdr>
        <w:top w:val="none" w:sz="0" w:space="0" w:color="auto"/>
        <w:left w:val="none" w:sz="0" w:space="0" w:color="auto"/>
        <w:bottom w:val="none" w:sz="0" w:space="0" w:color="auto"/>
        <w:right w:val="none" w:sz="0" w:space="0" w:color="auto"/>
      </w:divBdr>
      <w:divsChild>
        <w:div w:id="164054322">
          <w:marLeft w:val="0"/>
          <w:marRight w:val="0"/>
          <w:marTop w:val="0"/>
          <w:marBottom w:val="0"/>
          <w:divBdr>
            <w:top w:val="none" w:sz="0" w:space="0" w:color="auto"/>
            <w:left w:val="none" w:sz="0" w:space="0" w:color="auto"/>
            <w:bottom w:val="none" w:sz="0" w:space="0" w:color="auto"/>
            <w:right w:val="none" w:sz="0" w:space="0" w:color="auto"/>
          </w:divBdr>
        </w:div>
        <w:div w:id="776868032">
          <w:marLeft w:val="0"/>
          <w:marRight w:val="0"/>
          <w:marTop w:val="0"/>
          <w:marBottom w:val="0"/>
          <w:divBdr>
            <w:top w:val="none" w:sz="0" w:space="0" w:color="auto"/>
            <w:left w:val="none" w:sz="0" w:space="0" w:color="auto"/>
            <w:bottom w:val="none" w:sz="0" w:space="0" w:color="auto"/>
            <w:right w:val="none" w:sz="0" w:space="0" w:color="auto"/>
          </w:divBdr>
        </w:div>
      </w:divsChild>
    </w:div>
    <w:div w:id="14868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успеваемость</c:v>
                </c:pt>
              </c:strCache>
            </c:strRef>
          </c:tx>
          <c:cat>
            <c:strRef>
              <c:f>Лист1!$B$1:$D$1</c:f>
              <c:strCache>
                <c:ptCount val="3"/>
                <c:pt idx="0">
                  <c:v>2014-15</c:v>
                </c:pt>
                <c:pt idx="1">
                  <c:v>2015-16</c:v>
                </c:pt>
                <c:pt idx="2">
                  <c:v>2016-17</c:v>
                </c:pt>
              </c:strCache>
            </c:strRef>
          </c:cat>
          <c:val>
            <c:numRef>
              <c:f>Лист1!$B$2:$D$2</c:f>
              <c:numCache>
                <c:formatCode>General</c:formatCode>
                <c:ptCount val="3"/>
                <c:pt idx="0">
                  <c:v>96</c:v>
                </c:pt>
                <c:pt idx="1">
                  <c:v>94</c:v>
                </c:pt>
                <c:pt idx="2">
                  <c:v>98</c:v>
                </c:pt>
              </c:numCache>
            </c:numRef>
          </c:val>
        </c:ser>
        <c:ser>
          <c:idx val="1"/>
          <c:order val="1"/>
          <c:tx>
            <c:strRef>
              <c:f>Лист1!$A$3</c:f>
              <c:strCache>
                <c:ptCount val="1"/>
                <c:pt idx="0">
                  <c:v>качество</c:v>
                </c:pt>
              </c:strCache>
            </c:strRef>
          </c:tx>
          <c:cat>
            <c:strRef>
              <c:f>Лист1!$B$1:$D$1</c:f>
              <c:strCache>
                <c:ptCount val="3"/>
                <c:pt idx="0">
                  <c:v>2014-15</c:v>
                </c:pt>
                <c:pt idx="1">
                  <c:v>2015-16</c:v>
                </c:pt>
                <c:pt idx="2">
                  <c:v>2016-17</c:v>
                </c:pt>
              </c:strCache>
            </c:strRef>
          </c:cat>
          <c:val>
            <c:numRef>
              <c:f>Лист1!$B$3:$D$3</c:f>
              <c:numCache>
                <c:formatCode>General</c:formatCode>
                <c:ptCount val="3"/>
                <c:pt idx="0">
                  <c:v>46</c:v>
                </c:pt>
                <c:pt idx="1">
                  <c:v>47</c:v>
                </c:pt>
                <c:pt idx="2">
                  <c:v>47</c:v>
                </c:pt>
              </c:numCache>
            </c:numRef>
          </c:val>
        </c:ser>
        <c:dLbls>
          <c:showVal val="1"/>
        </c:dLbls>
        <c:axId val="122427648"/>
        <c:axId val="124186624"/>
      </c:barChart>
      <c:catAx>
        <c:axId val="122427648"/>
        <c:scaling>
          <c:orientation val="minMax"/>
        </c:scaling>
        <c:axPos val="b"/>
        <c:tickLblPos val="nextTo"/>
        <c:crossAx val="124186624"/>
        <c:crosses val="autoZero"/>
        <c:auto val="1"/>
        <c:lblAlgn val="ctr"/>
        <c:lblOffset val="100"/>
      </c:catAx>
      <c:valAx>
        <c:axId val="124186624"/>
        <c:scaling>
          <c:orientation val="minMax"/>
        </c:scaling>
        <c:axPos val="l"/>
        <c:majorGridlines/>
        <c:numFmt formatCode="General" sourceLinked="1"/>
        <c:tickLblPos val="nextTo"/>
        <c:crossAx val="12242764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i="1"/>
              <a:t>Комплексная итоговая работа (1 класс)</a:t>
            </a:r>
          </a:p>
        </c:rich>
      </c:tx>
    </c:title>
    <c:plotArea>
      <c:layout/>
      <c:barChart>
        <c:barDir val="col"/>
        <c:grouping val="stacked"/>
        <c:ser>
          <c:idx val="0"/>
          <c:order val="0"/>
          <c:tx>
            <c:strRef>
              <c:f>Лист1!$B$1</c:f>
              <c:strCache>
                <c:ptCount val="1"/>
                <c:pt idx="0">
                  <c:v>ниже баз</c:v>
                </c:pt>
              </c:strCache>
            </c:strRef>
          </c:tx>
          <c:cat>
            <c:strRef>
              <c:f>Лист1!$A$2</c:f>
              <c:strCache>
                <c:ptCount val="1"/>
                <c:pt idx="0">
                  <c:v>2016-17</c:v>
                </c:pt>
              </c:strCache>
            </c:strRef>
          </c:cat>
          <c:val>
            <c:numRef>
              <c:f>Лист1!$B$2</c:f>
              <c:numCache>
                <c:formatCode>General</c:formatCode>
                <c:ptCount val="1"/>
                <c:pt idx="0">
                  <c:v>44.3</c:v>
                </c:pt>
              </c:numCache>
            </c:numRef>
          </c:val>
        </c:ser>
        <c:ser>
          <c:idx val="1"/>
          <c:order val="1"/>
          <c:tx>
            <c:strRef>
              <c:f>Лист1!$C$1</c:f>
              <c:strCache>
                <c:ptCount val="1"/>
                <c:pt idx="0">
                  <c:v>базов.</c:v>
                </c:pt>
              </c:strCache>
            </c:strRef>
          </c:tx>
          <c:cat>
            <c:strRef>
              <c:f>Лист1!$A$2</c:f>
              <c:strCache>
                <c:ptCount val="1"/>
                <c:pt idx="0">
                  <c:v>2016-17</c:v>
                </c:pt>
              </c:strCache>
            </c:strRef>
          </c:cat>
          <c:val>
            <c:numRef>
              <c:f>Лист1!$C$2</c:f>
              <c:numCache>
                <c:formatCode>General</c:formatCode>
                <c:ptCount val="1"/>
                <c:pt idx="0">
                  <c:v>19</c:v>
                </c:pt>
              </c:numCache>
            </c:numRef>
          </c:val>
        </c:ser>
        <c:ser>
          <c:idx val="2"/>
          <c:order val="2"/>
          <c:tx>
            <c:strRef>
              <c:f>Лист1!$D$1</c:f>
              <c:strCache>
                <c:ptCount val="1"/>
                <c:pt idx="0">
                  <c:v>повыш.</c:v>
                </c:pt>
              </c:strCache>
            </c:strRef>
          </c:tx>
          <c:cat>
            <c:strRef>
              <c:f>Лист1!$A$2</c:f>
              <c:strCache>
                <c:ptCount val="1"/>
                <c:pt idx="0">
                  <c:v>2016-17</c:v>
                </c:pt>
              </c:strCache>
            </c:strRef>
          </c:cat>
          <c:val>
            <c:numRef>
              <c:f>Лист1!$D$2</c:f>
              <c:numCache>
                <c:formatCode>General</c:formatCode>
                <c:ptCount val="1"/>
                <c:pt idx="0">
                  <c:v>36.700000000000003</c:v>
                </c:pt>
              </c:numCache>
            </c:numRef>
          </c:val>
        </c:ser>
        <c:dLbls>
          <c:showVal val="1"/>
        </c:dLbls>
        <c:overlap val="100"/>
        <c:axId val="100149120"/>
        <c:axId val="100150656"/>
      </c:barChart>
      <c:catAx>
        <c:axId val="100149120"/>
        <c:scaling>
          <c:orientation val="minMax"/>
        </c:scaling>
        <c:axPos val="b"/>
        <c:tickLblPos val="nextTo"/>
        <c:crossAx val="100150656"/>
        <c:crosses val="autoZero"/>
        <c:auto val="1"/>
        <c:lblAlgn val="ctr"/>
        <c:lblOffset val="100"/>
      </c:catAx>
      <c:valAx>
        <c:axId val="100150656"/>
        <c:scaling>
          <c:orientation val="minMax"/>
        </c:scaling>
        <c:axPos val="l"/>
        <c:majorGridlines/>
        <c:numFmt formatCode="General" sourceLinked="1"/>
        <c:tickLblPos val="nextTo"/>
        <c:crossAx val="10014912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1"/>
              <a:t>Комплексная итоговая работа (2 класс)</a:t>
            </a:r>
          </a:p>
        </c:rich>
      </c:tx>
    </c:title>
    <c:plotArea>
      <c:layout/>
      <c:barChart>
        <c:barDir val="col"/>
        <c:grouping val="stacked"/>
        <c:ser>
          <c:idx val="0"/>
          <c:order val="0"/>
          <c:tx>
            <c:strRef>
              <c:f>Лист1!$B$1</c:f>
              <c:strCache>
                <c:ptCount val="1"/>
                <c:pt idx="0">
                  <c:v>ниже баз.</c:v>
                </c:pt>
              </c:strCache>
            </c:strRef>
          </c:tx>
          <c:cat>
            <c:strRef>
              <c:f>Лист1!$A$2:$A$3</c:f>
              <c:strCache>
                <c:ptCount val="2"/>
                <c:pt idx="0">
                  <c:v>2015-16</c:v>
                </c:pt>
                <c:pt idx="1">
                  <c:v>2016-17</c:v>
                </c:pt>
              </c:strCache>
            </c:strRef>
          </c:cat>
          <c:val>
            <c:numRef>
              <c:f>Лист1!$B$2:$B$3</c:f>
              <c:numCache>
                <c:formatCode>General</c:formatCode>
                <c:ptCount val="2"/>
                <c:pt idx="0">
                  <c:v>37</c:v>
                </c:pt>
                <c:pt idx="1">
                  <c:v>39.4</c:v>
                </c:pt>
              </c:numCache>
            </c:numRef>
          </c:val>
        </c:ser>
        <c:ser>
          <c:idx val="1"/>
          <c:order val="1"/>
          <c:tx>
            <c:strRef>
              <c:f>Лист1!$C$1</c:f>
              <c:strCache>
                <c:ptCount val="1"/>
                <c:pt idx="0">
                  <c:v>базов</c:v>
                </c:pt>
              </c:strCache>
            </c:strRef>
          </c:tx>
          <c:cat>
            <c:strRef>
              <c:f>Лист1!$A$2:$A$3</c:f>
              <c:strCache>
                <c:ptCount val="2"/>
                <c:pt idx="0">
                  <c:v>2015-16</c:v>
                </c:pt>
                <c:pt idx="1">
                  <c:v>2016-17</c:v>
                </c:pt>
              </c:strCache>
            </c:strRef>
          </c:cat>
          <c:val>
            <c:numRef>
              <c:f>Лист1!$C$2:$C$3</c:f>
              <c:numCache>
                <c:formatCode>General</c:formatCode>
                <c:ptCount val="2"/>
                <c:pt idx="0">
                  <c:v>22.5</c:v>
                </c:pt>
                <c:pt idx="1">
                  <c:v>33.800000000000004</c:v>
                </c:pt>
              </c:numCache>
            </c:numRef>
          </c:val>
        </c:ser>
        <c:ser>
          <c:idx val="2"/>
          <c:order val="2"/>
          <c:tx>
            <c:strRef>
              <c:f>Лист1!$D$1</c:f>
              <c:strCache>
                <c:ptCount val="1"/>
                <c:pt idx="0">
                  <c:v>повыш.</c:v>
                </c:pt>
              </c:strCache>
            </c:strRef>
          </c:tx>
          <c:cat>
            <c:strRef>
              <c:f>Лист1!$A$2:$A$3</c:f>
              <c:strCache>
                <c:ptCount val="2"/>
                <c:pt idx="0">
                  <c:v>2015-16</c:v>
                </c:pt>
                <c:pt idx="1">
                  <c:v>2016-17</c:v>
                </c:pt>
              </c:strCache>
            </c:strRef>
          </c:cat>
          <c:val>
            <c:numRef>
              <c:f>Лист1!$D$2:$D$3</c:f>
              <c:numCache>
                <c:formatCode>General</c:formatCode>
                <c:ptCount val="2"/>
                <c:pt idx="0">
                  <c:v>40.5</c:v>
                </c:pt>
                <c:pt idx="1">
                  <c:v>26.8</c:v>
                </c:pt>
              </c:numCache>
            </c:numRef>
          </c:val>
        </c:ser>
        <c:dLbls>
          <c:showVal val="1"/>
        </c:dLbls>
        <c:overlap val="100"/>
        <c:axId val="100382592"/>
        <c:axId val="100384128"/>
      </c:barChart>
      <c:catAx>
        <c:axId val="100382592"/>
        <c:scaling>
          <c:orientation val="minMax"/>
        </c:scaling>
        <c:axPos val="b"/>
        <c:tickLblPos val="nextTo"/>
        <c:crossAx val="100384128"/>
        <c:crosses val="autoZero"/>
        <c:auto val="1"/>
        <c:lblAlgn val="ctr"/>
        <c:lblOffset val="100"/>
      </c:catAx>
      <c:valAx>
        <c:axId val="100384128"/>
        <c:scaling>
          <c:orientation val="minMax"/>
        </c:scaling>
        <c:axPos val="l"/>
        <c:majorGridlines/>
        <c:numFmt formatCode="General" sourceLinked="1"/>
        <c:tickLblPos val="nextTo"/>
        <c:crossAx val="100382592"/>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1"/>
              <a:t>Комплексная итоговая работа (3 класс)</a:t>
            </a:r>
          </a:p>
        </c:rich>
      </c:tx>
    </c:title>
    <c:plotArea>
      <c:layout/>
      <c:barChart>
        <c:barDir val="col"/>
        <c:grouping val="stacked"/>
        <c:ser>
          <c:idx val="0"/>
          <c:order val="0"/>
          <c:tx>
            <c:strRef>
              <c:f>Лист1!$B$1</c:f>
              <c:strCache>
                <c:ptCount val="1"/>
                <c:pt idx="0">
                  <c:v>ниже баз</c:v>
                </c:pt>
              </c:strCache>
            </c:strRef>
          </c:tx>
          <c:cat>
            <c:strRef>
              <c:f>Лист1!$A$2:$A$4</c:f>
              <c:strCache>
                <c:ptCount val="3"/>
                <c:pt idx="0">
                  <c:v>2014-15</c:v>
                </c:pt>
                <c:pt idx="1">
                  <c:v>2015-16</c:v>
                </c:pt>
                <c:pt idx="2">
                  <c:v>2016-17</c:v>
                </c:pt>
              </c:strCache>
            </c:strRef>
          </c:cat>
          <c:val>
            <c:numRef>
              <c:f>Лист1!$B$2:$B$4</c:f>
              <c:numCache>
                <c:formatCode>General</c:formatCode>
                <c:ptCount val="3"/>
                <c:pt idx="0">
                  <c:v>28</c:v>
                </c:pt>
                <c:pt idx="1">
                  <c:v>39</c:v>
                </c:pt>
                <c:pt idx="2">
                  <c:v>34</c:v>
                </c:pt>
              </c:numCache>
            </c:numRef>
          </c:val>
        </c:ser>
        <c:ser>
          <c:idx val="1"/>
          <c:order val="1"/>
          <c:tx>
            <c:strRef>
              <c:f>Лист1!$C$1</c:f>
              <c:strCache>
                <c:ptCount val="1"/>
                <c:pt idx="0">
                  <c:v>базов</c:v>
                </c:pt>
              </c:strCache>
            </c:strRef>
          </c:tx>
          <c:cat>
            <c:strRef>
              <c:f>Лист1!$A$2:$A$4</c:f>
              <c:strCache>
                <c:ptCount val="3"/>
                <c:pt idx="0">
                  <c:v>2014-15</c:v>
                </c:pt>
                <c:pt idx="1">
                  <c:v>2015-16</c:v>
                </c:pt>
                <c:pt idx="2">
                  <c:v>2016-17</c:v>
                </c:pt>
              </c:strCache>
            </c:strRef>
          </c:cat>
          <c:val>
            <c:numRef>
              <c:f>Лист1!$C$2:$C$4</c:f>
              <c:numCache>
                <c:formatCode>General</c:formatCode>
                <c:ptCount val="3"/>
                <c:pt idx="0">
                  <c:v>40</c:v>
                </c:pt>
                <c:pt idx="1">
                  <c:v>44</c:v>
                </c:pt>
                <c:pt idx="2">
                  <c:v>56</c:v>
                </c:pt>
              </c:numCache>
            </c:numRef>
          </c:val>
        </c:ser>
        <c:ser>
          <c:idx val="2"/>
          <c:order val="2"/>
          <c:tx>
            <c:strRef>
              <c:f>Лист1!$D$1</c:f>
              <c:strCache>
                <c:ptCount val="1"/>
                <c:pt idx="0">
                  <c:v>повыш.</c:v>
                </c:pt>
              </c:strCache>
            </c:strRef>
          </c:tx>
          <c:cat>
            <c:strRef>
              <c:f>Лист1!$A$2:$A$4</c:f>
              <c:strCache>
                <c:ptCount val="3"/>
                <c:pt idx="0">
                  <c:v>2014-15</c:v>
                </c:pt>
                <c:pt idx="1">
                  <c:v>2015-16</c:v>
                </c:pt>
                <c:pt idx="2">
                  <c:v>2016-17</c:v>
                </c:pt>
              </c:strCache>
            </c:strRef>
          </c:cat>
          <c:val>
            <c:numRef>
              <c:f>Лист1!$D$2:$D$4</c:f>
              <c:numCache>
                <c:formatCode>General</c:formatCode>
                <c:ptCount val="3"/>
                <c:pt idx="0">
                  <c:v>32</c:v>
                </c:pt>
                <c:pt idx="1">
                  <c:v>17</c:v>
                </c:pt>
                <c:pt idx="2">
                  <c:v>10</c:v>
                </c:pt>
              </c:numCache>
            </c:numRef>
          </c:val>
        </c:ser>
        <c:dLbls>
          <c:showVal val="1"/>
        </c:dLbls>
        <c:overlap val="100"/>
        <c:axId val="100071296"/>
        <c:axId val="100072832"/>
      </c:barChart>
      <c:catAx>
        <c:axId val="100071296"/>
        <c:scaling>
          <c:orientation val="minMax"/>
        </c:scaling>
        <c:axPos val="b"/>
        <c:tickLblPos val="nextTo"/>
        <c:crossAx val="100072832"/>
        <c:crosses val="autoZero"/>
        <c:auto val="1"/>
        <c:lblAlgn val="ctr"/>
        <c:lblOffset val="100"/>
      </c:catAx>
      <c:valAx>
        <c:axId val="100072832"/>
        <c:scaling>
          <c:orientation val="minMax"/>
        </c:scaling>
        <c:axPos val="l"/>
        <c:majorGridlines/>
        <c:numFmt formatCode="General" sourceLinked="1"/>
        <c:tickLblPos val="nextTo"/>
        <c:crossAx val="10007129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1"/>
              <a:t>Комплексная итоговая работа (4 класс)</a:t>
            </a:r>
          </a:p>
        </c:rich>
      </c:tx>
    </c:title>
    <c:plotArea>
      <c:layout/>
      <c:barChart>
        <c:barDir val="col"/>
        <c:grouping val="stacked"/>
        <c:ser>
          <c:idx val="0"/>
          <c:order val="0"/>
          <c:tx>
            <c:v>ниже баз</c:v>
          </c:tx>
          <c:cat>
            <c:strRef>
              <c:f>Лист1!$A$2:$A$5</c:f>
              <c:strCache>
                <c:ptCount val="4"/>
                <c:pt idx="0">
                  <c:v>2013-14</c:v>
                </c:pt>
                <c:pt idx="1">
                  <c:v>2014-15</c:v>
                </c:pt>
                <c:pt idx="2">
                  <c:v>2015-16</c:v>
                </c:pt>
                <c:pt idx="3">
                  <c:v>2016-17</c:v>
                </c:pt>
              </c:strCache>
            </c:strRef>
          </c:cat>
          <c:val>
            <c:numRef>
              <c:f>Лист1!$B$2:$B$5</c:f>
              <c:numCache>
                <c:formatCode>General</c:formatCode>
                <c:ptCount val="4"/>
                <c:pt idx="0">
                  <c:v>22.5</c:v>
                </c:pt>
                <c:pt idx="1">
                  <c:v>32.300000000000004</c:v>
                </c:pt>
                <c:pt idx="2">
                  <c:v>31</c:v>
                </c:pt>
                <c:pt idx="3">
                  <c:v>37</c:v>
                </c:pt>
              </c:numCache>
            </c:numRef>
          </c:val>
        </c:ser>
        <c:ser>
          <c:idx val="1"/>
          <c:order val="1"/>
          <c:tx>
            <c:v>базов</c:v>
          </c:tx>
          <c:cat>
            <c:strRef>
              <c:f>Лист1!$A$2:$A$5</c:f>
              <c:strCache>
                <c:ptCount val="4"/>
                <c:pt idx="0">
                  <c:v>2013-14</c:v>
                </c:pt>
                <c:pt idx="1">
                  <c:v>2014-15</c:v>
                </c:pt>
                <c:pt idx="2">
                  <c:v>2015-16</c:v>
                </c:pt>
                <c:pt idx="3">
                  <c:v>2016-17</c:v>
                </c:pt>
              </c:strCache>
            </c:strRef>
          </c:cat>
          <c:val>
            <c:numRef>
              <c:f>Лист1!$C$2:$C$5</c:f>
              <c:numCache>
                <c:formatCode>General</c:formatCode>
                <c:ptCount val="4"/>
                <c:pt idx="0">
                  <c:v>48.5</c:v>
                </c:pt>
                <c:pt idx="1">
                  <c:v>43.5</c:v>
                </c:pt>
                <c:pt idx="2">
                  <c:v>51</c:v>
                </c:pt>
                <c:pt idx="3">
                  <c:v>34</c:v>
                </c:pt>
              </c:numCache>
            </c:numRef>
          </c:val>
        </c:ser>
        <c:ser>
          <c:idx val="2"/>
          <c:order val="2"/>
          <c:tx>
            <c:v>повыш</c:v>
          </c:tx>
          <c:cat>
            <c:strRef>
              <c:f>Лист1!$A$2:$A$5</c:f>
              <c:strCache>
                <c:ptCount val="4"/>
                <c:pt idx="0">
                  <c:v>2013-14</c:v>
                </c:pt>
                <c:pt idx="1">
                  <c:v>2014-15</c:v>
                </c:pt>
                <c:pt idx="2">
                  <c:v>2015-16</c:v>
                </c:pt>
                <c:pt idx="3">
                  <c:v>2016-17</c:v>
                </c:pt>
              </c:strCache>
            </c:strRef>
          </c:cat>
          <c:val>
            <c:numRef>
              <c:f>Лист1!$D$2:$D$5</c:f>
              <c:numCache>
                <c:formatCode>General</c:formatCode>
                <c:ptCount val="4"/>
                <c:pt idx="0">
                  <c:v>29</c:v>
                </c:pt>
                <c:pt idx="1">
                  <c:v>24.2</c:v>
                </c:pt>
                <c:pt idx="2">
                  <c:v>18</c:v>
                </c:pt>
                <c:pt idx="3">
                  <c:v>29</c:v>
                </c:pt>
              </c:numCache>
            </c:numRef>
          </c:val>
        </c:ser>
        <c:dLbls>
          <c:showVal val="1"/>
        </c:dLbls>
        <c:overlap val="100"/>
        <c:axId val="100243328"/>
        <c:axId val="100244864"/>
      </c:barChart>
      <c:catAx>
        <c:axId val="100243328"/>
        <c:scaling>
          <c:orientation val="minMax"/>
        </c:scaling>
        <c:axPos val="b"/>
        <c:tickLblPos val="nextTo"/>
        <c:crossAx val="100244864"/>
        <c:crosses val="autoZero"/>
        <c:auto val="1"/>
        <c:lblAlgn val="ctr"/>
        <c:lblOffset val="100"/>
      </c:catAx>
      <c:valAx>
        <c:axId val="100244864"/>
        <c:scaling>
          <c:orientation val="minMax"/>
        </c:scaling>
        <c:axPos val="l"/>
        <c:majorGridlines/>
        <c:numFmt formatCode="General" sourceLinked="1"/>
        <c:tickLblPos val="nextTo"/>
        <c:crossAx val="1002433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52753108348183E-2"/>
          <c:y val="0.12087912087912089"/>
          <c:w val="0.71403197158082166"/>
          <c:h val="0.65934065934066388"/>
        </c:manualLayout>
      </c:layout>
      <c:barChart>
        <c:barDir val="col"/>
        <c:grouping val="clustered"/>
        <c:ser>
          <c:idx val="1"/>
          <c:order val="0"/>
          <c:tx>
            <c:strRef>
              <c:f>Sheet1!$A$2</c:f>
              <c:strCache>
                <c:ptCount val="1"/>
                <c:pt idx="0">
                  <c:v>успев</c:v>
                </c:pt>
              </c:strCache>
            </c:strRef>
          </c:tx>
          <c:cat>
            <c:strRef>
              <c:f>Sheet1!$B$1:$M$1</c:f>
              <c:strCache>
                <c:ptCount val="12"/>
                <c:pt idx="0">
                  <c:v>1-А</c:v>
                </c:pt>
                <c:pt idx="1">
                  <c:v>1-Б</c:v>
                </c:pt>
                <c:pt idx="2">
                  <c:v>1-В</c:v>
                </c:pt>
                <c:pt idx="3">
                  <c:v>2-А</c:v>
                </c:pt>
                <c:pt idx="4">
                  <c:v>2-Б</c:v>
                </c:pt>
                <c:pt idx="5">
                  <c:v>2-В</c:v>
                </c:pt>
                <c:pt idx="6">
                  <c:v>3-А</c:v>
                </c:pt>
                <c:pt idx="7">
                  <c:v>3-Б</c:v>
                </c:pt>
                <c:pt idx="8">
                  <c:v>3-В</c:v>
                </c:pt>
                <c:pt idx="9">
                  <c:v>4-А</c:v>
                </c:pt>
                <c:pt idx="10">
                  <c:v>4-Б</c:v>
                </c:pt>
                <c:pt idx="11">
                  <c:v>4-В</c:v>
                </c:pt>
              </c:strCache>
            </c:strRef>
          </c:cat>
          <c:val>
            <c:numRef>
              <c:f>Sheet1!$B$2:$M$2</c:f>
              <c:numCache>
                <c:formatCode>General</c:formatCode>
                <c:ptCount val="12"/>
                <c:pt idx="0">
                  <c:v>93</c:v>
                </c:pt>
                <c:pt idx="1">
                  <c:v>100</c:v>
                </c:pt>
                <c:pt idx="2">
                  <c:v>100</c:v>
                </c:pt>
                <c:pt idx="3">
                  <c:v>100</c:v>
                </c:pt>
                <c:pt idx="4">
                  <c:v>92</c:v>
                </c:pt>
                <c:pt idx="5">
                  <c:v>100</c:v>
                </c:pt>
                <c:pt idx="6">
                  <c:v>100</c:v>
                </c:pt>
                <c:pt idx="7">
                  <c:v>100</c:v>
                </c:pt>
                <c:pt idx="8">
                  <c:v>100</c:v>
                </c:pt>
                <c:pt idx="9">
                  <c:v>100</c:v>
                </c:pt>
                <c:pt idx="10">
                  <c:v>100</c:v>
                </c:pt>
                <c:pt idx="11">
                  <c:v>100</c:v>
                </c:pt>
              </c:numCache>
            </c:numRef>
          </c:val>
        </c:ser>
        <c:ser>
          <c:idx val="2"/>
          <c:order val="2"/>
          <c:tx>
            <c:strRef>
              <c:f>Sheet1!$A$4</c:f>
              <c:strCache>
                <c:ptCount val="1"/>
                <c:pt idx="0">
                  <c:v>качест</c:v>
                </c:pt>
              </c:strCache>
            </c:strRef>
          </c:tx>
          <c:cat>
            <c:strRef>
              <c:f>Sheet1!$B$1:$M$1</c:f>
              <c:strCache>
                <c:ptCount val="12"/>
                <c:pt idx="0">
                  <c:v>1-А</c:v>
                </c:pt>
                <c:pt idx="1">
                  <c:v>1-Б</c:v>
                </c:pt>
                <c:pt idx="2">
                  <c:v>1-В</c:v>
                </c:pt>
                <c:pt idx="3">
                  <c:v>2-А</c:v>
                </c:pt>
                <c:pt idx="4">
                  <c:v>2-Б</c:v>
                </c:pt>
                <c:pt idx="5">
                  <c:v>2-В</c:v>
                </c:pt>
                <c:pt idx="6">
                  <c:v>3-А</c:v>
                </c:pt>
                <c:pt idx="7">
                  <c:v>3-Б</c:v>
                </c:pt>
                <c:pt idx="8">
                  <c:v>3-В</c:v>
                </c:pt>
                <c:pt idx="9">
                  <c:v>4-А</c:v>
                </c:pt>
                <c:pt idx="10">
                  <c:v>4-Б</c:v>
                </c:pt>
                <c:pt idx="11">
                  <c:v>4-В</c:v>
                </c:pt>
              </c:strCache>
            </c:strRef>
          </c:cat>
          <c:val>
            <c:numRef>
              <c:f>Sheet1!$B$4:$M$4</c:f>
              <c:numCache>
                <c:formatCode>General</c:formatCode>
                <c:ptCount val="12"/>
                <c:pt idx="3">
                  <c:v>38</c:v>
                </c:pt>
                <c:pt idx="4">
                  <c:v>50</c:v>
                </c:pt>
                <c:pt idx="5">
                  <c:v>62</c:v>
                </c:pt>
                <c:pt idx="6">
                  <c:v>50</c:v>
                </c:pt>
                <c:pt idx="7">
                  <c:v>46</c:v>
                </c:pt>
                <c:pt idx="8">
                  <c:v>40</c:v>
                </c:pt>
                <c:pt idx="9">
                  <c:v>43</c:v>
                </c:pt>
                <c:pt idx="10">
                  <c:v>50</c:v>
                </c:pt>
                <c:pt idx="11">
                  <c:v>37</c:v>
                </c:pt>
              </c:numCache>
            </c:numRef>
          </c:val>
        </c:ser>
        <c:axId val="67026944"/>
        <c:axId val="67028480"/>
      </c:barChart>
      <c:lineChart>
        <c:grouping val="standard"/>
        <c:ser>
          <c:idx val="0"/>
          <c:order val="1"/>
          <c:tx>
            <c:strRef>
              <c:f>Sheet1!$A$3</c:f>
              <c:strCache>
                <c:ptCount val="1"/>
                <c:pt idx="0">
                  <c:v>усп. по шк</c:v>
                </c:pt>
              </c:strCache>
            </c:strRef>
          </c:tx>
          <c:cat>
            <c:strRef>
              <c:f>Sheet1!$B$1:$M$1</c:f>
              <c:strCache>
                <c:ptCount val="12"/>
                <c:pt idx="0">
                  <c:v>1-А</c:v>
                </c:pt>
                <c:pt idx="1">
                  <c:v>1-Б</c:v>
                </c:pt>
                <c:pt idx="2">
                  <c:v>1-В</c:v>
                </c:pt>
                <c:pt idx="3">
                  <c:v>2-А</c:v>
                </c:pt>
                <c:pt idx="4">
                  <c:v>2-Б</c:v>
                </c:pt>
                <c:pt idx="5">
                  <c:v>2-В</c:v>
                </c:pt>
                <c:pt idx="6">
                  <c:v>3-А</c:v>
                </c:pt>
                <c:pt idx="7">
                  <c:v>3-Б</c:v>
                </c:pt>
                <c:pt idx="8">
                  <c:v>3-В</c:v>
                </c:pt>
                <c:pt idx="9">
                  <c:v>4-А</c:v>
                </c:pt>
                <c:pt idx="10">
                  <c:v>4-Б</c:v>
                </c:pt>
                <c:pt idx="11">
                  <c:v>4-В</c:v>
                </c:pt>
              </c:strCache>
            </c:strRef>
          </c:cat>
          <c:val>
            <c:numRef>
              <c:f>Sheet1!$B$3:$M$3</c:f>
              <c:numCache>
                <c:formatCode>General</c:formatCode>
                <c:ptCount val="12"/>
                <c:pt idx="0">
                  <c:v>98</c:v>
                </c:pt>
                <c:pt idx="1">
                  <c:v>98</c:v>
                </c:pt>
                <c:pt idx="2">
                  <c:v>98</c:v>
                </c:pt>
                <c:pt idx="3">
                  <c:v>98</c:v>
                </c:pt>
                <c:pt idx="4">
                  <c:v>98</c:v>
                </c:pt>
                <c:pt idx="5">
                  <c:v>98</c:v>
                </c:pt>
                <c:pt idx="6">
                  <c:v>98</c:v>
                </c:pt>
                <c:pt idx="7">
                  <c:v>98</c:v>
                </c:pt>
                <c:pt idx="8">
                  <c:v>98</c:v>
                </c:pt>
                <c:pt idx="9">
                  <c:v>98</c:v>
                </c:pt>
                <c:pt idx="10">
                  <c:v>98</c:v>
                </c:pt>
                <c:pt idx="11">
                  <c:v>98</c:v>
                </c:pt>
              </c:numCache>
            </c:numRef>
          </c:val>
        </c:ser>
        <c:ser>
          <c:idx val="3"/>
          <c:order val="3"/>
          <c:tx>
            <c:strRef>
              <c:f>Sheet1!$A$5</c:f>
              <c:strCache>
                <c:ptCount val="1"/>
                <c:pt idx="0">
                  <c:v>кач.по шк</c:v>
                </c:pt>
              </c:strCache>
            </c:strRef>
          </c:tx>
          <c:cat>
            <c:strRef>
              <c:f>Sheet1!$B$1:$M$1</c:f>
              <c:strCache>
                <c:ptCount val="12"/>
                <c:pt idx="0">
                  <c:v>1-А</c:v>
                </c:pt>
                <c:pt idx="1">
                  <c:v>1-Б</c:v>
                </c:pt>
                <c:pt idx="2">
                  <c:v>1-В</c:v>
                </c:pt>
                <c:pt idx="3">
                  <c:v>2-А</c:v>
                </c:pt>
                <c:pt idx="4">
                  <c:v>2-Б</c:v>
                </c:pt>
                <c:pt idx="5">
                  <c:v>2-В</c:v>
                </c:pt>
                <c:pt idx="6">
                  <c:v>3-А</c:v>
                </c:pt>
                <c:pt idx="7">
                  <c:v>3-Б</c:v>
                </c:pt>
                <c:pt idx="8">
                  <c:v>3-В</c:v>
                </c:pt>
                <c:pt idx="9">
                  <c:v>4-А</c:v>
                </c:pt>
                <c:pt idx="10">
                  <c:v>4-Б</c:v>
                </c:pt>
                <c:pt idx="11">
                  <c:v>4-В</c:v>
                </c:pt>
              </c:strCache>
            </c:strRef>
          </c:cat>
          <c:val>
            <c:numRef>
              <c:f>Sheet1!$B$5:$M$5</c:f>
              <c:numCache>
                <c:formatCode>General</c:formatCode>
                <c:ptCount val="12"/>
                <c:pt idx="2">
                  <c:v>47</c:v>
                </c:pt>
                <c:pt idx="3">
                  <c:v>47</c:v>
                </c:pt>
                <c:pt idx="4">
                  <c:v>47</c:v>
                </c:pt>
                <c:pt idx="5">
                  <c:v>47</c:v>
                </c:pt>
                <c:pt idx="6">
                  <c:v>47</c:v>
                </c:pt>
                <c:pt idx="7">
                  <c:v>47</c:v>
                </c:pt>
                <c:pt idx="8">
                  <c:v>47</c:v>
                </c:pt>
                <c:pt idx="9">
                  <c:v>47</c:v>
                </c:pt>
                <c:pt idx="10">
                  <c:v>47</c:v>
                </c:pt>
                <c:pt idx="11">
                  <c:v>47</c:v>
                </c:pt>
              </c:numCache>
            </c:numRef>
          </c:val>
        </c:ser>
        <c:marker val="1"/>
        <c:axId val="67030016"/>
        <c:axId val="67035904"/>
      </c:lineChart>
      <c:catAx>
        <c:axId val="67026944"/>
        <c:scaling>
          <c:orientation val="minMax"/>
        </c:scaling>
        <c:axPos val="b"/>
        <c:numFmt formatCode="General" sourceLinked="1"/>
        <c:majorTickMark val="cross"/>
        <c:tickLblPos val="nextTo"/>
        <c:txPr>
          <a:bodyPr rot="0" vert="horz"/>
          <a:lstStyle/>
          <a:p>
            <a:pPr>
              <a:defRPr/>
            </a:pPr>
            <a:endParaRPr lang="ru-RU"/>
          </a:p>
        </c:txPr>
        <c:crossAx val="67028480"/>
        <c:crosses val="autoZero"/>
        <c:lblAlgn val="ctr"/>
        <c:lblOffset val="100"/>
        <c:tickLblSkip val="1"/>
        <c:tickMarkSkip val="1"/>
      </c:catAx>
      <c:valAx>
        <c:axId val="67028480"/>
        <c:scaling>
          <c:orientation val="minMax"/>
        </c:scaling>
        <c:axPos val="l"/>
        <c:majorGridlines/>
        <c:numFmt formatCode="General" sourceLinked="1"/>
        <c:majorTickMark val="cross"/>
        <c:tickLblPos val="nextTo"/>
        <c:txPr>
          <a:bodyPr rot="0" vert="horz"/>
          <a:lstStyle/>
          <a:p>
            <a:pPr>
              <a:defRPr/>
            </a:pPr>
            <a:endParaRPr lang="ru-RU"/>
          </a:p>
        </c:txPr>
        <c:crossAx val="67026944"/>
        <c:crosses val="autoZero"/>
        <c:crossBetween val="between"/>
      </c:valAx>
      <c:catAx>
        <c:axId val="67030016"/>
        <c:scaling>
          <c:orientation val="minMax"/>
        </c:scaling>
        <c:delete val="1"/>
        <c:axPos val="b"/>
        <c:tickLblPos val="none"/>
        <c:crossAx val="67035904"/>
        <c:crosses val="autoZero"/>
        <c:lblAlgn val="ctr"/>
        <c:lblOffset val="100"/>
      </c:catAx>
      <c:valAx>
        <c:axId val="67035904"/>
        <c:scaling>
          <c:orientation val="minMax"/>
        </c:scaling>
        <c:delete val="1"/>
        <c:axPos val="l"/>
        <c:numFmt formatCode="General" sourceLinked="1"/>
        <c:tickLblPos val="none"/>
        <c:crossAx val="67030016"/>
        <c:crosses val="autoZero"/>
        <c:crossBetween val="between"/>
      </c:valAx>
    </c:plotArea>
    <c:legend>
      <c:legendPos val="r"/>
      <c:layout>
        <c:manualLayout>
          <c:xMode val="edge"/>
          <c:yMode val="edge"/>
          <c:x val="0.8099467140319716"/>
          <c:y val="0.21428571428571427"/>
          <c:w val="0.18294849023090845"/>
          <c:h val="0.46703296703297104"/>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i="1"/>
              <a:t>Комплексная итоговая работа (1 класс)</a:t>
            </a:r>
          </a:p>
        </c:rich>
      </c:tx>
    </c:title>
    <c:plotArea>
      <c:layout/>
      <c:barChart>
        <c:barDir val="col"/>
        <c:grouping val="stacked"/>
        <c:ser>
          <c:idx val="0"/>
          <c:order val="0"/>
          <c:tx>
            <c:strRef>
              <c:f>Лист1!$B$1</c:f>
              <c:strCache>
                <c:ptCount val="1"/>
                <c:pt idx="0">
                  <c:v>ниже баз</c:v>
                </c:pt>
              </c:strCache>
            </c:strRef>
          </c:tx>
          <c:cat>
            <c:strRef>
              <c:f>Лист1!$A$2</c:f>
              <c:strCache>
                <c:ptCount val="1"/>
                <c:pt idx="0">
                  <c:v>2016-17</c:v>
                </c:pt>
              </c:strCache>
            </c:strRef>
          </c:cat>
          <c:val>
            <c:numRef>
              <c:f>Лист1!$B$2</c:f>
              <c:numCache>
                <c:formatCode>General</c:formatCode>
                <c:ptCount val="1"/>
                <c:pt idx="0">
                  <c:v>44.3</c:v>
                </c:pt>
              </c:numCache>
            </c:numRef>
          </c:val>
        </c:ser>
        <c:ser>
          <c:idx val="1"/>
          <c:order val="1"/>
          <c:tx>
            <c:strRef>
              <c:f>Лист1!$C$1</c:f>
              <c:strCache>
                <c:ptCount val="1"/>
                <c:pt idx="0">
                  <c:v>базов.</c:v>
                </c:pt>
              </c:strCache>
            </c:strRef>
          </c:tx>
          <c:cat>
            <c:strRef>
              <c:f>Лист1!$A$2</c:f>
              <c:strCache>
                <c:ptCount val="1"/>
                <c:pt idx="0">
                  <c:v>2016-17</c:v>
                </c:pt>
              </c:strCache>
            </c:strRef>
          </c:cat>
          <c:val>
            <c:numRef>
              <c:f>Лист1!$C$2</c:f>
              <c:numCache>
                <c:formatCode>General</c:formatCode>
                <c:ptCount val="1"/>
                <c:pt idx="0">
                  <c:v>19</c:v>
                </c:pt>
              </c:numCache>
            </c:numRef>
          </c:val>
        </c:ser>
        <c:ser>
          <c:idx val="2"/>
          <c:order val="2"/>
          <c:tx>
            <c:strRef>
              <c:f>Лист1!$D$1</c:f>
              <c:strCache>
                <c:ptCount val="1"/>
                <c:pt idx="0">
                  <c:v>повыш.</c:v>
                </c:pt>
              </c:strCache>
            </c:strRef>
          </c:tx>
          <c:cat>
            <c:strRef>
              <c:f>Лист1!$A$2</c:f>
              <c:strCache>
                <c:ptCount val="1"/>
                <c:pt idx="0">
                  <c:v>2016-17</c:v>
                </c:pt>
              </c:strCache>
            </c:strRef>
          </c:cat>
          <c:val>
            <c:numRef>
              <c:f>Лист1!$D$2</c:f>
              <c:numCache>
                <c:formatCode>General</c:formatCode>
                <c:ptCount val="1"/>
                <c:pt idx="0">
                  <c:v>36.700000000000003</c:v>
                </c:pt>
              </c:numCache>
            </c:numRef>
          </c:val>
        </c:ser>
        <c:dLbls>
          <c:showVal val="1"/>
        </c:dLbls>
        <c:overlap val="100"/>
        <c:axId val="66917888"/>
        <c:axId val="66919424"/>
      </c:barChart>
      <c:catAx>
        <c:axId val="66917888"/>
        <c:scaling>
          <c:orientation val="minMax"/>
        </c:scaling>
        <c:axPos val="b"/>
        <c:tickLblPos val="nextTo"/>
        <c:crossAx val="66919424"/>
        <c:crosses val="autoZero"/>
        <c:auto val="1"/>
        <c:lblAlgn val="ctr"/>
        <c:lblOffset val="100"/>
      </c:catAx>
      <c:valAx>
        <c:axId val="66919424"/>
        <c:scaling>
          <c:orientation val="minMax"/>
        </c:scaling>
        <c:axPos val="l"/>
        <c:majorGridlines/>
        <c:numFmt formatCode="General" sourceLinked="1"/>
        <c:tickLblPos val="nextTo"/>
        <c:crossAx val="6691788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1"/>
              <a:t>Комплексная итоговая работа (2 класс)</a:t>
            </a:r>
          </a:p>
        </c:rich>
      </c:tx>
    </c:title>
    <c:plotArea>
      <c:layout/>
      <c:barChart>
        <c:barDir val="col"/>
        <c:grouping val="stacked"/>
        <c:ser>
          <c:idx val="0"/>
          <c:order val="0"/>
          <c:tx>
            <c:strRef>
              <c:f>Лист1!$B$1</c:f>
              <c:strCache>
                <c:ptCount val="1"/>
                <c:pt idx="0">
                  <c:v>ниже баз.</c:v>
                </c:pt>
              </c:strCache>
            </c:strRef>
          </c:tx>
          <c:cat>
            <c:strRef>
              <c:f>Лист1!$A$2:$A$3</c:f>
              <c:strCache>
                <c:ptCount val="2"/>
                <c:pt idx="0">
                  <c:v>2015-16</c:v>
                </c:pt>
                <c:pt idx="1">
                  <c:v>2016-17</c:v>
                </c:pt>
              </c:strCache>
            </c:strRef>
          </c:cat>
          <c:val>
            <c:numRef>
              <c:f>Лист1!$B$2:$B$3</c:f>
              <c:numCache>
                <c:formatCode>General</c:formatCode>
                <c:ptCount val="2"/>
                <c:pt idx="0">
                  <c:v>37</c:v>
                </c:pt>
                <c:pt idx="1">
                  <c:v>39.4</c:v>
                </c:pt>
              </c:numCache>
            </c:numRef>
          </c:val>
        </c:ser>
        <c:ser>
          <c:idx val="1"/>
          <c:order val="1"/>
          <c:tx>
            <c:strRef>
              <c:f>Лист1!$C$1</c:f>
              <c:strCache>
                <c:ptCount val="1"/>
                <c:pt idx="0">
                  <c:v>базов</c:v>
                </c:pt>
              </c:strCache>
            </c:strRef>
          </c:tx>
          <c:cat>
            <c:strRef>
              <c:f>Лист1!$A$2:$A$3</c:f>
              <c:strCache>
                <c:ptCount val="2"/>
                <c:pt idx="0">
                  <c:v>2015-16</c:v>
                </c:pt>
                <c:pt idx="1">
                  <c:v>2016-17</c:v>
                </c:pt>
              </c:strCache>
            </c:strRef>
          </c:cat>
          <c:val>
            <c:numRef>
              <c:f>Лист1!$C$2:$C$3</c:f>
              <c:numCache>
                <c:formatCode>General</c:formatCode>
                <c:ptCount val="2"/>
                <c:pt idx="0">
                  <c:v>22.5</c:v>
                </c:pt>
                <c:pt idx="1">
                  <c:v>33.800000000000004</c:v>
                </c:pt>
              </c:numCache>
            </c:numRef>
          </c:val>
        </c:ser>
        <c:ser>
          <c:idx val="2"/>
          <c:order val="2"/>
          <c:tx>
            <c:strRef>
              <c:f>Лист1!$D$1</c:f>
              <c:strCache>
                <c:ptCount val="1"/>
                <c:pt idx="0">
                  <c:v>повыш.</c:v>
                </c:pt>
              </c:strCache>
            </c:strRef>
          </c:tx>
          <c:cat>
            <c:strRef>
              <c:f>Лист1!$A$2:$A$3</c:f>
              <c:strCache>
                <c:ptCount val="2"/>
                <c:pt idx="0">
                  <c:v>2015-16</c:v>
                </c:pt>
                <c:pt idx="1">
                  <c:v>2016-17</c:v>
                </c:pt>
              </c:strCache>
            </c:strRef>
          </c:cat>
          <c:val>
            <c:numRef>
              <c:f>Лист1!$D$2:$D$3</c:f>
              <c:numCache>
                <c:formatCode>General</c:formatCode>
                <c:ptCount val="2"/>
                <c:pt idx="0">
                  <c:v>40.5</c:v>
                </c:pt>
                <c:pt idx="1">
                  <c:v>26.8</c:v>
                </c:pt>
              </c:numCache>
            </c:numRef>
          </c:val>
        </c:ser>
        <c:dLbls>
          <c:showVal val="1"/>
        </c:dLbls>
        <c:overlap val="100"/>
        <c:axId val="131089920"/>
        <c:axId val="131091456"/>
      </c:barChart>
      <c:catAx>
        <c:axId val="131089920"/>
        <c:scaling>
          <c:orientation val="minMax"/>
        </c:scaling>
        <c:axPos val="b"/>
        <c:tickLblPos val="nextTo"/>
        <c:crossAx val="131091456"/>
        <c:crosses val="autoZero"/>
        <c:auto val="1"/>
        <c:lblAlgn val="ctr"/>
        <c:lblOffset val="100"/>
      </c:catAx>
      <c:valAx>
        <c:axId val="131091456"/>
        <c:scaling>
          <c:orientation val="minMax"/>
        </c:scaling>
        <c:axPos val="l"/>
        <c:majorGridlines/>
        <c:numFmt formatCode="General" sourceLinked="1"/>
        <c:tickLblPos val="nextTo"/>
        <c:crossAx val="13108992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1"/>
              <a:t>Комплексная итоговая работа (3 класс)</a:t>
            </a:r>
          </a:p>
        </c:rich>
      </c:tx>
    </c:title>
    <c:plotArea>
      <c:layout/>
      <c:barChart>
        <c:barDir val="col"/>
        <c:grouping val="stacked"/>
        <c:ser>
          <c:idx val="0"/>
          <c:order val="0"/>
          <c:tx>
            <c:strRef>
              <c:f>Лист1!$B$1</c:f>
              <c:strCache>
                <c:ptCount val="1"/>
                <c:pt idx="0">
                  <c:v>ниже баз</c:v>
                </c:pt>
              </c:strCache>
            </c:strRef>
          </c:tx>
          <c:cat>
            <c:strRef>
              <c:f>Лист1!$A$2:$A$4</c:f>
              <c:strCache>
                <c:ptCount val="3"/>
                <c:pt idx="0">
                  <c:v>2014-15</c:v>
                </c:pt>
                <c:pt idx="1">
                  <c:v>2015-16</c:v>
                </c:pt>
                <c:pt idx="2">
                  <c:v>2016-17</c:v>
                </c:pt>
              </c:strCache>
            </c:strRef>
          </c:cat>
          <c:val>
            <c:numRef>
              <c:f>Лист1!$B$2:$B$4</c:f>
              <c:numCache>
                <c:formatCode>General</c:formatCode>
                <c:ptCount val="3"/>
                <c:pt idx="0">
                  <c:v>28</c:v>
                </c:pt>
                <c:pt idx="1">
                  <c:v>39</c:v>
                </c:pt>
                <c:pt idx="2">
                  <c:v>34</c:v>
                </c:pt>
              </c:numCache>
            </c:numRef>
          </c:val>
        </c:ser>
        <c:ser>
          <c:idx val="1"/>
          <c:order val="1"/>
          <c:tx>
            <c:strRef>
              <c:f>Лист1!$C$1</c:f>
              <c:strCache>
                <c:ptCount val="1"/>
                <c:pt idx="0">
                  <c:v>базов</c:v>
                </c:pt>
              </c:strCache>
            </c:strRef>
          </c:tx>
          <c:cat>
            <c:strRef>
              <c:f>Лист1!$A$2:$A$4</c:f>
              <c:strCache>
                <c:ptCount val="3"/>
                <c:pt idx="0">
                  <c:v>2014-15</c:v>
                </c:pt>
                <c:pt idx="1">
                  <c:v>2015-16</c:v>
                </c:pt>
                <c:pt idx="2">
                  <c:v>2016-17</c:v>
                </c:pt>
              </c:strCache>
            </c:strRef>
          </c:cat>
          <c:val>
            <c:numRef>
              <c:f>Лист1!$C$2:$C$4</c:f>
              <c:numCache>
                <c:formatCode>General</c:formatCode>
                <c:ptCount val="3"/>
                <c:pt idx="0">
                  <c:v>40</c:v>
                </c:pt>
                <c:pt idx="1">
                  <c:v>44</c:v>
                </c:pt>
                <c:pt idx="2">
                  <c:v>56</c:v>
                </c:pt>
              </c:numCache>
            </c:numRef>
          </c:val>
        </c:ser>
        <c:ser>
          <c:idx val="2"/>
          <c:order val="2"/>
          <c:tx>
            <c:strRef>
              <c:f>Лист1!$D$1</c:f>
              <c:strCache>
                <c:ptCount val="1"/>
                <c:pt idx="0">
                  <c:v>повыш.</c:v>
                </c:pt>
              </c:strCache>
            </c:strRef>
          </c:tx>
          <c:cat>
            <c:strRef>
              <c:f>Лист1!$A$2:$A$4</c:f>
              <c:strCache>
                <c:ptCount val="3"/>
                <c:pt idx="0">
                  <c:v>2014-15</c:v>
                </c:pt>
                <c:pt idx="1">
                  <c:v>2015-16</c:v>
                </c:pt>
                <c:pt idx="2">
                  <c:v>2016-17</c:v>
                </c:pt>
              </c:strCache>
            </c:strRef>
          </c:cat>
          <c:val>
            <c:numRef>
              <c:f>Лист1!$D$2:$D$4</c:f>
              <c:numCache>
                <c:formatCode>General</c:formatCode>
                <c:ptCount val="3"/>
                <c:pt idx="0">
                  <c:v>32</c:v>
                </c:pt>
                <c:pt idx="1">
                  <c:v>17</c:v>
                </c:pt>
                <c:pt idx="2">
                  <c:v>10</c:v>
                </c:pt>
              </c:numCache>
            </c:numRef>
          </c:val>
        </c:ser>
        <c:dLbls>
          <c:showVal val="1"/>
        </c:dLbls>
        <c:overlap val="100"/>
        <c:axId val="67102208"/>
        <c:axId val="67103744"/>
      </c:barChart>
      <c:catAx>
        <c:axId val="67102208"/>
        <c:scaling>
          <c:orientation val="minMax"/>
        </c:scaling>
        <c:axPos val="b"/>
        <c:tickLblPos val="nextTo"/>
        <c:crossAx val="67103744"/>
        <c:crosses val="autoZero"/>
        <c:auto val="1"/>
        <c:lblAlgn val="ctr"/>
        <c:lblOffset val="100"/>
      </c:catAx>
      <c:valAx>
        <c:axId val="67103744"/>
        <c:scaling>
          <c:orientation val="minMax"/>
        </c:scaling>
        <c:axPos val="l"/>
        <c:majorGridlines/>
        <c:numFmt formatCode="General" sourceLinked="1"/>
        <c:tickLblPos val="nextTo"/>
        <c:crossAx val="6710220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1"/>
              <a:t>Комплексная итоговая работа (4 класс)</a:t>
            </a:r>
          </a:p>
        </c:rich>
      </c:tx>
    </c:title>
    <c:plotArea>
      <c:layout/>
      <c:barChart>
        <c:barDir val="col"/>
        <c:grouping val="stacked"/>
        <c:ser>
          <c:idx val="0"/>
          <c:order val="0"/>
          <c:tx>
            <c:v>ниже баз</c:v>
          </c:tx>
          <c:cat>
            <c:strRef>
              <c:f>Лист1!$A$2:$A$5</c:f>
              <c:strCache>
                <c:ptCount val="4"/>
                <c:pt idx="0">
                  <c:v>2013-14</c:v>
                </c:pt>
                <c:pt idx="1">
                  <c:v>2014-15</c:v>
                </c:pt>
                <c:pt idx="2">
                  <c:v>2015-16</c:v>
                </c:pt>
                <c:pt idx="3">
                  <c:v>2016-17</c:v>
                </c:pt>
              </c:strCache>
            </c:strRef>
          </c:cat>
          <c:val>
            <c:numRef>
              <c:f>Лист1!$B$2:$B$5</c:f>
              <c:numCache>
                <c:formatCode>General</c:formatCode>
                <c:ptCount val="4"/>
                <c:pt idx="0">
                  <c:v>22.5</c:v>
                </c:pt>
                <c:pt idx="1">
                  <c:v>32.300000000000004</c:v>
                </c:pt>
                <c:pt idx="2">
                  <c:v>31</c:v>
                </c:pt>
                <c:pt idx="3">
                  <c:v>37</c:v>
                </c:pt>
              </c:numCache>
            </c:numRef>
          </c:val>
        </c:ser>
        <c:ser>
          <c:idx val="1"/>
          <c:order val="1"/>
          <c:tx>
            <c:v>базов</c:v>
          </c:tx>
          <c:cat>
            <c:strRef>
              <c:f>Лист1!$A$2:$A$5</c:f>
              <c:strCache>
                <c:ptCount val="4"/>
                <c:pt idx="0">
                  <c:v>2013-14</c:v>
                </c:pt>
                <c:pt idx="1">
                  <c:v>2014-15</c:v>
                </c:pt>
                <c:pt idx="2">
                  <c:v>2015-16</c:v>
                </c:pt>
                <c:pt idx="3">
                  <c:v>2016-17</c:v>
                </c:pt>
              </c:strCache>
            </c:strRef>
          </c:cat>
          <c:val>
            <c:numRef>
              <c:f>Лист1!$C$2:$C$5</c:f>
              <c:numCache>
                <c:formatCode>General</c:formatCode>
                <c:ptCount val="4"/>
                <c:pt idx="0">
                  <c:v>48.5</c:v>
                </c:pt>
                <c:pt idx="1">
                  <c:v>43.5</c:v>
                </c:pt>
                <c:pt idx="2">
                  <c:v>51</c:v>
                </c:pt>
                <c:pt idx="3">
                  <c:v>34</c:v>
                </c:pt>
              </c:numCache>
            </c:numRef>
          </c:val>
        </c:ser>
        <c:ser>
          <c:idx val="2"/>
          <c:order val="2"/>
          <c:tx>
            <c:v>повыш</c:v>
          </c:tx>
          <c:cat>
            <c:strRef>
              <c:f>Лист1!$A$2:$A$5</c:f>
              <c:strCache>
                <c:ptCount val="4"/>
                <c:pt idx="0">
                  <c:v>2013-14</c:v>
                </c:pt>
                <c:pt idx="1">
                  <c:v>2014-15</c:v>
                </c:pt>
                <c:pt idx="2">
                  <c:v>2015-16</c:v>
                </c:pt>
                <c:pt idx="3">
                  <c:v>2016-17</c:v>
                </c:pt>
              </c:strCache>
            </c:strRef>
          </c:cat>
          <c:val>
            <c:numRef>
              <c:f>Лист1!$D$2:$D$5</c:f>
              <c:numCache>
                <c:formatCode>General</c:formatCode>
                <c:ptCount val="4"/>
                <c:pt idx="0">
                  <c:v>29</c:v>
                </c:pt>
                <c:pt idx="1">
                  <c:v>24.2</c:v>
                </c:pt>
                <c:pt idx="2">
                  <c:v>18</c:v>
                </c:pt>
                <c:pt idx="3">
                  <c:v>29</c:v>
                </c:pt>
              </c:numCache>
            </c:numRef>
          </c:val>
        </c:ser>
        <c:dLbls>
          <c:showVal val="1"/>
        </c:dLbls>
        <c:overlap val="100"/>
        <c:axId val="99911168"/>
        <c:axId val="99912704"/>
      </c:barChart>
      <c:catAx>
        <c:axId val="99911168"/>
        <c:scaling>
          <c:orientation val="minMax"/>
        </c:scaling>
        <c:axPos val="b"/>
        <c:tickLblPos val="nextTo"/>
        <c:crossAx val="99912704"/>
        <c:crosses val="autoZero"/>
        <c:auto val="1"/>
        <c:lblAlgn val="ctr"/>
        <c:lblOffset val="100"/>
      </c:catAx>
      <c:valAx>
        <c:axId val="99912704"/>
        <c:scaling>
          <c:orientation val="minMax"/>
        </c:scaling>
        <c:axPos val="l"/>
        <c:majorGridlines/>
        <c:numFmt formatCode="General" sourceLinked="1"/>
        <c:tickLblPos val="nextTo"/>
        <c:crossAx val="9991116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успеваемость</c:v>
                </c:pt>
              </c:strCache>
            </c:strRef>
          </c:tx>
          <c:dLbls>
            <c:dLblPos val="t"/>
            <c:showVal val="1"/>
          </c:dLbls>
          <c:cat>
            <c:strRef>
              <c:f>Лист1!$A$3:$A$5</c:f>
              <c:strCache>
                <c:ptCount val="3"/>
                <c:pt idx="0">
                  <c:v>2014-15</c:v>
                </c:pt>
                <c:pt idx="1">
                  <c:v>2015-16</c:v>
                </c:pt>
                <c:pt idx="2">
                  <c:v>2016-17</c:v>
                </c:pt>
              </c:strCache>
            </c:strRef>
          </c:cat>
          <c:val>
            <c:numRef>
              <c:f>Лист1!$B$3:$B$5</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dLbls>
            <c:dLblPos val="t"/>
            <c:showVal val="1"/>
          </c:dLbls>
          <c:cat>
            <c:strRef>
              <c:f>Лист1!$A$3:$A$5</c:f>
              <c:strCache>
                <c:ptCount val="3"/>
                <c:pt idx="0">
                  <c:v>2014-15</c:v>
                </c:pt>
                <c:pt idx="1">
                  <c:v>2015-16</c:v>
                </c:pt>
                <c:pt idx="2">
                  <c:v>2016-17</c:v>
                </c:pt>
              </c:strCache>
            </c:strRef>
          </c:cat>
          <c:val>
            <c:numRef>
              <c:f>Лист1!$C$3:$C$5</c:f>
              <c:numCache>
                <c:formatCode>General</c:formatCode>
                <c:ptCount val="3"/>
                <c:pt idx="0">
                  <c:v>32</c:v>
                </c:pt>
                <c:pt idx="1">
                  <c:v>34</c:v>
                </c:pt>
                <c:pt idx="2">
                  <c:v>27</c:v>
                </c:pt>
              </c:numCache>
            </c:numRef>
          </c:val>
        </c:ser>
        <c:dLbls>
          <c:showVal val="1"/>
        </c:dLbls>
        <c:marker val="1"/>
        <c:axId val="100180352"/>
        <c:axId val="100181888"/>
      </c:lineChart>
      <c:catAx>
        <c:axId val="100180352"/>
        <c:scaling>
          <c:orientation val="minMax"/>
        </c:scaling>
        <c:axPos val="b"/>
        <c:tickLblPos val="nextTo"/>
        <c:crossAx val="100181888"/>
        <c:crosses val="autoZero"/>
        <c:auto val="1"/>
        <c:lblAlgn val="ctr"/>
        <c:lblOffset val="100"/>
      </c:catAx>
      <c:valAx>
        <c:axId val="100181888"/>
        <c:scaling>
          <c:orientation val="minMax"/>
        </c:scaling>
        <c:axPos val="l"/>
        <c:majorGridlines/>
        <c:numFmt formatCode="General" sourceLinked="1"/>
        <c:tickLblPos val="nextTo"/>
        <c:crossAx val="10018035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ниже баз.</c:v>
                </c:pt>
              </c:strCache>
            </c:strRef>
          </c:tx>
          <c:cat>
            <c:strRef>
              <c:f>Лист1!$A$2:$A$3</c:f>
              <c:strCache>
                <c:ptCount val="2"/>
                <c:pt idx="0">
                  <c:v>2015-16 уч.г.</c:v>
                </c:pt>
                <c:pt idx="1">
                  <c:v>2016-17 уч.г.</c:v>
                </c:pt>
              </c:strCache>
            </c:strRef>
          </c:cat>
          <c:val>
            <c:numRef>
              <c:f>Лист1!$B$2:$B$3</c:f>
              <c:numCache>
                <c:formatCode>General</c:formatCode>
                <c:ptCount val="2"/>
                <c:pt idx="0">
                  <c:v>46</c:v>
                </c:pt>
                <c:pt idx="1">
                  <c:v>18</c:v>
                </c:pt>
              </c:numCache>
            </c:numRef>
          </c:val>
        </c:ser>
        <c:ser>
          <c:idx val="1"/>
          <c:order val="1"/>
          <c:tx>
            <c:strRef>
              <c:f>Лист1!$C$1</c:f>
              <c:strCache>
                <c:ptCount val="1"/>
                <c:pt idx="0">
                  <c:v>базовый</c:v>
                </c:pt>
              </c:strCache>
            </c:strRef>
          </c:tx>
          <c:cat>
            <c:strRef>
              <c:f>Лист1!$A$2:$A$3</c:f>
              <c:strCache>
                <c:ptCount val="2"/>
                <c:pt idx="0">
                  <c:v>2015-16 уч.г.</c:v>
                </c:pt>
                <c:pt idx="1">
                  <c:v>2016-17 уч.г.</c:v>
                </c:pt>
              </c:strCache>
            </c:strRef>
          </c:cat>
          <c:val>
            <c:numRef>
              <c:f>Лист1!$C$2:$C$3</c:f>
              <c:numCache>
                <c:formatCode>General</c:formatCode>
                <c:ptCount val="2"/>
                <c:pt idx="0">
                  <c:v>46</c:v>
                </c:pt>
                <c:pt idx="1">
                  <c:v>78</c:v>
                </c:pt>
              </c:numCache>
            </c:numRef>
          </c:val>
        </c:ser>
        <c:ser>
          <c:idx val="2"/>
          <c:order val="2"/>
          <c:tx>
            <c:strRef>
              <c:f>Лист1!$D$1</c:f>
              <c:strCache>
                <c:ptCount val="1"/>
                <c:pt idx="0">
                  <c:v>повыш</c:v>
                </c:pt>
              </c:strCache>
            </c:strRef>
          </c:tx>
          <c:cat>
            <c:strRef>
              <c:f>Лист1!$A$2:$A$3</c:f>
              <c:strCache>
                <c:ptCount val="2"/>
                <c:pt idx="0">
                  <c:v>2015-16 уч.г.</c:v>
                </c:pt>
                <c:pt idx="1">
                  <c:v>2016-17 уч.г.</c:v>
                </c:pt>
              </c:strCache>
            </c:strRef>
          </c:cat>
          <c:val>
            <c:numRef>
              <c:f>Лист1!$D$2:$D$3</c:f>
              <c:numCache>
                <c:formatCode>General</c:formatCode>
                <c:ptCount val="2"/>
                <c:pt idx="0">
                  <c:v>8</c:v>
                </c:pt>
                <c:pt idx="1">
                  <c:v>4</c:v>
                </c:pt>
              </c:numCache>
            </c:numRef>
          </c:val>
        </c:ser>
        <c:dLbls>
          <c:showVal val="1"/>
        </c:dLbls>
        <c:overlap val="100"/>
        <c:axId val="99971072"/>
        <c:axId val="99972608"/>
      </c:barChart>
      <c:catAx>
        <c:axId val="99971072"/>
        <c:scaling>
          <c:orientation val="minMax"/>
        </c:scaling>
        <c:axPos val="b"/>
        <c:tickLblPos val="nextTo"/>
        <c:crossAx val="99972608"/>
        <c:crosses val="autoZero"/>
        <c:auto val="1"/>
        <c:lblAlgn val="ctr"/>
        <c:lblOffset val="100"/>
      </c:catAx>
      <c:valAx>
        <c:axId val="99972608"/>
        <c:scaling>
          <c:orientation val="minMax"/>
        </c:scaling>
        <c:axPos val="l"/>
        <c:majorGridlines/>
        <c:numFmt formatCode="General" sourceLinked="1"/>
        <c:tickLblPos val="nextTo"/>
        <c:crossAx val="9997107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625498007971958E-2"/>
          <c:y val="7.9470198675496734E-2"/>
          <c:w val="0.62749003984063745"/>
          <c:h val="0.82781456953642352"/>
        </c:manualLayout>
      </c:layout>
      <c:barChart>
        <c:barDir val="col"/>
        <c:grouping val="clustered"/>
        <c:ser>
          <c:idx val="0"/>
          <c:order val="0"/>
          <c:tx>
            <c:strRef>
              <c:f>Sheet1!$A$2</c:f>
              <c:strCache>
                <c:ptCount val="1"/>
                <c:pt idx="0">
                  <c:v>2014 - 2015 учебный год </c:v>
                </c:pt>
              </c:strCache>
            </c:strRef>
          </c:tx>
          <c:spPr>
            <a:solidFill>
              <a:srgbClr val="00FF00"/>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18</c:v>
                </c:pt>
              </c:numCache>
            </c:numRef>
          </c:val>
        </c:ser>
        <c:ser>
          <c:idx val="1"/>
          <c:order val="1"/>
          <c:tx>
            <c:strRef>
              <c:f>Sheet1!$A$3</c:f>
              <c:strCache>
                <c:ptCount val="1"/>
                <c:pt idx="0">
                  <c:v>2015 - 2016 учебный год</c:v>
                </c:pt>
              </c:strCache>
            </c:strRef>
          </c:tx>
          <c:spPr>
            <a:solidFill>
              <a:srgbClr val="0000FF"/>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26.5</c:v>
                </c:pt>
              </c:numCache>
            </c:numRef>
          </c:val>
        </c:ser>
        <c:ser>
          <c:idx val="2"/>
          <c:order val="2"/>
          <c:tx>
            <c:strRef>
              <c:f>Sheet1!$A$4</c:f>
              <c:strCache>
                <c:ptCount val="1"/>
                <c:pt idx="0">
                  <c:v>2016 - 2017 учебный год</c:v>
                </c:pt>
              </c:strCache>
            </c:strRef>
          </c:tx>
          <c:spPr>
            <a:solidFill>
              <a:srgbClr val="FF0000"/>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2">
                  <c:v>35</c:v>
                </c:pt>
              </c:numCache>
            </c:numRef>
          </c:val>
        </c:ser>
        <c:axId val="100076928"/>
        <c:axId val="100091008"/>
      </c:barChart>
      <c:catAx>
        <c:axId val="100076928"/>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0091008"/>
        <c:crosses val="autoZero"/>
        <c:auto val="1"/>
        <c:lblAlgn val="ctr"/>
        <c:lblOffset val="100"/>
        <c:tickLblSkip val="1"/>
        <c:tickMarkSkip val="1"/>
      </c:catAx>
      <c:valAx>
        <c:axId val="1000910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0076928"/>
        <c:crosses val="autoZero"/>
        <c:crossBetween val="between"/>
      </c:valAx>
      <c:spPr>
        <a:solidFill>
          <a:srgbClr val="C0C0C0"/>
        </a:solidFill>
        <a:ln w="12700">
          <a:solidFill>
            <a:srgbClr val="808080"/>
          </a:solidFill>
          <a:prstDash val="solid"/>
        </a:ln>
      </c:spPr>
    </c:plotArea>
    <c:legend>
      <c:legendPos val="r"/>
      <c:layout>
        <c:manualLayout>
          <c:xMode val="edge"/>
          <c:yMode val="edge"/>
          <c:x val="0.72908366533864544"/>
          <c:y val="0.27814569536424594"/>
          <c:w val="0.26294820717131484"/>
          <c:h val="0.43046357615894876"/>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2258-BBE5-4FEA-A0D8-C79E2BAE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17081</Words>
  <Characters>97365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43</cp:revision>
  <cp:lastPrinted>2018-03-24T07:04:00Z</cp:lastPrinted>
  <dcterms:created xsi:type="dcterms:W3CDTF">2017-04-17T12:00:00Z</dcterms:created>
  <dcterms:modified xsi:type="dcterms:W3CDTF">2018-04-12T06:48:00Z</dcterms:modified>
</cp:coreProperties>
</file>